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50E" w:rsidRPr="002F4E4D" w:rsidRDefault="00AF250E" w:rsidP="00AF250E">
      <w:pPr>
        <w:spacing w:after="0" w:line="360" w:lineRule="auto"/>
        <w:ind w:firstLine="0"/>
        <w:jc w:val="center"/>
        <w:rPr>
          <w:rFonts w:ascii="Times New Roman" w:hAnsi="Times New Roman"/>
          <w:b/>
          <w:sz w:val="24"/>
          <w:szCs w:val="24"/>
          <w:lang w:val="pt-BR"/>
        </w:rPr>
      </w:pPr>
      <w:r w:rsidRPr="002F4E4D">
        <w:rPr>
          <w:rFonts w:ascii="Times New Roman" w:hAnsi="Times New Roman"/>
          <w:b/>
          <w:sz w:val="24"/>
          <w:szCs w:val="24"/>
          <w:lang w:val="pt-BR"/>
        </w:rPr>
        <w:t>A EDUCAÇÃO SUPERIOR NO CONTEXTO DA COOPERAÇÃO ACADÊMICA INTERNACIONAL</w:t>
      </w:r>
    </w:p>
    <w:p w:rsidR="00AF250E" w:rsidRDefault="00AF250E" w:rsidP="00AF250E">
      <w:pPr>
        <w:spacing w:after="0" w:line="360" w:lineRule="auto"/>
        <w:ind w:firstLine="0"/>
        <w:jc w:val="center"/>
        <w:rPr>
          <w:rFonts w:ascii="Times New Roman" w:hAnsi="Times New Roman"/>
          <w:b/>
          <w:sz w:val="24"/>
          <w:szCs w:val="24"/>
          <w:lang w:val="pt-BR"/>
        </w:rPr>
      </w:pPr>
    </w:p>
    <w:p w:rsidR="00AF250E" w:rsidRPr="00AF250E" w:rsidRDefault="00AF250E" w:rsidP="001B0633">
      <w:pPr>
        <w:spacing w:after="0" w:line="360" w:lineRule="auto"/>
        <w:ind w:firstLine="0"/>
        <w:jc w:val="both"/>
        <w:rPr>
          <w:rFonts w:ascii="Times New Roman" w:hAnsi="Times New Roman"/>
          <w:b/>
          <w:sz w:val="24"/>
          <w:szCs w:val="24"/>
          <w:lang w:val="pt-BR"/>
        </w:rPr>
      </w:pPr>
      <w:bookmarkStart w:id="0" w:name="_GoBack"/>
      <w:bookmarkEnd w:id="0"/>
      <w:r w:rsidRPr="00AF250E">
        <w:rPr>
          <w:rFonts w:ascii="Times New Roman" w:hAnsi="Times New Roman"/>
          <w:b/>
          <w:sz w:val="24"/>
          <w:szCs w:val="24"/>
          <w:lang w:val="pt-BR"/>
        </w:rPr>
        <w:t>Resumo</w:t>
      </w:r>
      <w:r w:rsidR="00943EC6" w:rsidRPr="00AF250E">
        <w:rPr>
          <w:rFonts w:ascii="Times New Roman" w:hAnsi="Times New Roman"/>
          <w:b/>
          <w:sz w:val="24"/>
          <w:szCs w:val="24"/>
          <w:lang w:val="pt-BR"/>
        </w:rPr>
        <w:t xml:space="preserve"> </w:t>
      </w:r>
    </w:p>
    <w:p w:rsidR="00F65CDB" w:rsidRDefault="00CE079D" w:rsidP="001B0633">
      <w:pPr>
        <w:spacing w:after="0" w:line="360" w:lineRule="auto"/>
        <w:ind w:firstLine="0"/>
        <w:jc w:val="both"/>
        <w:rPr>
          <w:rFonts w:ascii="Times New Roman" w:hAnsi="Times New Roman"/>
          <w:sz w:val="24"/>
          <w:szCs w:val="24"/>
          <w:lang w:val="pt-BR"/>
        </w:rPr>
      </w:pPr>
      <w:r>
        <w:rPr>
          <w:rFonts w:ascii="Times New Roman" w:hAnsi="Times New Roman"/>
          <w:sz w:val="24"/>
          <w:szCs w:val="24"/>
          <w:lang w:val="pt-BR"/>
        </w:rPr>
        <w:t>Este trabalho</w:t>
      </w:r>
      <w:r w:rsidR="00EE0846">
        <w:rPr>
          <w:rFonts w:ascii="Times New Roman" w:hAnsi="Times New Roman"/>
          <w:sz w:val="24"/>
          <w:szCs w:val="24"/>
          <w:lang w:val="pt-BR"/>
        </w:rPr>
        <w:t xml:space="preserve"> tem como objetivo </w:t>
      </w:r>
      <w:r w:rsidR="00CC2641">
        <w:rPr>
          <w:rFonts w:ascii="Times New Roman" w:hAnsi="Times New Roman"/>
          <w:sz w:val="24"/>
          <w:szCs w:val="24"/>
          <w:lang w:val="pt-BR"/>
        </w:rPr>
        <w:t>analisar</w:t>
      </w:r>
      <w:r w:rsidR="00EE0846">
        <w:rPr>
          <w:rFonts w:ascii="Times New Roman" w:hAnsi="Times New Roman"/>
          <w:sz w:val="24"/>
          <w:szCs w:val="24"/>
          <w:lang w:val="pt-BR"/>
        </w:rPr>
        <w:t xml:space="preserve"> </w:t>
      </w:r>
      <w:r w:rsidR="00326B18">
        <w:rPr>
          <w:rFonts w:ascii="Times New Roman" w:hAnsi="Times New Roman"/>
          <w:sz w:val="24"/>
          <w:szCs w:val="24"/>
          <w:lang w:val="pt-BR"/>
        </w:rPr>
        <w:t>a internacionalização da educação superior</w:t>
      </w:r>
      <w:r w:rsidR="00C73CD4">
        <w:rPr>
          <w:rFonts w:ascii="Times New Roman" w:hAnsi="Times New Roman"/>
          <w:sz w:val="24"/>
          <w:szCs w:val="24"/>
          <w:lang w:val="pt-BR"/>
        </w:rPr>
        <w:t xml:space="preserve"> </w:t>
      </w:r>
      <w:r w:rsidR="000D7DE8">
        <w:rPr>
          <w:rFonts w:ascii="Times New Roman" w:hAnsi="Times New Roman"/>
          <w:sz w:val="24"/>
          <w:szCs w:val="24"/>
          <w:lang w:val="pt-BR"/>
        </w:rPr>
        <w:t xml:space="preserve">do Brasil </w:t>
      </w:r>
      <w:r w:rsidR="000D7DE8" w:rsidRPr="00EE0846">
        <w:rPr>
          <w:rFonts w:ascii="Times New Roman" w:hAnsi="Times New Roman"/>
          <w:sz w:val="24"/>
          <w:szCs w:val="24"/>
          <w:lang w:val="pt-BR"/>
        </w:rPr>
        <w:t xml:space="preserve">como uma das ferramentas essenciais </w:t>
      </w:r>
      <w:r w:rsidR="000D7DE8">
        <w:rPr>
          <w:rFonts w:ascii="Times New Roman" w:hAnsi="Times New Roman"/>
          <w:sz w:val="24"/>
          <w:szCs w:val="24"/>
          <w:lang w:val="pt-BR"/>
        </w:rPr>
        <w:t>para o</w:t>
      </w:r>
      <w:r w:rsidR="000D7DE8" w:rsidRPr="00EE0846">
        <w:rPr>
          <w:rFonts w:ascii="Times New Roman" w:hAnsi="Times New Roman"/>
          <w:sz w:val="24"/>
          <w:szCs w:val="24"/>
          <w:lang w:val="pt-BR"/>
        </w:rPr>
        <w:t xml:space="preserve"> desenvolvimento</w:t>
      </w:r>
      <w:r w:rsidR="000D7DE8">
        <w:rPr>
          <w:rFonts w:ascii="Times New Roman" w:hAnsi="Times New Roman"/>
          <w:sz w:val="24"/>
          <w:szCs w:val="24"/>
          <w:lang w:val="pt-BR"/>
        </w:rPr>
        <w:t xml:space="preserve"> dos países</w:t>
      </w:r>
      <w:r w:rsidR="000E4C5A">
        <w:rPr>
          <w:rFonts w:ascii="Times New Roman" w:hAnsi="Times New Roman"/>
          <w:sz w:val="24"/>
          <w:szCs w:val="24"/>
          <w:lang w:val="pt-BR"/>
        </w:rPr>
        <w:t>,</w:t>
      </w:r>
      <w:r w:rsidR="000D7DE8">
        <w:rPr>
          <w:rFonts w:ascii="Times New Roman" w:hAnsi="Times New Roman"/>
          <w:sz w:val="24"/>
          <w:szCs w:val="24"/>
          <w:lang w:val="pt-BR"/>
        </w:rPr>
        <w:t xml:space="preserve"> ao</w:t>
      </w:r>
      <w:r w:rsidR="000D7DE8" w:rsidRPr="00EE0846">
        <w:rPr>
          <w:rFonts w:ascii="Times New Roman" w:hAnsi="Times New Roman"/>
          <w:sz w:val="24"/>
          <w:szCs w:val="24"/>
          <w:lang w:val="pt-BR"/>
        </w:rPr>
        <w:t xml:space="preserve"> </w:t>
      </w:r>
      <w:r w:rsidR="000D7DE8">
        <w:rPr>
          <w:rFonts w:ascii="Times New Roman" w:hAnsi="Times New Roman"/>
          <w:sz w:val="24"/>
          <w:szCs w:val="24"/>
          <w:lang w:val="pt-BR"/>
        </w:rPr>
        <w:t>promover</w:t>
      </w:r>
      <w:r w:rsidR="000D7DE8" w:rsidRPr="00EE0846">
        <w:rPr>
          <w:rFonts w:ascii="Times New Roman" w:hAnsi="Times New Roman"/>
          <w:sz w:val="24"/>
          <w:szCs w:val="24"/>
          <w:lang w:val="pt-BR"/>
        </w:rPr>
        <w:t xml:space="preserve"> </w:t>
      </w:r>
      <w:r w:rsidR="000D7DE8">
        <w:rPr>
          <w:rFonts w:ascii="Times New Roman" w:hAnsi="Times New Roman"/>
          <w:sz w:val="24"/>
          <w:szCs w:val="24"/>
          <w:lang w:val="pt-BR"/>
        </w:rPr>
        <w:t>a diminuição das fronteiras culturais, tecnológicas, econômicas e sociais. Trata-se de</w:t>
      </w:r>
      <w:r w:rsidR="00055D70">
        <w:rPr>
          <w:rFonts w:ascii="Times New Roman" w:hAnsi="Times New Roman"/>
          <w:sz w:val="24"/>
          <w:szCs w:val="24"/>
          <w:lang w:val="pt-BR"/>
        </w:rPr>
        <w:t xml:space="preserve"> pesquisa</w:t>
      </w:r>
      <w:r w:rsidR="000D7DE8">
        <w:rPr>
          <w:rFonts w:ascii="Times New Roman" w:hAnsi="Times New Roman"/>
          <w:sz w:val="24"/>
          <w:szCs w:val="24"/>
          <w:lang w:val="pt-BR"/>
        </w:rPr>
        <w:t xml:space="preserve"> com abordagem qualitativa, realizada mediante</w:t>
      </w:r>
      <w:r w:rsidR="00055D70">
        <w:rPr>
          <w:rFonts w:ascii="Times New Roman" w:hAnsi="Times New Roman"/>
          <w:sz w:val="24"/>
          <w:szCs w:val="24"/>
          <w:lang w:val="pt-BR"/>
        </w:rPr>
        <w:t xml:space="preserve"> análise documental. </w:t>
      </w:r>
      <w:r w:rsidR="000D7DE8">
        <w:rPr>
          <w:rFonts w:ascii="Times New Roman" w:hAnsi="Times New Roman"/>
          <w:sz w:val="24"/>
          <w:szCs w:val="24"/>
          <w:lang w:val="pt-BR"/>
        </w:rPr>
        <w:t>D</w:t>
      </w:r>
      <w:r w:rsidR="00055D70">
        <w:rPr>
          <w:rFonts w:ascii="Times New Roman" w:hAnsi="Times New Roman"/>
          <w:sz w:val="24"/>
          <w:szCs w:val="24"/>
          <w:lang w:val="pt-BR"/>
        </w:rPr>
        <w:t>iscute os resultados obtidos no contexto do processo da C</w:t>
      </w:r>
      <w:r w:rsidR="00055D70" w:rsidRPr="00EE0846">
        <w:rPr>
          <w:rFonts w:ascii="Times New Roman" w:hAnsi="Times New Roman"/>
          <w:sz w:val="24"/>
          <w:szCs w:val="24"/>
          <w:lang w:val="pt-BR"/>
        </w:rPr>
        <w:t>ooperação Acadêmica Internacional</w:t>
      </w:r>
      <w:r w:rsidR="002F4E4D">
        <w:rPr>
          <w:rFonts w:ascii="Times New Roman" w:hAnsi="Times New Roman"/>
          <w:sz w:val="24"/>
          <w:szCs w:val="24"/>
          <w:lang w:val="pt-BR"/>
        </w:rPr>
        <w:t xml:space="preserve"> em relação à área acadêmica e à</w:t>
      </w:r>
      <w:r w:rsidR="000E4C5A">
        <w:rPr>
          <w:rFonts w:ascii="Times New Roman" w:hAnsi="Times New Roman"/>
          <w:sz w:val="24"/>
          <w:szCs w:val="24"/>
          <w:lang w:val="pt-BR"/>
        </w:rPr>
        <w:t xml:space="preserve"> pesquisa</w:t>
      </w:r>
      <w:r w:rsidR="00F65CDB">
        <w:rPr>
          <w:rFonts w:ascii="Times New Roman" w:hAnsi="Times New Roman"/>
          <w:sz w:val="24"/>
          <w:szCs w:val="24"/>
          <w:lang w:val="pt-BR"/>
        </w:rPr>
        <w:t>.</w:t>
      </w:r>
    </w:p>
    <w:p w:rsidR="00093C97" w:rsidRDefault="000E4C5A" w:rsidP="001B0633">
      <w:pPr>
        <w:spacing w:after="0" w:line="360" w:lineRule="auto"/>
        <w:ind w:firstLine="0"/>
        <w:jc w:val="both"/>
        <w:rPr>
          <w:rFonts w:ascii="Times New Roman" w:hAnsi="Times New Roman"/>
          <w:sz w:val="24"/>
          <w:szCs w:val="24"/>
          <w:lang w:val="pt-BR"/>
        </w:rPr>
      </w:pPr>
      <w:r w:rsidRPr="000E4C5A">
        <w:rPr>
          <w:rFonts w:ascii="Times New Roman" w:hAnsi="Times New Roman"/>
          <w:b/>
          <w:sz w:val="24"/>
          <w:szCs w:val="24"/>
          <w:lang w:val="pt-BR"/>
        </w:rPr>
        <w:t>Palavras-Chave:</w:t>
      </w:r>
      <w:r>
        <w:rPr>
          <w:rFonts w:ascii="Times New Roman" w:hAnsi="Times New Roman"/>
          <w:sz w:val="24"/>
          <w:szCs w:val="24"/>
          <w:lang w:val="pt-BR"/>
        </w:rPr>
        <w:t xml:space="preserve"> Cooperação A</w:t>
      </w:r>
      <w:r w:rsidRPr="00AF250E">
        <w:rPr>
          <w:rFonts w:ascii="Times New Roman" w:hAnsi="Times New Roman"/>
          <w:sz w:val="24"/>
          <w:szCs w:val="24"/>
          <w:lang w:val="pt-BR"/>
        </w:rPr>
        <w:t>cadêmic</w:t>
      </w:r>
      <w:r>
        <w:rPr>
          <w:rFonts w:ascii="Times New Roman" w:hAnsi="Times New Roman"/>
          <w:sz w:val="24"/>
          <w:szCs w:val="24"/>
          <w:lang w:val="pt-BR"/>
        </w:rPr>
        <w:t>a; Internacionalização; Educação S</w:t>
      </w:r>
      <w:r w:rsidRPr="00AF250E">
        <w:rPr>
          <w:rFonts w:ascii="Times New Roman" w:hAnsi="Times New Roman"/>
          <w:sz w:val="24"/>
          <w:szCs w:val="24"/>
          <w:lang w:val="pt-BR"/>
        </w:rPr>
        <w:t>uperior.</w:t>
      </w:r>
    </w:p>
    <w:p w:rsidR="00C7047E" w:rsidRDefault="00C7047E" w:rsidP="001B0633">
      <w:pPr>
        <w:spacing w:after="0" w:line="360" w:lineRule="auto"/>
        <w:ind w:firstLine="0"/>
        <w:jc w:val="both"/>
        <w:rPr>
          <w:rFonts w:ascii="Times New Roman" w:hAnsi="Times New Roman"/>
          <w:b/>
          <w:sz w:val="24"/>
          <w:szCs w:val="24"/>
          <w:lang w:val="pt-BR"/>
        </w:rPr>
      </w:pPr>
    </w:p>
    <w:p w:rsidR="00E367D8" w:rsidRPr="00E367D8" w:rsidRDefault="00E367D8" w:rsidP="008C5B2E">
      <w:pPr>
        <w:spacing w:after="0" w:line="360" w:lineRule="auto"/>
        <w:ind w:firstLine="0"/>
        <w:jc w:val="center"/>
        <w:rPr>
          <w:rFonts w:ascii="Times New Roman" w:hAnsi="Times New Roman"/>
          <w:b/>
          <w:sz w:val="24"/>
          <w:szCs w:val="24"/>
        </w:rPr>
      </w:pPr>
      <w:r w:rsidRPr="00E367D8">
        <w:rPr>
          <w:rFonts w:ascii="Times New Roman" w:hAnsi="Times New Roman"/>
          <w:b/>
          <w:sz w:val="24"/>
          <w:szCs w:val="24"/>
        </w:rPr>
        <w:t>HIGHER EDUCATION IN THE CONTEXT OF INTERNATIONAL ACADEMIC COOPERATION</w:t>
      </w:r>
    </w:p>
    <w:p w:rsidR="00300757" w:rsidRPr="00C25F85" w:rsidRDefault="00E367D8" w:rsidP="00300757">
      <w:pPr>
        <w:spacing w:after="0" w:line="360" w:lineRule="auto"/>
        <w:ind w:firstLine="0"/>
        <w:jc w:val="both"/>
        <w:rPr>
          <w:rFonts w:ascii="Times New Roman" w:hAnsi="Times New Roman"/>
          <w:sz w:val="24"/>
          <w:szCs w:val="24"/>
        </w:rPr>
      </w:pPr>
      <w:r w:rsidRPr="00E367D8">
        <w:rPr>
          <w:rFonts w:ascii="Arial" w:hAnsi="Arial" w:cs="Arial"/>
          <w:color w:val="222222"/>
          <w:sz w:val="19"/>
          <w:szCs w:val="19"/>
          <w:lang w:eastAsia="pt-BR" w:bidi="ar-SA"/>
        </w:rPr>
        <w:t> </w:t>
      </w:r>
      <w:r w:rsidR="00300757" w:rsidRPr="00C25F85">
        <w:rPr>
          <w:rFonts w:ascii="Times New Roman" w:hAnsi="Times New Roman"/>
          <w:b/>
          <w:sz w:val="24"/>
          <w:szCs w:val="24"/>
        </w:rPr>
        <w:t>Abstract</w:t>
      </w:r>
    </w:p>
    <w:p w:rsidR="00E367D8" w:rsidRPr="00A82522" w:rsidRDefault="00E367D8" w:rsidP="008C5B2E">
      <w:pPr>
        <w:spacing w:after="0" w:line="360" w:lineRule="auto"/>
        <w:ind w:firstLine="0"/>
        <w:jc w:val="both"/>
        <w:rPr>
          <w:rFonts w:ascii="Times New Roman" w:hAnsi="Times New Roman"/>
          <w:sz w:val="24"/>
          <w:szCs w:val="24"/>
        </w:rPr>
      </w:pPr>
      <w:r w:rsidRPr="00E367D8">
        <w:rPr>
          <w:rFonts w:ascii="Times New Roman" w:hAnsi="Times New Roman"/>
          <w:sz w:val="24"/>
          <w:szCs w:val="24"/>
        </w:rPr>
        <w:t>This work aims to analyze the internationalization of higher education in Brazil as one of the essential tools for countries</w:t>
      </w:r>
      <w:r w:rsidR="008C5B2E" w:rsidRPr="008C5B2E">
        <w:rPr>
          <w:rFonts w:ascii="Times New Roman" w:hAnsi="Times New Roman"/>
          <w:sz w:val="24"/>
          <w:szCs w:val="24"/>
        </w:rPr>
        <w:t>,</w:t>
      </w:r>
      <w:r w:rsidRPr="00E367D8">
        <w:rPr>
          <w:rFonts w:ascii="Times New Roman" w:hAnsi="Times New Roman"/>
          <w:sz w:val="24"/>
          <w:szCs w:val="24"/>
        </w:rPr>
        <w:t xml:space="preserve"> </w:t>
      </w:r>
      <w:r w:rsidR="008C5B2E" w:rsidRPr="008C5B2E">
        <w:rPr>
          <w:rFonts w:ascii="Times New Roman" w:hAnsi="Times New Roman"/>
          <w:sz w:val="24"/>
          <w:szCs w:val="24"/>
        </w:rPr>
        <w:t>development by</w:t>
      </w:r>
      <w:r w:rsidRPr="00E367D8">
        <w:rPr>
          <w:rFonts w:ascii="Times New Roman" w:hAnsi="Times New Roman"/>
          <w:sz w:val="24"/>
          <w:szCs w:val="24"/>
        </w:rPr>
        <w:t xml:space="preserve"> promoting the reduction of cultural, technological, economic and social boundaries. </w:t>
      </w:r>
      <w:r w:rsidRPr="00A82522">
        <w:rPr>
          <w:rFonts w:ascii="Times New Roman" w:hAnsi="Times New Roman"/>
          <w:sz w:val="24"/>
          <w:szCs w:val="24"/>
        </w:rPr>
        <w:t xml:space="preserve">This is </w:t>
      </w:r>
      <w:r w:rsidR="008C5B2E" w:rsidRPr="00A82522">
        <w:rPr>
          <w:rFonts w:ascii="Times New Roman" w:hAnsi="Times New Roman"/>
          <w:sz w:val="24"/>
          <w:szCs w:val="24"/>
        </w:rPr>
        <w:t>a qualitative</w:t>
      </w:r>
      <w:r w:rsidRPr="00A82522">
        <w:rPr>
          <w:rFonts w:ascii="Times New Roman" w:hAnsi="Times New Roman"/>
          <w:sz w:val="24"/>
          <w:szCs w:val="24"/>
        </w:rPr>
        <w:t xml:space="preserve"> approach research, performed through documentary analysis, which discusses the results obtained in the context of the International Academic Cooperation process in relation to the academic area and research.</w:t>
      </w:r>
    </w:p>
    <w:p w:rsidR="00C25F85" w:rsidRPr="00E367D8" w:rsidRDefault="00C25F85" w:rsidP="00C25F85">
      <w:pPr>
        <w:spacing w:after="0" w:line="360" w:lineRule="auto"/>
        <w:ind w:firstLine="0"/>
        <w:jc w:val="both"/>
        <w:rPr>
          <w:rFonts w:ascii="Times New Roman" w:hAnsi="Times New Roman"/>
          <w:b/>
          <w:sz w:val="24"/>
          <w:szCs w:val="24"/>
        </w:rPr>
      </w:pPr>
      <w:r w:rsidRPr="00E367D8">
        <w:rPr>
          <w:rFonts w:ascii="Times New Roman" w:hAnsi="Times New Roman"/>
          <w:b/>
          <w:sz w:val="24"/>
          <w:szCs w:val="24"/>
        </w:rPr>
        <w:t xml:space="preserve">Keywords: </w:t>
      </w:r>
      <w:r w:rsidRPr="00E367D8">
        <w:rPr>
          <w:rFonts w:ascii="Times New Roman" w:hAnsi="Times New Roman"/>
          <w:sz w:val="24"/>
          <w:szCs w:val="24"/>
        </w:rPr>
        <w:t>Academic Cooperation; Internationalization; College education</w:t>
      </w:r>
    </w:p>
    <w:p w:rsidR="00C25F85" w:rsidRPr="00C25F85" w:rsidRDefault="00C25F85" w:rsidP="008C5B2E">
      <w:pPr>
        <w:spacing w:after="0" w:line="360" w:lineRule="auto"/>
        <w:ind w:firstLine="0"/>
        <w:jc w:val="both"/>
        <w:rPr>
          <w:rFonts w:ascii="Times New Roman" w:hAnsi="Times New Roman"/>
          <w:sz w:val="24"/>
          <w:szCs w:val="24"/>
        </w:rPr>
      </w:pPr>
    </w:p>
    <w:p w:rsidR="00C25F85" w:rsidRPr="00C25F85" w:rsidRDefault="00C25F85" w:rsidP="00C25F85">
      <w:pPr>
        <w:spacing w:after="0" w:line="360" w:lineRule="auto"/>
        <w:ind w:firstLine="0"/>
        <w:jc w:val="center"/>
        <w:rPr>
          <w:rFonts w:ascii="Times New Roman" w:hAnsi="Times New Roman"/>
          <w:b/>
          <w:sz w:val="24"/>
          <w:szCs w:val="24"/>
        </w:rPr>
      </w:pPr>
      <w:r w:rsidRPr="00C25F85">
        <w:rPr>
          <w:rFonts w:ascii="Times New Roman" w:hAnsi="Times New Roman"/>
          <w:b/>
          <w:sz w:val="24"/>
          <w:szCs w:val="24"/>
        </w:rPr>
        <w:t>L'ENSEIGNEMENT SUPÉRIEUR DANS LE CONTEXTE DE LA COOPÉRATION ACADÉMIQUE INTERNATIONALE</w:t>
      </w:r>
    </w:p>
    <w:p w:rsidR="00C25F85" w:rsidRPr="00C25F85" w:rsidRDefault="00C25F85" w:rsidP="00C25F85">
      <w:pPr>
        <w:spacing w:after="0" w:line="360" w:lineRule="auto"/>
        <w:ind w:firstLine="0"/>
        <w:jc w:val="both"/>
        <w:rPr>
          <w:rFonts w:ascii="Times New Roman" w:hAnsi="Times New Roman"/>
          <w:b/>
          <w:sz w:val="24"/>
          <w:szCs w:val="24"/>
        </w:rPr>
      </w:pPr>
      <w:r w:rsidRPr="00C25F85">
        <w:rPr>
          <w:rFonts w:ascii="Times New Roman" w:hAnsi="Times New Roman"/>
          <w:b/>
          <w:sz w:val="24"/>
          <w:szCs w:val="24"/>
        </w:rPr>
        <w:t>Résumé</w:t>
      </w:r>
    </w:p>
    <w:p w:rsidR="00C25F85" w:rsidRPr="00C25F85" w:rsidRDefault="00C25F85" w:rsidP="00E14875">
      <w:pPr>
        <w:shd w:val="clear" w:color="auto" w:fill="FFFFFF"/>
        <w:spacing w:after="0" w:line="360" w:lineRule="auto"/>
        <w:ind w:firstLine="0"/>
        <w:jc w:val="both"/>
        <w:rPr>
          <w:rFonts w:ascii="Times New Roman" w:hAnsi="Times New Roman"/>
          <w:sz w:val="24"/>
          <w:szCs w:val="24"/>
        </w:rPr>
      </w:pPr>
      <w:r w:rsidRPr="00C25F85">
        <w:rPr>
          <w:rFonts w:ascii="Times New Roman" w:hAnsi="Times New Roman"/>
          <w:color w:val="212121"/>
          <w:sz w:val="20"/>
          <w:szCs w:val="20"/>
          <w:lang w:val="fr-FR" w:eastAsia="pt-BR" w:bidi="ar-SA"/>
        </w:rPr>
        <w:t> </w:t>
      </w:r>
      <w:r w:rsidRPr="00C25F85">
        <w:rPr>
          <w:rFonts w:ascii="Times New Roman" w:hAnsi="Times New Roman"/>
          <w:sz w:val="24"/>
          <w:szCs w:val="24"/>
        </w:rPr>
        <w:t>Ce travail vise à analyser l'internationalisation de l'enseignement supérieur au Brésil comme l'un des outils essentiels pour le développement des pays en favorisant la réduction des frontières culturelles, technologiques, économiques et sociales. C'est une recherche avec une approche qualitative, réalisée à travers l'analyse documentaire, qui discute des résultats obtenus dans le cadre du processus de coopération académique internationale en relation avec le domaine académique et la recherche.</w:t>
      </w:r>
    </w:p>
    <w:p w:rsidR="00C25F85" w:rsidRPr="00C25F85" w:rsidRDefault="00C25F85" w:rsidP="00892776">
      <w:pPr>
        <w:shd w:val="clear" w:color="auto" w:fill="FFFFFF"/>
        <w:spacing w:after="0" w:line="360" w:lineRule="auto"/>
        <w:ind w:firstLine="0"/>
        <w:rPr>
          <w:rFonts w:ascii="Times New Roman" w:hAnsi="Times New Roman"/>
          <w:sz w:val="24"/>
          <w:szCs w:val="24"/>
        </w:rPr>
      </w:pPr>
      <w:r w:rsidRPr="00C25F85">
        <w:rPr>
          <w:rFonts w:ascii="Times New Roman" w:hAnsi="Times New Roman"/>
          <w:b/>
          <w:sz w:val="24"/>
          <w:szCs w:val="24"/>
        </w:rPr>
        <w:t>Mots-</w:t>
      </w:r>
      <w:proofErr w:type="spellStart"/>
      <w:r w:rsidRPr="00C25F85">
        <w:rPr>
          <w:rFonts w:ascii="Times New Roman" w:hAnsi="Times New Roman"/>
          <w:b/>
          <w:sz w:val="24"/>
          <w:szCs w:val="24"/>
        </w:rPr>
        <w:t>clés</w:t>
      </w:r>
      <w:proofErr w:type="spellEnd"/>
      <w:r w:rsidRPr="00C25F85">
        <w:rPr>
          <w:rFonts w:ascii="Times New Roman" w:hAnsi="Times New Roman"/>
          <w:b/>
          <w:sz w:val="24"/>
          <w:szCs w:val="24"/>
        </w:rPr>
        <w:t xml:space="preserve">: </w:t>
      </w:r>
      <w:proofErr w:type="spellStart"/>
      <w:r w:rsidRPr="00C25F85">
        <w:rPr>
          <w:rFonts w:ascii="Times New Roman" w:hAnsi="Times New Roman"/>
          <w:sz w:val="24"/>
          <w:szCs w:val="24"/>
        </w:rPr>
        <w:t>Coopération</w:t>
      </w:r>
      <w:proofErr w:type="spellEnd"/>
      <w:r w:rsidRPr="00C25F85">
        <w:rPr>
          <w:rFonts w:ascii="Times New Roman" w:hAnsi="Times New Roman"/>
          <w:sz w:val="24"/>
          <w:szCs w:val="24"/>
        </w:rPr>
        <w:t xml:space="preserve"> </w:t>
      </w:r>
      <w:proofErr w:type="spellStart"/>
      <w:r w:rsidRPr="00C25F85">
        <w:rPr>
          <w:rFonts w:ascii="Times New Roman" w:hAnsi="Times New Roman"/>
          <w:sz w:val="24"/>
          <w:szCs w:val="24"/>
        </w:rPr>
        <w:t>académique</w:t>
      </w:r>
      <w:proofErr w:type="spellEnd"/>
      <w:r w:rsidRPr="00C25F85">
        <w:rPr>
          <w:rFonts w:ascii="Times New Roman" w:hAnsi="Times New Roman"/>
          <w:sz w:val="24"/>
          <w:szCs w:val="24"/>
        </w:rPr>
        <w:t xml:space="preserve">; </w:t>
      </w:r>
      <w:proofErr w:type="spellStart"/>
      <w:r w:rsidRPr="00C25F85">
        <w:rPr>
          <w:rFonts w:ascii="Times New Roman" w:hAnsi="Times New Roman"/>
          <w:sz w:val="24"/>
          <w:szCs w:val="24"/>
        </w:rPr>
        <w:t>Internationalisation</w:t>
      </w:r>
      <w:proofErr w:type="spellEnd"/>
      <w:r w:rsidRPr="00C25F85">
        <w:rPr>
          <w:rFonts w:ascii="Times New Roman" w:hAnsi="Times New Roman"/>
          <w:sz w:val="24"/>
          <w:szCs w:val="24"/>
        </w:rPr>
        <w:t xml:space="preserve">; </w:t>
      </w:r>
      <w:proofErr w:type="spellStart"/>
      <w:r w:rsidRPr="00C25F85">
        <w:rPr>
          <w:rFonts w:ascii="Times New Roman" w:hAnsi="Times New Roman"/>
          <w:sz w:val="24"/>
          <w:szCs w:val="24"/>
        </w:rPr>
        <w:t>Éducation</w:t>
      </w:r>
      <w:proofErr w:type="spellEnd"/>
      <w:r w:rsidRPr="00C25F85">
        <w:rPr>
          <w:rFonts w:ascii="Times New Roman" w:hAnsi="Times New Roman"/>
          <w:sz w:val="24"/>
          <w:szCs w:val="24"/>
        </w:rPr>
        <w:t xml:space="preserve"> </w:t>
      </w:r>
      <w:proofErr w:type="spellStart"/>
      <w:r w:rsidRPr="00C25F85">
        <w:rPr>
          <w:rFonts w:ascii="Times New Roman" w:hAnsi="Times New Roman"/>
          <w:sz w:val="24"/>
          <w:szCs w:val="24"/>
        </w:rPr>
        <w:t>supérieur</w:t>
      </w:r>
      <w:proofErr w:type="spellEnd"/>
      <w:r w:rsidRPr="00C25F85">
        <w:rPr>
          <w:rFonts w:ascii="Times New Roman" w:hAnsi="Times New Roman"/>
          <w:sz w:val="24"/>
          <w:szCs w:val="24"/>
        </w:rPr>
        <w:t>.</w:t>
      </w:r>
    </w:p>
    <w:p w:rsidR="00A82522" w:rsidRDefault="00A82522" w:rsidP="00A82522">
      <w:pPr>
        <w:shd w:val="clear" w:color="auto" w:fill="FFFFFF"/>
        <w:spacing w:line="330" w:lineRule="atLeast"/>
        <w:jc w:val="center"/>
        <w:rPr>
          <w:rFonts w:ascii="Times New Roman" w:hAnsi="Times New Roman"/>
          <w:color w:val="212121"/>
          <w:sz w:val="20"/>
          <w:szCs w:val="20"/>
          <w:lang w:eastAsia="pt-BR" w:bidi="ar-SA"/>
        </w:rPr>
      </w:pPr>
    </w:p>
    <w:p w:rsidR="00A82522" w:rsidRPr="00D32F7C" w:rsidRDefault="00C25F85" w:rsidP="00A82522">
      <w:pPr>
        <w:shd w:val="clear" w:color="auto" w:fill="FFFFFF"/>
        <w:spacing w:line="330" w:lineRule="atLeast"/>
        <w:jc w:val="center"/>
        <w:rPr>
          <w:rFonts w:ascii="Times New Roman" w:hAnsi="Times New Roman"/>
          <w:b/>
          <w:sz w:val="24"/>
          <w:szCs w:val="24"/>
          <w:lang w:val="pt-BR"/>
        </w:rPr>
      </w:pPr>
      <w:r w:rsidRPr="00A82522">
        <w:rPr>
          <w:rFonts w:ascii="Times New Roman" w:hAnsi="Times New Roman"/>
          <w:b/>
          <w:sz w:val="24"/>
          <w:szCs w:val="24"/>
        </w:rPr>
        <w:lastRenderedPageBreak/>
        <w:t> </w:t>
      </w:r>
      <w:r w:rsidR="00A82522" w:rsidRPr="00D32F7C">
        <w:rPr>
          <w:rFonts w:ascii="Times New Roman" w:hAnsi="Times New Roman"/>
          <w:b/>
          <w:sz w:val="24"/>
          <w:szCs w:val="24"/>
          <w:lang w:val="pt-BR"/>
        </w:rPr>
        <w:t>LA EDUCACIÓN UNIVERSITARIA EN EL CONTEXTO DE LA COOPERACIÓN</w:t>
      </w:r>
      <w:r w:rsidR="00A82522" w:rsidRPr="00A82522">
        <w:rPr>
          <w:b/>
          <w:bCs/>
          <w:color w:val="222222"/>
          <w:lang w:val="pt-BR"/>
        </w:rPr>
        <w:t xml:space="preserve"> </w:t>
      </w:r>
      <w:r w:rsidR="00A82522" w:rsidRPr="00D32F7C">
        <w:rPr>
          <w:rFonts w:ascii="Times New Roman" w:hAnsi="Times New Roman"/>
          <w:b/>
          <w:sz w:val="24"/>
          <w:szCs w:val="24"/>
          <w:lang w:val="pt-BR"/>
        </w:rPr>
        <w:t>ACADEMICA INTERNACIONAL</w:t>
      </w:r>
    </w:p>
    <w:p w:rsidR="00A82522" w:rsidRPr="00D32F7C" w:rsidRDefault="00A82522" w:rsidP="00A82522">
      <w:pPr>
        <w:shd w:val="clear" w:color="auto" w:fill="FFFFFF"/>
        <w:spacing w:after="0" w:line="360" w:lineRule="auto"/>
        <w:ind w:firstLine="0"/>
        <w:rPr>
          <w:rFonts w:ascii="Times New Roman" w:hAnsi="Times New Roman"/>
          <w:b/>
          <w:sz w:val="24"/>
          <w:szCs w:val="24"/>
          <w:lang w:val="pt-BR"/>
        </w:rPr>
      </w:pPr>
      <w:r w:rsidRPr="00D32F7C">
        <w:rPr>
          <w:rFonts w:ascii="Times New Roman" w:hAnsi="Times New Roman"/>
          <w:b/>
          <w:sz w:val="24"/>
          <w:szCs w:val="24"/>
          <w:lang w:val="pt-BR"/>
        </w:rPr>
        <w:t>ABSTRACTO</w:t>
      </w:r>
    </w:p>
    <w:p w:rsidR="00A82522" w:rsidRPr="00A82522" w:rsidRDefault="00A82522" w:rsidP="00A82522">
      <w:pPr>
        <w:shd w:val="clear" w:color="auto" w:fill="FFFFFF"/>
        <w:spacing w:line="360" w:lineRule="auto"/>
        <w:jc w:val="both"/>
        <w:rPr>
          <w:rFonts w:ascii="Arial" w:hAnsi="Arial" w:cs="Arial"/>
          <w:color w:val="222222"/>
          <w:sz w:val="19"/>
          <w:szCs w:val="19"/>
          <w:lang w:val="pt-BR"/>
        </w:rPr>
      </w:pPr>
      <w:r w:rsidRPr="00D32F7C">
        <w:rPr>
          <w:rFonts w:ascii="Times New Roman" w:hAnsi="Times New Roman"/>
          <w:sz w:val="24"/>
          <w:szCs w:val="24"/>
          <w:lang w:val="pt-BR"/>
        </w:rPr>
        <w:t xml:space="preserve">Esto trabajo tiene como objetivo analizar la internacionalización de la educación universitária de Brasil como una de las herramientas esenciales para el desarollo de los países al promover la diminuición de las fronteras culturales, tecnológicas, económicas y sociales. </w:t>
      </w:r>
      <w:r w:rsidRPr="00A82522">
        <w:rPr>
          <w:rFonts w:ascii="Times New Roman" w:hAnsi="Times New Roman"/>
          <w:sz w:val="24"/>
          <w:szCs w:val="24"/>
          <w:lang w:val="pt-BR"/>
        </w:rPr>
        <w:t xml:space="preserve">Se </w:t>
      </w:r>
      <w:r w:rsidRPr="00D32F7C">
        <w:rPr>
          <w:rFonts w:ascii="Times New Roman" w:hAnsi="Times New Roman"/>
          <w:sz w:val="24"/>
          <w:szCs w:val="24"/>
          <w:lang w:val="pt-BR"/>
        </w:rPr>
        <w:t>trata</w:t>
      </w:r>
      <w:r w:rsidRPr="00A82522">
        <w:rPr>
          <w:rFonts w:ascii="Times New Roman" w:hAnsi="Times New Roman"/>
          <w:sz w:val="24"/>
          <w:szCs w:val="24"/>
          <w:lang w:val="pt-BR"/>
        </w:rPr>
        <w:t xml:space="preserve"> de uma </w:t>
      </w:r>
      <w:proofErr w:type="spellStart"/>
      <w:r w:rsidRPr="00A82522">
        <w:rPr>
          <w:rFonts w:ascii="Times New Roman" w:hAnsi="Times New Roman"/>
          <w:sz w:val="24"/>
          <w:szCs w:val="24"/>
          <w:lang w:val="pt-BR"/>
        </w:rPr>
        <w:t>investigación</w:t>
      </w:r>
      <w:proofErr w:type="spellEnd"/>
      <w:r w:rsidRPr="00A82522">
        <w:rPr>
          <w:rFonts w:ascii="Times New Roman" w:hAnsi="Times New Roman"/>
          <w:sz w:val="24"/>
          <w:szCs w:val="24"/>
          <w:lang w:val="pt-BR"/>
        </w:rPr>
        <w:t xml:space="preserve"> </w:t>
      </w:r>
      <w:proofErr w:type="spellStart"/>
      <w:r w:rsidRPr="00A82522">
        <w:rPr>
          <w:rFonts w:ascii="Times New Roman" w:hAnsi="Times New Roman"/>
          <w:sz w:val="24"/>
          <w:szCs w:val="24"/>
          <w:lang w:val="pt-BR"/>
        </w:rPr>
        <w:t>con</w:t>
      </w:r>
      <w:proofErr w:type="spellEnd"/>
      <w:r w:rsidRPr="00A82522">
        <w:rPr>
          <w:rFonts w:ascii="Times New Roman" w:hAnsi="Times New Roman"/>
          <w:sz w:val="24"/>
          <w:szCs w:val="24"/>
          <w:lang w:val="pt-BR"/>
        </w:rPr>
        <w:t xml:space="preserve"> enfoque </w:t>
      </w:r>
      <w:proofErr w:type="spellStart"/>
      <w:r w:rsidRPr="00A82522">
        <w:rPr>
          <w:rFonts w:ascii="Times New Roman" w:hAnsi="Times New Roman"/>
          <w:sz w:val="24"/>
          <w:szCs w:val="24"/>
          <w:lang w:val="pt-BR"/>
        </w:rPr>
        <w:t>cualitativo</w:t>
      </w:r>
      <w:proofErr w:type="spellEnd"/>
      <w:r w:rsidRPr="00A82522">
        <w:rPr>
          <w:rFonts w:ascii="Times New Roman" w:hAnsi="Times New Roman"/>
          <w:sz w:val="24"/>
          <w:szCs w:val="24"/>
          <w:lang w:val="pt-BR"/>
        </w:rPr>
        <w:t xml:space="preserve">, realizada mediante </w:t>
      </w:r>
      <w:proofErr w:type="spellStart"/>
      <w:r w:rsidRPr="00A82522">
        <w:rPr>
          <w:rFonts w:ascii="Times New Roman" w:hAnsi="Times New Roman"/>
          <w:sz w:val="24"/>
          <w:szCs w:val="24"/>
          <w:lang w:val="pt-BR"/>
        </w:rPr>
        <w:t>el</w:t>
      </w:r>
      <w:proofErr w:type="spellEnd"/>
      <w:r w:rsidRPr="00A82522">
        <w:rPr>
          <w:rFonts w:ascii="Times New Roman" w:hAnsi="Times New Roman"/>
          <w:sz w:val="24"/>
          <w:szCs w:val="24"/>
          <w:lang w:val="pt-BR"/>
        </w:rPr>
        <w:t xml:space="preserve"> </w:t>
      </w:r>
      <w:proofErr w:type="spellStart"/>
      <w:r w:rsidRPr="00A82522">
        <w:rPr>
          <w:rFonts w:ascii="Times New Roman" w:hAnsi="Times New Roman"/>
          <w:sz w:val="24"/>
          <w:szCs w:val="24"/>
          <w:lang w:val="pt-BR"/>
        </w:rPr>
        <w:t>análisis</w:t>
      </w:r>
      <w:proofErr w:type="spellEnd"/>
      <w:r w:rsidRPr="00A82522">
        <w:rPr>
          <w:rFonts w:ascii="Times New Roman" w:hAnsi="Times New Roman"/>
          <w:sz w:val="24"/>
          <w:szCs w:val="24"/>
          <w:lang w:val="pt-BR"/>
        </w:rPr>
        <w:t xml:space="preserve"> documental, que discute </w:t>
      </w:r>
      <w:proofErr w:type="spellStart"/>
      <w:r w:rsidRPr="00A82522">
        <w:rPr>
          <w:rFonts w:ascii="Times New Roman" w:hAnsi="Times New Roman"/>
          <w:sz w:val="24"/>
          <w:szCs w:val="24"/>
          <w:lang w:val="pt-BR"/>
        </w:rPr>
        <w:t>los</w:t>
      </w:r>
      <w:proofErr w:type="spellEnd"/>
      <w:r w:rsidRPr="00A82522">
        <w:rPr>
          <w:rFonts w:ascii="Times New Roman" w:hAnsi="Times New Roman"/>
          <w:sz w:val="24"/>
          <w:szCs w:val="24"/>
          <w:lang w:val="pt-BR"/>
        </w:rPr>
        <w:t xml:space="preserve"> resultados </w:t>
      </w:r>
      <w:proofErr w:type="spellStart"/>
      <w:r w:rsidRPr="00A82522">
        <w:rPr>
          <w:rFonts w:ascii="Times New Roman" w:hAnsi="Times New Roman"/>
          <w:sz w:val="24"/>
          <w:szCs w:val="24"/>
          <w:lang w:val="pt-BR"/>
        </w:rPr>
        <w:t>obtenidos</w:t>
      </w:r>
      <w:proofErr w:type="spellEnd"/>
      <w:r w:rsidRPr="00A82522">
        <w:rPr>
          <w:rFonts w:ascii="Times New Roman" w:hAnsi="Times New Roman"/>
          <w:sz w:val="24"/>
          <w:szCs w:val="24"/>
          <w:lang w:val="pt-BR"/>
        </w:rPr>
        <w:t xml:space="preserve"> </w:t>
      </w:r>
      <w:proofErr w:type="spellStart"/>
      <w:r w:rsidRPr="00A82522">
        <w:rPr>
          <w:rFonts w:ascii="Times New Roman" w:hAnsi="Times New Roman"/>
          <w:sz w:val="24"/>
          <w:szCs w:val="24"/>
          <w:lang w:val="pt-BR"/>
        </w:rPr>
        <w:t>en</w:t>
      </w:r>
      <w:proofErr w:type="spellEnd"/>
      <w:r w:rsidRPr="00A82522">
        <w:rPr>
          <w:rFonts w:ascii="Times New Roman" w:hAnsi="Times New Roman"/>
          <w:sz w:val="24"/>
          <w:szCs w:val="24"/>
          <w:lang w:val="pt-BR"/>
        </w:rPr>
        <w:t xml:space="preserve"> </w:t>
      </w:r>
      <w:proofErr w:type="spellStart"/>
      <w:r w:rsidRPr="00A82522">
        <w:rPr>
          <w:rFonts w:ascii="Times New Roman" w:hAnsi="Times New Roman"/>
          <w:sz w:val="24"/>
          <w:szCs w:val="24"/>
          <w:lang w:val="pt-BR"/>
        </w:rPr>
        <w:t>el</w:t>
      </w:r>
      <w:proofErr w:type="spellEnd"/>
      <w:r w:rsidRPr="00A82522">
        <w:rPr>
          <w:rFonts w:ascii="Times New Roman" w:hAnsi="Times New Roman"/>
          <w:sz w:val="24"/>
          <w:szCs w:val="24"/>
          <w:lang w:val="pt-BR"/>
        </w:rPr>
        <w:t xml:space="preserve"> contexto </w:t>
      </w:r>
      <w:proofErr w:type="spellStart"/>
      <w:r w:rsidRPr="00A82522">
        <w:rPr>
          <w:rFonts w:ascii="Times New Roman" w:hAnsi="Times New Roman"/>
          <w:sz w:val="24"/>
          <w:szCs w:val="24"/>
          <w:lang w:val="pt-BR"/>
        </w:rPr>
        <w:t>del</w:t>
      </w:r>
      <w:proofErr w:type="spellEnd"/>
      <w:r w:rsidRPr="00A82522">
        <w:rPr>
          <w:rFonts w:ascii="Times New Roman" w:hAnsi="Times New Roman"/>
          <w:sz w:val="24"/>
          <w:szCs w:val="24"/>
          <w:lang w:val="pt-BR"/>
        </w:rPr>
        <w:t xml:space="preserve"> </w:t>
      </w:r>
      <w:proofErr w:type="spellStart"/>
      <w:r w:rsidRPr="00A82522">
        <w:rPr>
          <w:rFonts w:ascii="Times New Roman" w:hAnsi="Times New Roman"/>
          <w:sz w:val="24"/>
          <w:szCs w:val="24"/>
          <w:lang w:val="pt-BR"/>
        </w:rPr>
        <w:t>proceso</w:t>
      </w:r>
      <w:proofErr w:type="spellEnd"/>
      <w:r w:rsidRPr="00A82522">
        <w:rPr>
          <w:rFonts w:ascii="Times New Roman" w:hAnsi="Times New Roman"/>
          <w:sz w:val="24"/>
          <w:szCs w:val="24"/>
          <w:lang w:val="pt-BR"/>
        </w:rPr>
        <w:t xml:space="preserve"> de </w:t>
      </w:r>
      <w:proofErr w:type="spellStart"/>
      <w:r w:rsidRPr="00A82522">
        <w:rPr>
          <w:rFonts w:ascii="Times New Roman" w:hAnsi="Times New Roman"/>
          <w:sz w:val="24"/>
          <w:szCs w:val="24"/>
          <w:lang w:val="pt-BR"/>
        </w:rPr>
        <w:t>la</w:t>
      </w:r>
      <w:proofErr w:type="spellEnd"/>
      <w:r w:rsidRPr="00A82522">
        <w:rPr>
          <w:rFonts w:ascii="Times New Roman" w:hAnsi="Times New Roman"/>
          <w:sz w:val="24"/>
          <w:szCs w:val="24"/>
          <w:lang w:val="pt-BR"/>
        </w:rPr>
        <w:t xml:space="preserve"> </w:t>
      </w:r>
      <w:proofErr w:type="spellStart"/>
      <w:r w:rsidRPr="00A82522">
        <w:rPr>
          <w:rFonts w:ascii="Times New Roman" w:hAnsi="Times New Roman"/>
          <w:sz w:val="24"/>
          <w:szCs w:val="24"/>
          <w:lang w:val="pt-BR"/>
        </w:rPr>
        <w:t>Cooperación</w:t>
      </w:r>
      <w:proofErr w:type="spellEnd"/>
      <w:r w:rsidRPr="00A82522">
        <w:rPr>
          <w:rFonts w:ascii="Times New Roman" w:hAnsi="Times New Roman"/>
          <w:sz w:val="24"/>
          <w:szCs w:val="24"/>
          <w:lang w:val="pt-BR"/>
        </w:rPr>
        <w:t xml:space="preserve"> Académica Internacional </w:t>
      </w:r>
      <w:proofErr w:type="spellStart"/>
      <w:r w:rsidRPr="00A82522">
        <w:rPr>
          <w:rFonts w:ascii="Times New Roman" w:hAnsi="Times New Roman"/>
          <w:sz w:val="24"/>
          <w:szCs w:val="24"/>
          <w:lang w:val="pt-BR"/>
        </w:rPr>
        <w:t>en</w:t>
      </w:r>
      <w:proofErr w:type="spellEnd"/>
      <w:r w:rsidRPr="00A82522">
        <w:rPr>
          <w:rFonts w:ascii="Times New Roman" w:hAnsi="Times New Roman"/>
          <w:sz w:val="24"/>
          <w:szCs w:val="24"/>
          <w:lang w:val="pt-BR"/>
        </w:rPr>
        <w:t xml:space="preserve"> </w:t>
      </w:r>
      <w:proofErr w:type="spellStart"/>
      <w:r w:rsidRPr="00A82522">
        <w:rPr>
          <w:rFonts w:ascii="Times New Roman" w:hAnsi="Times New Roman"/>
          <w:sz w:val="24"/>
          <w:szCs w:val="24"/>
          <w:lang w:val="pt-BR"/>
        </w:rPr>
        <w:t>relación</w:t>
      </w:r>
      <w:proofErr w:type="spellEnd"/>
      <w:r w:rsidRPr="00A82522">
        <w:rPr>
          <w:rFonts w:ascii="Times New Roman" w:hAnsi="Times New Roman"/>
          <w:sz w:val="24"/>
          <w:szCs w:val="24"/>
          <w:lang w:val="pt-BR"/>
        </w:rPr>
        <w:t xml:space="preserve"> al área acadêmica y </w:t>
      </w:r>
      <w:proofErr w:type="spellStart"/>
      <w:r w:rsidRPr="00A82522">
        <w:rPr>
          <w:rFonts w:ascii="Times New Roman" w:hAnsi="Times New Roman"/>
          <w:sz w:val="24"/>
          <w:szCs w:val="24"/>
          <w:lang w:val="pt-BR"/>
        </w:rPr>
        <w:t>la</w:t>
      </w:r>
      <w:proofErr w:type="spellEnd"/>
      <w:r w:rsidRPr="00A82522">
        <w:rPr>
          <w:rFonts w:ascii="Times New Roman" w:hAnsi="Times New Roman"/>
          <w:sz w:val="24"/>
          <w:szCs w:val="24"/>
          <w:lang w:val="pt-BR"/>
        </w:rPr>
        <w:t xml:space="preserve"> </w:t>
      </w:r>
      <w:proofErr w:type="spellStart"/>
      <w:r w:rsidRPr="00A82522">
        <w:rPr>
          <w:rFonts w:ascii="Times New Roman" w:hAnsi="Times New Roman"/>
          <w:sz w:val="24"/>
          <w:szCs w:val="24"/>
          <w:lang w:val="pt-BR"/>
        </w:rPr>
        <w:t>investigación</w:t>
      </w:r>
      <w:proofErr w:type="spellEnd"/>
      <w:r w:rsidRPr="00A82522">
        <w:rPr>
          <w:rFonts w:ascii="Times New Roman" w:hAnsi="Times New Roman"/>
          <w:sz w:val="24"/>
          <w:szCs w:val="24"/>
          <w:lang w:val="pt-BR"/>
        </w:rPr>
        <w:t xml:space="preserve">. </w:t>
      </w:r>
      <w:r w:rsidRPr="00D32F7C">
        <w:rPr>
          <w:rFonts w:ascii="Times New Roman" w:hAnsi="Times New Roman"/>
          <w:b/>
          <w:sz w:val="24"/>
          <w:szCs w:val="24"/>
          <w:lang w:val="pt-BR"/>
        </w:rPr>
        <w:t>Palavras-Chave</w:t>
      </w:r>
      <w:r w:rsidRPr="00A82522">
        <w:rPr>
          <w:b/>
          <w:bCs/>
          <w:color w:val="222222"/>
          <w:lang w:val="pt-BR"/>
        </w:rPr>
        <w:t>:</w:t>
      </w:r>
      <w:r w:rsidRPr="00A82522">
        <w:rPr>
          <w:color w:val="222222"/>
          <w:lang w:val="pt-BR"/>
        </w:rPr>
        <w:t> </w:t>
      </w:r>
      <w:proofErr w:type="spellStart"/>
      <w:r w:rsidRPr="00A82522">
        <w:rPr>
          <w:color w:val="222222"/>
          <w:lang w:val="pt-BR"/>
        </w:rPr>
        <w:t>Cooperación</w:t>
      </w:r>
      <w:proofErr w:type="spellEnd"/>
      <w:r w:rsidRPr="00A82522">
        <w:rPr>
          <w:color w:val="222222"/>
          <w:lang w:val="pt-BR"/>
        </w:rPr>
        <w:t xml:space="preserve"> Académica; </w:t>
      </w:r>
      <w:proofErr w:type="spellStart"/>
      <w:r w:rsidRPr="00A82522">
        <w:rPr>
          <w:color w:val="222222"/>
          <w:lang w:val="pt-BR"/>
        </w:rPr>
        <w:t>Internacionalización</w:t>
      </w:r>
      <w:proofErr w:type="spellEnd"/>
      <w:r w:rsidRPr="00A82522">
        <w:rPr>
          <w:color w:val="222222"/>
          <w:lang w:val="pt-BR"/>
        </w:rPr>
        <w:t xml:space="preserve">; </w:t>
      </w:r>
      <w:proofErr w:type="spellStart"/>
      <w:r w:rsidRPr="00A82522">
        <w:rPr>
          <w:color w:val="222222"/>
          <w:lang w:val="pt-BR"/>
        </w:rPr>
        <w:t>Educación</w:t>
      </w:r>
      <w:proofErr w:type="spellEnd"/>
      <w:r w:rsidRPr="00A82522">
        <w:rPr>
          <w:color w:val="222222"/>
          <w:lang w:val="pt-BR"/>
        </w:rPr>
        <w:t xml:space="preserve"> Universitária.</w:t>
      </w:r>
    </w:p>
    <w:p w:rsidR="00CE086C" w:rsidRPr="0004647C" w:rsidRDefault="0036638B" w:rsidP="001B0633">
      <w:pPr>
        <w:spacing w:after="0" w:line="360" w:lineRule="auto"/>
        <w:ind w:firstLine="0"/>
        <w:jc w:val="both"/>
        <w:rPr>
          <w:rFonts w:ascii="Times New Roman" w:hAnsi="Times New Roman"/>
          <w:b/>
          <w:sz w:val="24"/>
          <w:szCs w:val="24"/>
          <w:lang w:val="pt-BR"/>
        </w:rPr>
      </w:pPr>
      <w:r w:rsidRPr="005E7A77">
        <w:rPr>
          <w:rFonts w:ascii="Times New Roman" w:hAnsi="Times New Roman"/>
          <w:b/>
          <w:sz w:val="24"/>
          <w:szCs w:val="24"/>
          <w:lang w:val="pt-BR"/>
        </w:rPr>
        <w:t>Introdu</w:t>
      </w:r>
      <w:r w:rsidRPr="0004647C">
        <w:rPr>
          <w:rFonts w:ascii="Times New Roman" w:hAnsi="Times New Roman"/>
          <w:b/>
          <w:sz w:val="24"/>
          <w:szCs w:val="24"/>
          <w:lang w:val="pt-BR"/>
        </w:rPr>
        <w:t>ção</w:t>
      </w:r>
    </w:p>
    <w:p w:rsidR="0055029A" w:rsidRPr="00FE059B" w:rsidRDefault="002536EA" w:rsidP="001B0633">
      <w:pPr>
        <w:spacing w:after="0" w:line="360" w:lineRule="auto"/>
        <w:ind w:firstLine="720"/>
        <w:jc w:val="both"/>
        <w:rPr>
          <w:rFonts w:ascii="Times New Roman" w:hAnsi="Times New Roman"/>
          <w:sz w:val="24"/>
          <w:szCs w:val="24"/>
          <w:lang w:val="pt-BR"/>
        </w:rPr>
      </w:pPr>
      <w:r w:rsidRPr="00FE059B">
        <w:rPr>
          <w:rFonts w:ascii="Times New Roman" w:hAnsi="Times New Roman"/>
          <w:sz w:val="24"/>
          <w:szCs w:val="24"/>
          <w:lang w:val="pt-BR"/>
        </w:rPr>
        <w:t>Este texto</w:t>
      </w:r>
      <w:r w:rsidR="00923BD6" w:rsidRPr="00FE059B">
        <w:rPr>
          <w:rFonts w:ascii="Times New Roman" w:hAnsi="Times New Roman"/>
          <w:sz w:val="24"/>
          <w:szCs w:val="24"/>
          <w:lang w:val="pt-BR"/>
        </w:rPr>
        <w:t xml:space="preserve"> tem </w:t>
      </w:r>
      <w:r w:rsidR="00A10F3F" w:rsidRPr="00FE059B">
        <w:rPr>
          <w:rFonts w:ascii="Times New Roman" w:hAnsi="Times New Roman"/>
          <w:sz w:val="24"/>
          <w:szCs w:val="24"/>
          <w:lang w:val="pt-BR"/>
        </w:rPr>
        <w:t xml:space="preserve">como </w:t>
      </w:r>
      <w:r w:rsidR="00923BD6" w:rsidRPr="00FE059B">
        <w:rPr>
          <w:rFonts w:ascii="Times New Roman" w:hAnsi="Times New Roman"/>
          <w:sz w:val="24"/>
          <w:szCs w:val="24"/>
          <w:lang w:val="pt-BR"/>
        </w:rPr>
        <w:t>objeto de estudo a internacionalização da educação superior com o objetivo de analisar este processo desde o seu surgimento no país.</w:t>
      </w:r>
      <w:r w:rsidR="00A10F3F" w:rsidRPr="00FE059B">
        <w:rPr>
          <w:rFonts w:ascii="Times New Roman" w:hAnsi="Times New Roman"/>
          <w:sz w:val="24"/>
          <w:szCs w:val="24"/>
          <w:lang w:val="pt-BR"/>
        </w:rPr>
        <w:t xml:space="preserve"> </w:t>
      </w:r>
      <w:r w:rsidR="00554855" w:rsidRPr="00FE059B">
        <w:rPr>
          <w:rFonts w:ascii="Times New Roman" w:hAnsi="Times New Roman"/>
          <w:sz w:val="24"/>
          <w:szCs w:val="24"/>
          <w:lang w:val="pt-BR"/>
        </w:rPr>
        <w:t xml:space="preserve">Para </w:t>
      </w:r>
      <w:r w:rsidR="0055029A" w:rsidRPr="00FE059B">
        <w:rPr>
          <w:rFonts w:ascii="Times New Roman" w:hAnsi="Times New Roman"/>
          <w:sz w:val="24"/>
          <w:szCs w:val="24"/>
          <w:lang w:val="pt-BR"/>
        </w:rPr>
        <w:t>discutir</w:t>
      </w:r>
      <w:r w:rsidR="00A10F3F" w:rsidRPr="00FE059B">
        <w:rPr>
          <w:rFonts w:ascii="Times New Roman" w:hAnsi="Times New Roman"/>
          <w:sz w:val="24"/>
          <w:szCs w:val="24"/>
          <w:lang w:val="pt-BR"/>
        </w:rPr>
        <w:t xml:space="preserve"> este</w:t>
      </w:r>
      <w:r w:rsidR="00554855" w:rsidRPr="00FE059B">
        <w:rPr>
          <w:rFonts w:ascii="Times New Roman" w:hAnsi="Times New Roman"/>
          <w:sz w:val="24"/>
          <w:szCs w:val="24"/>
          <w:lang w:val="pt-BR"/>
        </w:rPr>
        <w:t xml:space="preserve"> processo </w:t>
      </w:r>
      <w:r w:rsidR="00066EFE" w:rsidRPr="00FE059B">
        <w:rPr>
          <w:rFonts w:ascii="Times New Roman" w:hAnsi="Times New Roman"/>
          <w:sz w:val="24"/>
          <w:szCs w:val="24"/>
          <w:lang w:val="pt-BR"/>
        </w:rPr>
        <w:t>é preciso inicialmente fazer uma distinção e</w:t>
      </w:r>
      <w:r w:rsidR="00923BD6" w:rsidRPr="00FE059B">
        <w:rPr>
          <w:rFonts w:ascii="Times New Roman" w:hAnsi="Times New Roman"/>
          <w:sz w:val="24"/>
          <w:szCs w:val="24"/>
          <w:lang w:val="pt-BR"/>
        </w:rPr>
        <w:t>ntre o que se entende por internacionalização</w:t>
      </w:r>
      <w:r w:rsidR="00066EFE" w:rsidRPr="00FE059B">
        <w:rPr>
          <w:rFonts w:ascii="Times New Roman" w:hAnsi="Times New Roman"/>
          <w:sz w:val="24"/>
          <w:szCs w:val="24"/>
          <w:lang w:val="pt-BR"/>
        </w:rPr>
        <w:t xml:space="preserve"> e </w:t>
      </w:r>
      <w:proofErr w:type="spellStart"/>
      <w:r w:rsidR="00066EFE" w:rsidRPr="00FE059B">
        <w:rPr>
          <w:rFonts w:ascii="Times New Roman" w:hAnsi="Times New Roman"/>
          <w:sz w:val="24"/>
          <w:szCs w:val="24"/>
          <w:lang w:val="pt-BR"/>
        </w:rPr>
        <w:t>transnacionalização</w:t>
      </w:r>
      <w:proofErr w:type="spellEnd"/>
      <w:r w:rsidR="00066EFE" w:rsidRPr="00FE059B">
        <w:rPr>
          <w:rFonts w:ascii="Times New Roman" w:hAnsi="Times New Roman"/>
          <w:sz w:val="24"/>
          <w:szCs w:val="24"/>
          <w:lang w:val="pt-BR"/>
        </w:rPr>
        <w:t xml:space="preserve">. </w:t>
      </w:r>
      <w:r w:rsidR="00D74053">
        <w:rPr>
          <w:rFonts w:ascii="Times New Roman" w:hAnsi="Times New Roman"/>
          <w:sz w:val="24"/>
          <w:szCs w:val="24"/>
          <w:lang w:val="pt-BR"/>
        </w:rPr>
        <w:t xml:space="preserve">O pesquisador afirma que </w:t>
      </w:r>
      <w:r w:rsidR="000E26A1">
        <w:rPr>
          <w:rFonts w:ascii="Times New Roman" w:hAnsi="Times New Roman"/>
          <w:sz w:val="24"/>
          <w:szCs w:val="24"/>
          <w:lang w:val="pt-BR"/>
        </w:rPr>
        <w:t>“</w:t>
      </w:r>
      <w:r w:rsidR="0055029A" w:rsidRPr="00FE059B">
        <w:rPr>
          <w:rFonts w:ascii="Times New Roman" w:hAnsi="Times New Roman"/>
          <w:sz w:val="24"/>
          <w:szCs w:val="24"/>
          <w:lang w:val="pt-BR"/>
        </w:rPr>
        <w:t>a</w:t>
      </w:r>
      <w:r w:rsidR="00066EFE" w:rsidRPr="00FE059B">
        <w:rPr>
          <w:rFonts w:ascii="Times New Roman" w:hAnsi="Times New Roman"/>
          <w:sz w:val="24"/>
          <w:szCs w:val="24"/>
          <w:lang w:val="pt-BR"/>
        </w:rPr>
        <w:t xml:space="preserve"> primeira [...] sendo mais próxima de valores relacionados à solidariedade e à </w:t>
      </w:r>
      <w:proofErr w:type="spellStart"/>
      <w:r w:rsidR="00066EFE" w:rsidRPr="00FE059B">
        <w:rPr>
          <w:rFonts w:ascii="Times New Roman" w:hAnsi="Times New Roman"/>
          <w:sz w:val="24"/>
          <w:szCs w:val="24"/>
          <w:lang w:val="pt-BR"/>
        </w:rPr>
        <w:t>interculturalidade</w:t>
      </w:r>
      <w:proofErr w:type="spellEnd"/>
      <w:r w:rsidR="00066EFE" w:rsidRPr="00FE059B">
        <w:rPr>
          <w:rFonts w:ascii="Times New Roman" w:hAnsi="Times New Roman"/>
          <w:sz w:val="24"/>
          <w:szCs w:val="24"/>
          <w:lang w:val="pt-BR"/>
        </w:rPr>
        <w:t xml:space="preserve">; </w:t>
      </w:r>
      <w:r w:rsidR="00781FE1" w:rsidRPr="00FE059B">
        <w:rPr>
          <w:rFonts w:ascii="Times New Roman" w:hAnsi="Times New Roman"/>
          <w:sz w:val="24"/>
          <w:szCs w:val="24"/>
          <w:lang w:val="pt-BR"/>
        </w:rPr>
        <w:t>e a segunda</w:t>
      </w:r>
      <w:r w:rsidR="00066EFE" w:rsidRPr="00FE059B">
        <w:rPr>
          <w:rFonts w:ascii="Times New Roman" w:hAnsi="Times New Roman"/>
          <w:sz w:val="24"/>
          <w:szCs w:val="24"/>
          <w:lang w:val="pt-BR"/>
        </w:rPr>
        <w:t xml:space="preserve"> </w:t>
      </w:r>
      <w:r w:rsidR="00781FE1" w:rsidRPr="00FE059B">
        <w:rPr>
          <w:rFonts w:ascii="Times New Roman" w:hAnsi="Times New Roman"/>
          <w:sz w:val="24"/>
          <w:szCs w:val="24"/>
          <w:lang w:val="pt-BR"/>
        </w:rPr>
        <w:t>[...] via de regra está associada</w:t>
      </w:r>
      <w:r w:rsidR="00066EFE" w:rsidRPr="00FE059B">
        <w:rPr>
          <w:rFonts w:ascii="Times New Roman" w:hAnsi="Times New Roman"/>
          <w:sz w:val="24"/>
          <w:szCs w:val="24"/>
          <w:lang w:val="pt-BR"/>
        </w:rPr>
        <w:t xml:space="preserve"> </w:t>
      </w:r>
      <w:r w:rsidR="00767F79" w:rsidRPr="00FE059B">
        <w:rPr>
          <w:rFonts w:ascii="Times New Roman" w:hAnsi="Times New Roman"/>
          <w:sz w:val="24"/>
          <w:szCs w:val="24"/>
          <w:lang w:val="pt-BR"/>
        </w:rPr>
        <w:t xml:space="preserve">a </w:t>
      </w:r>
      <w:r w:rsidR="00781FE1" w:rsidRPr="00FE059B">
        <w:rPr>
          <w:rFonts w:ascii="Times New Roman" w:hAnsi="Times New Roman"/>
          <w:sz w:val="24"/>
          <w:szCs w:val="24"/>
          <w:lang w:val="pt-BR"/>
        </w:rPr>
        <w:t xml:space="preserve">processos de </w:t>
      </w:r>
      <w:proofErr w:type="spellStart"/>
      <w:r w:rsidR="00781FE1" w:rsidRPr="00FE059B">
        <w:rPr>
          <w:rFonts w:ascii="Times New Roman" w:hAnsi="Times New Roman"/>
          <w:sz w:val="24"/>
          <w:szCs w:val="24"/>
          <w:lang w:val="pt-BR"/>
        </w:rPr>
        <w:t>mercadorização</w:t>
      </w:r>
      <w:proofErr w:type="spellEnd"/>
      <w:r w:rsidR="00781FE1" w:rsidRPr="00FE059B">
        <w:rPr>
          <w:rFonts w:ascii="Times New Roman" w:hAnsi="Times New Roman"/>
          <w:sz w:val="24"/>
          <w:szCs w:val="24"/>
          <w:lang w:val="pt-BR"/>
        </w:rPr>
        <w:t xml:space="preserve"> [...] da educação </w:t>
      </w:r>
      <w:r w:rsidR="00D74053" w:rsidRPr="00FE059B">
        <w:rPr>
          <w:rFonts w:ascii="Times New Roman" w:hAnsi="Times New Roman"/>
          <w:sz w:val="24"/>
          <w:szCs w:val="24"/>
          <w:lang w:val="pt-BR"/>
        </w:rPr>
        <w:t>superior</w:t>
      </w:r>
      <w:r w:rsidR="00D74053">
        <w:rPr>
          <w:rFonts w:ascii="Times New Roman" w:hAnsi="Times New Roman"/>
          <w:sz w:val="24"/>
          <w:szCs w:val="24"/>
          <w:lang w:val="pt-BR"/>
        </w:rPr>
        <w:t>” (</w:t>
      </w:r>
      <w:r w:rsidR="00D74053" w:rsidRPr="00FE059B">
        <w:rPr>
          <w:rFonts w:ascii="Times New Roman" w:hAnsi="Times New Roman"/>
          <w:sz w:val="24"/>
          <w:szCs w:val="24"/>
          <w:lang w:val="pt-BR"/>
        </w:rPr>
        <w:t>AZEVEDO 2015, p.56)</w:t>
      </w:r>
      <w:r w:rsidR="00781FE1" w:rsidRPr="00FE059B">
        <w:rPr>
          <w:rFonts w:ascii="Times New Roman" w:hAnsi="Times New Roman"/>
          <w:sz w:val="24"/>
          <w:szCs w:val="24"/>
          <w:lang w:val="pt-BR"/>
        </w:rPr>
        <w:t xml:space="preserve">. </w:t>
      </w:r>
      <w:r w:rsidR="0055029A" w:rsidRPr="00FE059B">
        <w:rPr>
          <w:rFonts w:ascii="Times New Roman" w:hAnsi="Times New Roman"/>
          <w:sz w:val="24"/>
          <w:szCs w:val="24"/>
          <w:lang w:val="pt-BR"/>
        </w:rPr>
        <w:t>Mas alerta</w:t>
      </w:r>
      <w:r w:rsidR="00DA56C1" w:rsidRPr="00FE059B">
        <w:rPr>
          <w:rFonts w:ascii="Times New Roman" w:hAnsi="Times New Roman"/>
          <w:sz w:val="24"/>
          <w:szCs w:val="24"/>
          <w:lang w:val="pt-BR"/>
        </w:rPr>
        <w:t xml:space="preserve"> com base em Knight </w:t>
      </w:r>
      <w:r w:rsidR="00107E37" w:rsidRPr="00FE059B">
        <w:rPr>
          <w:rFonts w:ascii="Times New Roman" w:hAnsi="Times New Roman"/>
          <w:sz w:val="24"/>
          <w:szCs w:val="24"/>
          <w:lang w:val="pt-BR"/>
        </w:rPr>
        <w:t>(2011)</w:t>
      </w:r>
      <w:r w:rsidR="00D74053">
        <w:rPr>
          <w:rFonts w:ascii="Times New Roman" w:hAnsi="Times New Roman"/>
          <w:sz w:val="24"/>
          <w:szCs w:val="24"/>
          <w:lang w:val="pt-BR"/>
        </w:rPr>
        <w:t>,</w:t>
      </w:r>
      <w:r w:rsidR="00107E37" w:rsidRPr="00FE059B">
        <w:rPr>
          <w:rFonts w:ascii="Times New Roman" w:hAnsi="Times New Roman"/>
          <w:sz w:val="24"/>
          <w:szCs w:val="24"/>
          <w:lang w:val="pt-BR"/>
        </w:rPr>
        <w:t xml:space="preserve"> </w:t>
      </w:r>
      <w:r w:rsidR="00DA56C1" w:rsidRPr="00FE059B">
        <w:rPr>
          <w:rFonts w:ascii="Times New Roman" w:hAnsi="Times New Roman"/>
          <w:sz w:val="24"/>
          <w:szCs w:val="24"/>
          <w:lang w:val="pt-BR"/>
        </w:rPr>
        <w:t>que a internacionalização também carrega seus mitos.</w:t>
      </w:r>
      <w:r w:rsidR="00107E37" w:rsidRPr="00FE059B">
        <w:rPr>
          <w:rFonts w:ascii="Times New Roman" w:hAnsi="Times New Roman"/>
          <w:sz w:val="24"/>
          <w:szCs w:val="24"/>
          <w:lang w:val="pt-BR"/>
        </w:rPr>
        <w:t xml:space="preserve"> </w:t>
      </w:r>
      <w:r w:rsidR="00AF3AE3" w:rsidRPr="00FE059B">
        <w:rPr>
          <w:rFonts w:ascii="Times New Roman" w:hAnsi="Times New Roman"/>
          <w:sz w:val="24"/>
          <w:szCs w:val="24"/>
          <w:lang w:val="pt-BR"/>
        </w:rPr>
        <w:t>N</w:t>
      </w:r>
      <w:r w:rsidR="0055029A" w:rsidRPr="00FE059B">
        <w:rPr>
          <w:rFonts w:ascii="Times New Roman" w:hAnsi="Times New Roman"/>
          <w:sz w:val="24"/>
          <w:szCs w:val="24"/>
          <w:lang w:val="pt-BR"/>
        </w:rPr>
        <w:t xml:space="preserve">este estudo é </w:t>
      </w:r>
      <w:r w:rsidR="00107E37" w:rsidRPr="00FE059B">
        <w:rPr>
          <w:rFonts w:ascii="Times New Roman" w:hAnsi="Times New Roman"/>
          <w:sz w:val="24"/>
          <w:szCs w:val="24"/>
          <w:lang w:val="pt-BR"/>
        </w:rPr>
        <w:t>a internacionalização da educação superior</w:t>
      </w:r>
      <w:r w:rsidRPr="00794461">
        <w:rPr>
          <w:vertAlign w:val="superscript"/>
        </w:rPr>
        <w:footnoteReference w:id="1"/>
      </w:r>
      <w:r w:rsidR="0055029A" w:rsidRPr="00FE059B">
        <w:rPr>
          <w:rFonts w:ascii="Times New Roman" w:hAnsi="Times New Roman"/>
          <w:sz w:val="24"/>
          <w:szCs w:val="24"/>
          <w:lang w:val="pt-BR"/>
        </w:rPr>
        <w:t xml:space="preserve"> que </w:t>
      </w:r>
      <w:r w:rsidR="00923BD6" w:rsidRPr="00FE059B">
        <w:rPr>
          <w:rFonts w:ascii="Times New Roman" w:hAnsi="Times New Roman"/>
          <w:sz w:val="24"/>
          <w:szCs w:val="24"/>
          <w:lang w:val="pt-BR"/>
        </w:rPr>
        <w:t xml:space="preserve">se </w:t>
      </w:r>
      <w:r w:rsidR="00AF3AE3" w:rsidRPr="00FE059B">
        <w:rPr>
          <w:rFonts w:ascii="Times New Roman" w:hAnsi="Times New Roman"/>
          <w:sz w:val="24"/>
          <w:szCs w:val="24"/>
          <w:lang w:val="pt-BR"/>
        </w:rPr>
        <w:t>busca analisar. Argumenta-se que o processo de internacionalização da educação superior tem contribuído c</w:t>
      </w:r>
      <w:r w:rsidR="00767F79" w:rsidRPr="00FE059B">
        <w:rPr>
          <w:rFonts w:ascii="Times New Roman" w:hAnsi="Times New Roman"/>
          <w:sz w:val="24"/>
          <w:szCs w:val="24"/>
          <w:lang w:val="pt-BR"/>
        </w:rPr>
        <w:t>om o intercâmbio intercultural,</w:t>
      </w:r>
      <w:r w:rsidR="00AF3AE3" w:rsidRPr="00FE059B">
        <w:rPr>
          <w:rFonts w:ascii="Times New Roman" w:hAnsi="Times New Roman"/>
          <w:sz w:val="24"/>
          <w:szCs w:val="24"/>
          <w:lang w:val="pt-BR"/>
        </w:rPr>
        <w:t xml:space="preserve"> a formação </w:t>
      </w:r>
      <w:r w:rsidR="00A10F3F" w:rsidRPr="00FE059B">
        <w:rPr>
          <w:rFonts w:ascii="Times New Roman" w:hAnsi="Times New Roman"/>
          <w:sz w:val="24"/>
          <w:szCs w:val="24"/>
          <w:lang w:val="pt-BR"/>
        </w:rPr>
        <w:t>acadêmica e de pesquisadores.</w:t>
      </w:r>
    </w:p>
    <w:p w:rsidR="00466313" w:rsidRPr="0055029A" w:rsidRDefault="005245CD" w:rsidP="0055029A">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O pesquisador afirma que, “n</w:t>
      </w:r>
      <w:r w:rsidR="00AF3AE3">
        <w:rPr>
          <w:rFonts w:ascii="Times New Roman" w:hAnsi="Times New Roman"/>
          <w:sz w:val="24"/>
          <w:szCs w:val="24"/>
          <w:lang w:val="pt-BR"/>
        </w:rPr>
        <w:t xml:space="preserve">o </w:t>
      </w:r>
      <w:r w:rsidR="00CE086C" w:rsidRPr="005E7A77">
        <w:rPr>
          <w:rFonts w:ascii="Times New Roman" w:hAnsi="Times New Roman"/>
          <w:sz w:val="24"/>
          <w:szCs w:val="24"/>
          <w:lang w:val="pt-BR"/>
        </w:rPr>
        <w:t xml:space="preserve">contexto, dominado pela globalização e pela própria necessidade </w:t>
      </w:r>
      <w:r w:rsidR="00050323">
        <w:rPr>
          <w:rFonts w:ascii="Times New Roman" w:hAnsi="Times New Roman"/>
          <w:sz w:val="24"/>
          <w:szCs w:val="24"/>
          <w:lang w:val="pt-BR"/>
        </w:rPr>
        <w:t xml:space="preserve">dos países </w:t>
      </w:r>
      <w:r w:rsidR="00CE086C" w:rsidRPr="005E7A77">
        <w:rPr>
          <w:rFonts w:ascii="Times New Roman" w:hAnsi="Times New Roman"/>
          <w:sz w:val="24"/>
          <w:szCs w:val="24"/>
          <w:lang w:val="pt-BR"/>
        </w:rPr>
        <w:t>se globalizar</w:t>
      </w:r>
      <w:r w:rsidR="00050323">
        <w:rPr>
          <w:rFonts w:ascii="Times New Roman" w:hAnsi="Times New Roman"/>
          <w:sz w:val="24"/>
          <w:szCs w:val="24"/>
          <w:lang w:val="pt-BR"/>
        </w:rPr>
        <w:t>em</w:t>
      </w:r>
      <w:r w:rsidR="00CE086C" w:rsidRPr="005E7A77">
        <w:rPr>
          <w:rFonts w:ascii="Times New Roman" w:hAnsi="Times New Roman"/>
          <w:sz w:val="24"/>
          <w:szCs w:val="24"/>
          <w:lang w:val="pt-BR"/>
        </w:rPr>
        <w:t>, surgem iniciativas governamentais para tentar não apenas melhorar o nível educacional de seus respectivos países, mas também igualar ou, pelo menos, reduzir as diferenças que existem entre os sistemas de educação</w:t>
      </w:r>
      <w:r w:rsidR="00290450">
        <w:rPr>
          <w:rFonts w:ascii="Times New Roman" w:hAnsi="Times New Roman"/>
          <w:sz w:val="24"/>
          <w:szCs w:val="24"/>
          <w:lang w:val="pt-BR"/>
        </w:rPr>
        <w:t xml:space="preserve"> e </w:t>
      </w:r>
      <w:r w:rsidR="00050323">
        <w:rPr>
          <w:rFonts w:ascii="Times New Roman" w:hAnsi="Times New Roman"/>
          <w:sz w:val="24"/>
          <w:szCs w:val="24"/>
          <w:lang w:val="pt-BR"/>
        </w:rPr>
        <w:t xml:space="preserve">da </w:t>
      </w:r>
      <w:r w:rsidR="00290450">
        <w:rPr>
          <w:rFonts w:ascii="Times New Roman" w:hAnsi="Times New Roman"/>
          <w:sz w:val="24"/>
          <w:szCs w:val="24"/>
          <w:lang w:val="pt-BR"/>
        </w:rPr>
        <w:t>pesquisa</w:t>
      </w:r>
      <w:r w:rsidR="00050323">
        <w:rPr>
          <w:rFonts w:ascii="Times New Roman" w:hAnsi="Times New Roman"/>
          <w:sz w:val="24"/>
          <w:szCs w:val="24"/>
          <w:lang w:val="pt-BR"/>
        </w:rPr>
        <w:t xml:space="preserve"> com outros países</w:t>
      </w:r>
      <w:r>
        <w:rPr>
          <w:rFonts w:ascii="Times New Roman" w:hAnsi="Times New Roman"/>
          <w:sz w:val="24"/>
          <w:szCs w:val="24"/>
          <w:lang w:val="pt-BR"/>
        </w:rPr>
        <w:t>”</w:t>
      </w:r>
      <w:r w:rsidR="00174F7D">
        <w:rPr>
          <w:rFonts w:ascii="Times New Roman" w:hAnsi="Times New Roman"/>
          <w:sz w:val="24"/>
          <w:szCs w:val="24"/>
          <w:lang w:val="pt-BR"/>
        </w:rPr>
        <w:t xml:space="preserve"> (WESTPHAL, 2014</w:t>
      </w:r>
      <w:r w:rsidR="00E81551">
        <w:rPr>
          <w:rFonts w:ascii="Times New Roman" w:hAnsi="Times New Roman"/>
          <w:sz w:val="24"/>
          <w:szCs w:val="24"/>
          <w:lang w:val="pt-BR"/>
        </w:rPr>
        <w:t>, 19p.</w:t>
      </w:r>
      <w:r w:rsidR="00174F7D">
        <w:rPr>
          <w:rFonts w:ascii="Times New Roman" w:hAnsi="Times New Roman"/>
          <w:sz w:val="24"/>
          <w:szCs w:val="24"/>
          <w:lang w:val="pt-BR"/>
        </w:rPr>
        <w:t>)</w:t>
      </w:r>
      <w:r w:rsidR="00CE086C" w:rsidRPr="005E7A77">
        <w:rPr>
          <w:rFonts w:ascii="Times New Roman" w:hAnsi="Times New Roman"/>
          <w:sz w:val="24"/>
          <w:szCs w:val="24"/>
          <w:lang w:val="pt-BR"/>
        </w:rPr>
        <w:t xml:space="preserve">. </w:t>
      </w:r>
      <w:r w:rsidR="00466313" w:rsidRPr="00FE059B">
        <w:rPr>
          <w:rFonts w:ascii="Times New Roman" w:hAnsi="Times New Roman"/>
          <w:sz w:val="24"/>
          <w:szCs w:val="24"/>
          <w:lang w:val="pt-BR"/>
        </w:rPr>
        <w:t xml:space="preserve">Como, também se observam influências do mundo globalizado na </w:t>
      </w:r>
      <w:proofErr w:type="spellStart"/>
      <w:r w:rsidR="00466313" w:rsidRPr="00FE059B">
        <w:rPr>
          <w:rFonts w:ascii="Times New Roman" w:hAnsi="Times New Roman"/>
          <w:sz w:val="24"/>
          <w:szCs w:val="24"/>
          <w:lang w:val="pt-BR"/>
        </w:rPr>
        <w:t>mercadorização</w:t>
      </w:r>
      <w:proofErr w:type="spellEnd"/>
      <w:r w:rsidR="00466313" w:rsidRPr="00FE059B">
        <w:rPr>
          <w:rFonts w:ascii="Times New Roman" w:hAnsi="Times New Roman"/>
          <w:sz w:val="24"/>
          <w:szCs w:val="24"/>
          <w:lang w:val="pt-BR"/>
        </w:rPr>
        <w:t xml:space="preserve"> da educação e neste contexto as iniciativas governamentais de cooperação acadêmica internacional correm risco de </w:t>
      </w:r>
      <w:r w:rsidR="00466313" w:rsidRPr="00FE059B">
        <w:rPr>
          <w:rFonts w:ascii="Times New Roman" w:hAnsi="Times New Roman"/>
          <w:sz w:val="24"/>
          <w:szCs w:val="24"/>
          <w:lang w:val="pt-BR"/>
        </w:rPr>
        <w:lastRenderedPageBreak/>
        <w:t xml:space="preserve">submeter-se aos ditames do mercado, pois a </w:t>
      </w:r>
      <w:r w:rsidR="00CE086C" w:rsidRPr="00FE059B">
        <w:rPr>
          <w:rFonts w:ascii="Times New Roman" w:hAnsi="Times New Roman"/>
          <w:sz w:val="24"/>
          <w:szCs w:val="24"/>
          <w:lang w:val="pt-BR"/>
        </w:rPr>
        <w:t>tendência contemporânea é em intensificar o fluxo internacional de bens, serviços, capitais e inf</w:t>
      </w:r>
      <w:r w:rsidR="00466313" w:rsidRPr="00FE059B">
        <w:rPr>
          <w:rFonts w:ascii="Times New Roman" w:hAnsi="Times New Roman"/>
          <w:sz w:val="24"/>
          <w:szCs w:val="24"/>
          <w:lang w:val="pt-BR"/>
        </w:rPr>
        <w:t>ormações.</w:t>
      </w:r>
      <w:r w:rsidR="00CE086C" w:rsidRPr="00FE059B">
        <w:rPr>
          <w:rFonts w:ascii="Times New Roman" w:hAnsi="Times New Roman"/>
          <w:sz w:val="24"/>
          <w:szCs w:val="24"/>
          <w:lang w:val="pt-BR"/>
        </w:rPr>
        <w:t xml:space="preserve"> </w:t>
      </w:r>
    </w:p>
    <w:p w:rsidR="00466313" w:rsidRDefault="00466313" w:rsidP="00466313">
      <w:pPr>
        <w:spacing w:after="0" w:line="360" w:lineRule="auto"/>
        <w:ind w:firstLine="720"/>
        <w:jc w:val="both"/>
        <w:rPr>
          <w:rFonts w:ascii="Times New Roman" w:hAnsi="Times New Roman"/>
          <w:sz w:val="24"/>
          <w:szCs w:val="24"/>
          <w:lang w:val="pt-BR"/>
        </w:rPr>
      </w:pPr>
      <w:r w:rsidRPr="00831C37">
        <w:rPr>
          <w:rFonts w:ascii="Times New Roman" w:hAnsi="Times New Roman"/>
          <w:sz w:val="24"/>
          <w:szCs w:val="24"/>
          <w:lang w:val="pt-BR"/>
        </w:rPr>
        <w:t>As políticas de regulação e atuação d</w:t>
      </w:r>
      <w:r>
        <w:rPr>
          <w:rFonts w:ascii="Times New Roman" w:hAnsi="Times New Roman"/>
          <w:sz w:val="24"/>
          <w:szCs w:val="24"/>
          <w:lang w:val="pt-BR"/>
        </w:rPr>
        <w:t xml:space="preserve">a educação </w:t>
      </w:r>
      <w:r w:rsidRPr="00831C37">
        <w:rPr>
          <w:rFonts w:ascii="Times New Roman" w:hAnsi="Times New Roman"/>
          <w:sz w:val="24"/>
          <w:szCs w:val="24"/>
          <w:lang w:val="pt-BR"/>
        </w:rPr>
        <w:t xml:space="preserve">superior no Brasil </w:t>
      </w:r>
      <w:r w:rsidR="00AE7C51" w:rsidRPr="00FE059B">
        <w:rPr>
          <w:rFonts w:ascii="Times New Roman" w:hAnsi="Times New Roman"/>
          <w:sz w:val="24"/>
          <w:szCs w:val="24"/>
          <w:lang w:val="pt-BR"/>
        </w:rPr>
        <w:t xml:space="preserve">em âmbito internacional </w:t>
      </w:r>
      <w:r w:rsidRPr="00831C37">
        <w:rPr>
          <w:rFonts w:ascii="Times New Roman" w:hAnsi="Times New Roman"/>
          <w:sz w:val="24"/>
          <w:szCs w:val="24"/>
          <w:lang w:val="pt-BR"/>
        </w:rPr>
        <w:t>têm sido redirecionadas de acordo com os interesses do Norte Global</w:t>
      </w:r>
      <w:r>
        <w:rPr>
          <w:rStyle w:val="Refdenotaderodap"/>
          <w:rFonts w:ascii="Times New Roman" w:hAnsi="Times New Roman"/>
          <w:sz w:val="24"/>
          <w:szCs w:val="24"/>
          <w:lang w:val="pt-BR"/>
        </w:rPr>
        <w:footnoteReference w:id="2"/>
      </w:r>
      <w:r w:rsidRPr="00831C37">
        <w:rPr>
          <w:rFonts w:ascii="Times New Roman" w:hAnsi="Times New Roman"/>
          <w:sz w:val="24"/>
          <w:szCs w:val="24"/>
          <w:lang w:val="pt-BR"/>
        </w:rPr>
        <w:t>, principalmente pela difusão dos ideais do processo de Bolonha. Um grande exemplo disso</w:t>
      </w:r>
      <w:r>
        <w:rPr>
          <w:rFonts w:ascii="Times New Roman" w:hAnsi="Times New Roman"/>
          <w:sz w:val="24"/>
          <w:szCs w:val="24"/>
          <w:lang w:val="pt-BR"/>
        </w:rPr>
        <w:t xml:space="preserve"> foram </w:t>
      </w:r>
      <w:r w:rsidRPr="00831C37">
        <w:rPr>
          <w:rFonts w:ascii="Times New Roman" w:hAnsi="Times New Roman"/>
          <w:sz w:val="24"/>
          <w:szCs w:val="24"/>
          <w:lang w:val="pt-BR"/>
        </w:rPr>
        <w:t>os acordos firmados entre o Brasil e diversos países</w:t>
      </w:r>
      <w:r>
        <w:rPr>
          <w:rFonts w:ascii="Times New Roman" w:hAnsi="Times New Roman"/>
          <w:sz w:val="24"/>
          <w:szCs w:val="24"/>
          <w:lang w:val="pt-BR"/>
        </w:rPr>
        <w:t xml:space="preserve"> em </w:t>
      </w:r>
      <w:r w:rsidRPr="00831C37">
        <w:rPr>
          <w:rFonts w:ascii="Times New Roman" w:hAnsi="Times New Roman"/>
          <w:sz w:val="24"/>
          <w:szCs w:val="24"/>
          <w:lang w:val="pt-BR"/>
        </w:rPr>
        <w:t>educação relativos ao Programa Ciência sem Fronteiras</w:t>
      </w:r>
      <w:r>
        <w:rPr>
          <w:rStyle w:val="Refdenotaderodap"/>
          <w:rFonts w:ascii="Times New Roman" w:hAnsi="Times New Roman"/>
          <w:sz w:val="24"/>
          <w:szCs w:val="24"/>
          <w:lang w:val="pt-BR"/>
        </w:rPr>
        <w:footnoteReference w:id="3"/>
      </w:r>
      <w:r>
        <w:rPr>
          <w:rFonts w:ascii="Times New Roman" w:hAnsi="Times New Roman"/>
          <w:sz w:val="24"/>
          <w:szCs w:val="24"/>
          <w:lang w:val="pt-BR"/>
        </w:rPr>
        <w:t xml:space="preserve">. </w:t>
      </w:r>
    </w:p>
    <w:p w:rsidR="002536EA" w:rsidRDefault="00C141A6" w:rsidP="002536EA">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Como afirmam </w:t>
      </w:r>
      <w:r w:rsidR="008F211D" w:rsidRPr="00466313">
        <w:rPr>
          <w:rFonts w:ascii="Times New Roman" w:hAnsi="Times New Roman"/>
          <w:sz w:val="24"/>
          <w:szCs w:val="24"/>
          <w:lang w:val="pt-BR"/>
        </w:rPr>
        <w:t xml:space="preserve">Knight </w:t>
      </w:r>
      <w:r w:rsidR="00D50BE3">
        <w:rPr>
          <w:rFonts w:ascii="Times New Roman" w:hAnsi="Times New Roman"/>
          <w:sz w:val="24"/>
          <w:szCs w:val="24"/>
          <w:lang w:val="pt-BR"/>
        </w:rPr>
        <w:t>(</w:t>
      </w:r>
      <w:r w:rsidRPr="00466313">
        <w:rPr>
          <w:rFonts w:ascii="Times New Roman" w:hAnsi="Times New Roman"/>
          <w:sz w:val="24"/>
          <w:szCs w:val="24"/>
          <w:lang w:val="pt-BR"/>
        </w:rPr>
        <w:t>2005</w:t>
      </w:r>
      <w:r w:rsidR="00D50BE3">
        <w:rPr>
          <w:rFonts w:ascii="Times New Roman" w:hAnsi="Times New Roman"/>
          <w:sz w:val="24"/>
          <w:szCs w:val="24"/>
          <w:lang w:val="pt-BR"/>
        </w:rPr>
        <w:t>) e</w:t>
      </w:r>
      <w:r w:rsidRPr="00466313">
        <w:rPr>
          <w:rFonts w:ascii="Times New Roman" w:hAnsi="Times New Roman"/>
          <w:sz w:val="24"/>
          <w:szCs w:val="24"/>
          <w:lang w:val="pt-BR"/>
        </w:rPr>
        <w:t xml:space="preserve"> </w:t>
      </w:r>
      <w:r w:rsidR="008F211D" w:rsidRPr="00466313">
        <w:rPr>
          <w:rFonts w:ascii="Times New Roman" w:hAnsi="Times New Roman"/>
          <w:sz w:val="24"/>
          <w:szCs w:val="24"/>
          <w:lang w:val="pt-BR"/>
        </w:rPr>
        <w:t>Minogue</w:t>
      </w:r>
      <w:r w:rsidR="008F211D">
        <w:rPr>
          <w:rFonts w:ascii="Times New Roman" w:hAnsi="Times New Roman"/>
          <w:sz w:val="24"/>
          <w:szCs w:val="24"/>
          <w:lang w:val="pt-BR"/>
        </w:rPr>
        <w:t xml:space="preserve"> </w:t>
      </w:r>
      <w:r w:rsidR="00D50BE3">
        <w:rPr>
          <w:rFonts w:ascii="Times New Roman" w:hAnsi="Times New Roman"/>
          <w:sz w:val="24"/>
          <w:szCs w:val="24"/>
          <w:lang w:val="pt-BR"/>
        </w:rPr>
        <w:t>(1</w:t>
      </w:r>
      <w:r w:rsidRPr="00466313">
        <w:rPr>
          <w:rFonts w:ascii="Times New Roman" w:hAnsi="Times New Roman"/>
          <w:sz w:val="24"/>
          <w:szCs w:val="24"/>
          <w:lang w:val="pt-BR"/>
        </w:rPr>
        <w:t>991)</w:t>
      </w:r>
      <w:r w:rsidR="00D50BE3">
        <w:rPr>
          <w:rFonts w:ascii="Times New Roman" w:hAnsi="Times New Roman"/>
          <w:sz w:val="24"/>
          <w:szCs w:val="24"/>
          <w:lang w:val="pt-BR"/>
        </w:rPr>
        <w:t>, a</w:t>
      </w:r>
      <w:r w:rsidR="00FF42E5" w:rsidRPr="00FE059B">
        <w:rPr>
          <w:rFonts w:ascii="Times New Roman" w:hAnsi="Times New Roman"/>
          <w:sz w:val="24"/>
          <w:szCs w:val="24"/>
          <w:lang w:val="pt-BR"/>
        </w:rPr>
        <w:t>o se considerar a internacionalização</w:t>
      </w:r>
      <w:r w:rsidR="00CE086C" w:rsidRPr="00466313">
        <w:rPr>
          <w:rFonts w:ascii="Times New Roman" w:hAnsi="Times New Roman"/>
          <w:sz w:val="24"/>
          <w:szCs w:val="24"/>
          <w:lang w:val="pt-BR"/>
        </w:rPr>
        <w:t xml:space="preserve"> da educação </w:t>
      </w:r>
      <w:r w:rsidR="00FF42E5">
        <w:rPr>
          <w:rFonts w:ascii="Times New Roman" w:hAnsi="Times New Roman"/>
          <w:sz w:val="24"/>
          <w:szCs w:val="24"/>
          <w:lang w:val="pt-BR"/>
        </w:rPr>
        <w:t xml:space="preserve">como </w:t>
      </w:r>
      <w:r w:rsidR="00CE086C" w:rsidRPr="00466313">
        <w:rPr>
          <w:rFonts w:ascii="Times New Roman" w:hAnsi="Times New Roman"/>
          <w:sz w:val="24"/>
          <w:szCs w:val="24"/>
          <w:lang w:val="pt-BR"/>
        </w:rPr>
        <w:t>corresponde</w:t>
      </w:r>
      <w:r w:rsidR="00FF42E5">
        <w:rPr>
          <w:rFonts w:ascii="Times New Roman" w:hAnsi="Times New Roman"/>
          <w:sz w:val="24"/>
          <w:szCs w:val="24"/>
          <w:lang w:val="pt-BR"/>
        </w:rPr>
        <w:t>ndo</w:t>
      </w:r>
      <w:r w:rsidR="00CE086C" w:rsidRPr="00466313">
        <w:rPr>
          <w:rFonts w:ascii="Times New Roman" w:hAnsi="Times New Roman"/>
          <w:sz w:val="24"/>
          <w:szCs w:val="24"/>
          <w:lang w:val="pt-BR"/>
        </w:rPr>
        <w:t xml:space="preserve"> a um processo deliberado de introdução de dimensões internacionais, de caráter intercultural, em todos os aspectos que envolvem as atividades de ensino e pesquisa</w:t>
      </w:r>
      <w:r w:rsidR="00CB7227">
        <w:rPr>
          <w:rFonts w:ascii="Times New Roman" w:hAnsi="Times New Roman"/>
          <w:sz w:val="24"/>
          <w:szCs w:val="24"/>
          <w:lang w:val="pt-BR"/>
        </w:rPr>
        <w:t xml:space="preserve"> </w:t>
      </w:r>
      <w:r w:rsidR="00CE086C" w:rsidRPr="00466313">
        <w:rPr>
          <w:rFonts w:ascii="Times New Roman" w:hAnsi="Times New Roman"/>
          <w:sz w:val="24"/>
          <w:szCs w:val="24"/>
          <w:lang w:val="pt-BR"/>
        </w:rPr>
        <w:t xml:space="preserve"> </w:t>
      </w:r>
      <w:r w:rsidR="00FF42E5" w:rsidRPr="00FE059B">
        <w:rPr>
          <w:rFonts w:ascii="Times New Roman" w:hAnsi="Times New Roman"/>
          <w:sz w:val="24"/>
          <w:szCs w:val="24"/>
          <w:lang w:val="pt-BR"/>
        </w:rPr>
        <w:t xml:space="preserve">e </w:t>
      </w:r>
      <w:r w:rsidR="00AF3AE3" w:rsidRPr="00FE059B">
        <w:rPr>
          <w:rFonts w:ascii="Times New Roman" w:hAnsi="Times New Roman"/>
          <w:sz w:val="24"/>
          <w:szCs w:val="24"/>
          <w:lang w:val="pt-BR"/>
        </w:rPr>
        <w:t xml:space="preserve"> </w:t>
      </w:r>
      <w:r w:rsidR="00FF42E5">
        <w:rPr>
          <w:rFonts w:ascii="Times New Roman" w:hAnsi="Times New Roman"/>
          <w:sz w:val="24"/>
          <w:szCs w:val="24"/>
          <w:lang w:val="pt-BR"/>
        </w:rPr>
        <w:t>a</w:t>
      </w:r>
      <w:r w:rsidR="00CE086C" w:rsidRPr="00466313">
        <w:rPr>
          <w:rFonts w:ascii="Times New Roman" w:hAnsi="Times New Roman"/>
          <w:sz w:val="24"/>
          <w:szCs w:val="24"/>
          <w:lang w:val="pt-BR"/>
        </w:rPr>
        <w:t xml:space="preserve"> natureza universal do conhecimento, associada à tradição de cooperação acadêmica, no desenvolvimento das atividades de ensino, desde a antiguidade,</w:t>
      </w:r>
      <w:r w:rsidR="00923BD6">
        <w:rPr>
          <w:rFonts w:ascii="Times New Roman" w:hAnsi="Times New Roman"/>
          <w:sz w:val="24"/>
          <w:szCs w:val="24"/>
          <w:lang w:val="pt-BR"/>
        </w:rPr>
        <w:t xml:space="preserve"> pode-se considerar </w:t>
      </w:r>
      <w:r w:rsidR="00A10F3F">
        <w:rPr>
          <w:rFonts w:ascii="Times New Roman" w:hAnsi="Times New Roman"/>
          <w:sz w:val="24"/>
          <w:szCs w:val="24"/>
          <w:lang w:val="pt-BR"/>
        </w:rPr>
        <w:t xml:space="preserve">estes </w:t>
      </w:r>
      <w:r w:rsidR="00923BD6">
        <w:rPr>
          <w:rFonts w:ascii="Times New Roman" w:hAnsi="Times New Roman"/>
          <w:sz w:val="24"/>
          <w:szCs w:val="24"/>
          <w:lang w:val="pt-BR"/>
        </w:rPr>
        <w:t>como</w:t>
      </w:r>
      <w:r w:rsidR="00CE086C" w:rsidRPr="00466313">
        <w:rPr>
          <w:rFonts w:ascii="Times New Roman" w:hAnsi="Times New Roman"/>
          <w:sz w:val="24"/>
          <w:szCs w:val="24"/>
          <w:lang w:val="pt-BR"/>
        </w:rPr>
        <w:t xml:space="preserve"> fatores que contribuíram para imprimir caráter internacional à universidade, desde a sua origem.</w:t>
      </w:r>
      <w:r w:rsidR="002536EA" w:rsidRPr="002536EA">
        <w:rPr>
          <w:rFonts w:ascii="Times New Roman" w:hAnsi="Times New Roman"/>
          <w:sz w:val="24"/>
          <w:szCs w:val="24"/>
          <w:lang w:val="pt-BR"/>
        </w:rPr>
        <w:t xml:space="preserve"> </w:t>
      </w:r>
      <w:proofErr w:type="spellStart"/>
      <w:r w:rsidR="00AD4FC3" w:rsidRPr="005E7A77">
        <w:rPr>
          <w:rFonts w:ascii="Times New Roman" w:hAnsi="Times New Roman"/>
          <w:sz w:val="24"/>
          <w:szCs w:val="24"/>
          <w:lang w:val="pt-BR"/>
        </w:rPr>
        <w:t>Rossato</w:t>
      </w:r>
      <w:proofErr w:type="spellEnd"/>
      <w:r w:rsidR="00AD4FC3">
        <w:rPr>
          <w:rFonts w:ascii="Times New Roman" w:hAnsi="Times New Roman"/>
          <w:sz w:val="24"/>
          <w:szCs w:val="24"/>
          <w:lang w:val="pt-BR"/>
        </w:rPr>
        <w:t xml:space="preserve"> </w:t>
      </w:r>
      <w:r w:rsidR="00D50BE3">
        <w:rPr>
          <w:rFonts w:ascii="Times New Roman" w:hAnsi="Times New Roman"/>
          <w:sz w:val="24"/>
          <w:szCs w:val="24"/>
          <w:lang w:val="pt-BR"/>
        </w:rPr>
        <w:t>(1</w:t>
      </w:r>
      <w:r w:rsidR="00D50BE3" w:rsidRPr="005E7A77">
        <w:rPr>
          <w:rFonts w:ascii="Times New Roman" w:hAnsi="Times New Roman"/>
          <w:sz w:val="24"/>
          <w:szCs w:val="24"/>
          <w:lang w:val="pt-BR"/>
        </w:rPr>
        <w:t>998)</w:t>
      </w:r>
      <w:r w:rsidR="00D50BE3">
        <w:rPr>
          <w:rFonts w:ascii="Times New Roman" w:hAnsi="Times New Roman"/>
          <w:sz w:val="24"/>
          <w:szCs w:val="24"/>
          <w:lang w:val="pt-BR"/>
        </w:rPr>
        <w:t xml:space="preserve">, afirma que </w:t>
      </w:r>
      <w:r w:rsidR="002536EA">
        <w:rPr>
          <w:rFonts w:ascii="Times New Roman" w:hAnsi="Times New Roman"/>
          <w:sz w:val="24"/>
          <w:szCs w:val="24"/>
          <w:lang w:val="pt-BR"/>
        </w:rPr>
        <w:t>m</w:t>
      </w:r>
      <w:r w:rsidR="002536EA" w:rsidRPr="00EB59D0">
        <w:rPr>
          <w:rFonts w:ascii="Times New Roman" w:hAnsi="Times New Roman"/>
          <w:sz w:val="24"/>
          <w:szCs w:val="24"/>
          <w:lang w:val="pt-BR"/>
        </w:rPr>
        <w:t>esmo tendo adotado contornos nacionais, ao ser subordinada aos interesses de cada Estado</w:t>
      </w:r>
      <w:r w:rsidR="002536EA">
        <w:rPr>
          <w:rFonts w:ascii="Times New Roman" w:hAnsi="Times New Roman"/>
          <w:sz w:val="24"/>
          <w:szCs w:val="24"/>
          <w:lang w:val="pt-BR"/>
        </w:rPr>
        <w:t xml:space="preserve"> </w:t>
      </w:r>
      <w:r w:rsidR="002536EA" w:rsidRPr="00EB59D0">
        <w:rPr>
          <w:rFonts w:ascii="Times New Roman" w:hAnsi="Times New Roman"/>
          <w:sz w:val="24"/>
          <w:szCs w:val="24"/>
          <w:lang w:val="pt-BR"/>
        </w:rPr>
        <w:t>-</w:t>
      </w:r>
      <w:r w:rsidR="002536EA">
        <w:rPr>
          <w:rFonts w:ascii="Times New Roman" w:hAnsi="Times New Roman"/>
          <w:sz w:val="24"/>
          <w:szCs w:val="24"/>
          <w:lang w:val="pt-BR"/>
        </w:rPr>
        <w:t xml:space="preserve"> </w:t>
      </w:r>
      <w:r w:rsidR="002536EA" w:rsidRPr="00EB59D0">
        <w:rPr>
          <w:rFonts w:ascii="Times New Roman" w:hAnsi="Times New Roman"/>
          <w:sz w:val="24"/>
          <w:szCs w:val="24"/>
          <w:lang w:val="pt-BR"/>
        </w:rPr>
        <w:t>Nação (Século XIX), a universidade não anulou sua dimensão universal à medida que os governos nacionais institucionalizaram políticas de cooperação internacional com a implantação de programas de intercâmbio de estudantes, professores e pesquisadores dispostos a fomentar e</w:t>
      </w:r>
      <w:r w:rsidR="002536EA" w:rsidRPr="005E7A77">
        <w:rPr>
          <w:rFonts w:ascii="Times New Roman" w:hAnsi="Times New Roman"/>
          <w:sz w:val="24"/>
          <w:szCs w:val="24"/>
          <w:lang w:val="pt-BR"/>
        </w:rPr>
        <w:t xml:space="preserve"> difundir o conhecimento. </w:t>
      </w:r>
    </w:p>
    <w:p w:rsidR="00CB0AA9" w:rsidRDefault="00CE086C" w:rsidP="00E439CB">
      <w:pPr>
        <w:spacing w:after="0" w:line="360" w:lineRule="auto"/>
        <w:ind w:firstLine="720"/>
        <w:jc w:val="both"/>
        <w:rPr>
          <w:rFonts w:ascii="Times New Roman" w:hAnsi="Times New Roman"/>
          <w:sz w:val="24"/>
          <w:szCs w:val="24"/>
          <w:lang w:val="pt-BR"/>
        </w:rPr>
      </w:pPr>
      <w:r w:rsidRPr="00EE1E5E">
        <w:rPr>
          <w:rFonts w:ascii="Times New Roman" w:hAnsi="Times New Roman"/>
          <w:sz w:val="24"/>
          <w:szCs w:val="24"/>
          <w:lang w:val="pt-BR"/>
        </w:rPr>
        <w:t xml:space="preserve">As atividades promovidas no âmbito da educação superior </w:t>
      </w:r>
      <w:r w:rsidR="00F23B14">
        <w:rPr>
          <w:rFonts w:ascii="Times New Roman" w:hAnsi="Times New Roman"/>
          <w:sz w:val="24"/>
          <w:szCs w:val="24"/>
          <w:lang w:val="pt-BR"/>
        </w:rPr>
        <w:t>constituem</w:t>
      </w:r>
      <w:r w:rsidRPr="00EE1E5E">
        <w:rPr>
          <w:rFonts w:ascii="Times New Roman" w:hAnsi="Times New Roman"/>
          <w:sz w:val="24"/>
          <w:szCs w:val="24"/>
          <w:lang w:val="pt-BR"/>
        </w:rPr>
        <w:t xml:space="preserve"> um fenômeno que tem interessado fortemente o governo brasileiro</w:t>
      </w:r>
      <w:r w:rsidR="007817E9" w:rsidRPr="00EE1E5E">
        <w:rPr>
          <w:rFonts w:ascii="Times New Roman" w:hAnsi="Times New Roman"/>
          <w:sz w:val="24"/>
          <w:szCs w:val="24"/>
          <w:lang w:val="pt-BR"/>
        </w:rPr>
        <w:t xml:space="preserve"> e agências de fomento como a Capes (Coordenação de Aperfeiçoamento de Pessoal de Nível Superior) e CNPq (Conselho Nacional </w:t>
      </w:r>
      <w:r w:rsidR="00FF42E5">
        <w:rPr>
          <w:rFonts w:ascii="Times New Roman" w:hAnsi="Times New Roman"/>
          <w:sz w:val="24"/>
          <w:szCs w:val="24"/>
          <w:lang w:val="pt-BR"/>
        </w:rPr>
        <w:t>de Desenvolvimento Tecnológico) e</w:t>
      </w:r>
      <w:r w:rsidR="00290450" w:rsidRPr="00EE1E5E">
        <w:rPr>
          <w:rFonts w:ascii="Times New Roman" w:hAnsi="Times New Roman"/>
          <w:sz w:val="24"/>
          <w:szCs w:val="24"/>
          <w:lang w:val="pt-BR"/>
        </w:rPr>
        <w:t xml:space="preserve"> </w:t>
      </w:r>
      <w:r w:rsidR="002536EA">
        <w:rPr>
          <w:rFonts w:ascii="Times New Roman" w:hAnsi="Times New Roman"/>
          <w:sz w:val="24"/>
          <w:szCs w:val="24"/>
          <w:lang w:val="pt-BR"/>
        </w:rPr>
        <w:t xml:space="preserve">as universidades brasileiras, motivo que gerou interesse em analisar este processo, sem deixar de considerar as influências do mundo globalizado na educação. </w:t>
      </w:r>
    </w:p>
    <w:p w:rsidR="00F65CDB" w:rsidRDefault="00F65CDB" w:rsidP="00E439CB">
      <w:pPr>
        <w:spacing w:after="0" w:line="360" w:lineRule="auto"/>
        <w:ind w:firstLine="720"/>
        <w:jc w:val="both"/>
        <w:rPr>
          <w:rFonts w:ascii="Times New Roman" w:hAnsi="Times New Roman"/>
          <w:sz w:val="24"/>
          <w:szCs w:val="24"/>
          <w:lang w:val="pt-BR"/>
        </w:rPr>
      </w:pPr>
    </w:p>
    <w:p w:rsidR="004B0ADE" w:rsidRPr="00F773AE" w:rsidRDefault="007962FB" w:rsidP="00F773AE">
      <w:pPr>
        <w:spacing w:after="0" w:line="360" w:lineRule="auto"/>
        <w:ind w:firstLine="0"/>
        <w:jc w:val="both"/>
        <w:rPr>
          <w:rFonts w:ascii="Times New Roman" w:hAnsi="Times New Roman"/>
          <w:b/>
          <w:sz w:val="24"/>
          <w:szCs w:val="24"/>
          <w:lang w:val="pt-BR"/>
        </w:rPr>
      </w:pPr>
      <w:r w:rsidRPr="00F773AE">
        <w:rPr>
          <w:rFonts w:ascii="Times New Roman" w:hAnsi="Times New Roman"/>
          <w:b/>
          <w:sz w:val="24"/>
          <w:szCs w:val="24"/>
          <w:lang w:val="pt-BR"/>
        </w:rPr>
        <w:t>O Mundo Globalizado</w:t>
      </w:r>
      <w:r w:rsidR="00C60EB4">
        <w:rPr>
          <w:rFonts w:ascii="Times New Roman" w:hAnsi="Times New Roman"/>
          <w:b/>
          <w:sz w:val="24"/>
          <w:szCs w:val="24"/>
          <w:lang w:val="pt-BR"/>
        </w:rPr>
        <w:t xml:space="preserve"> e suas influências na Educação</w:t>
      </w:r>
    </w:p>
    <w:p w:rsidR="007817E9" w:rsidRDefault="00FC0A5B" w:rsidP="007817E9">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lastRenderedPageBreak/>
        <w:t>Para Medeiros</w:t>
      </w:r>
      <w:r w:rsidRPr="007817E9">
        <w:rPr>
          <w:rFonts w:ascii="Times New Roman" w:hAnsi="Times New Roman"/>
          <w:sz w:val="24"/>
          <w:szCs w:val="24"/>
          <w:lang w:val="pt-BR"/>
        </w:rPr>
        <w:t xml:space="preserve"> </w:t>
      </w:r>
      <w:r>
        <w:rPr>
          <w:rFonts w:ascii="Times New Roman" w:hAnsi="Times New Roman"/>
          <w:sz w:val="24"/>
          <w:szCs w:val="24"/>
          <w:lang w:val="pt-BR"/>
        </w:rPr>
        <w:t>(</w:t>
      </w:r>
      <w:r w:rsidRPr="007817E9">
        <w:rPr>
          <w:rFonts w:ascii="Times New Roman" w:hAnsi="Times New Roman"/>
          <w:sz w:val="24"/>
          <w:szCs w:val="24"/>
          <w:lang w:val="pt-BR"/>
        </w:rPr>
        <w:t>20</w:t>
      </w:r>
      <w:r>
        <w:rPr>
          <w:rFonts w:ascii="Times New Roman" w:hAnsi="Times New Roman"/>
          <w:sz w:val="24"/>
          <w:szCs w:val="24"/>
          <w:lang w:val="pt-BR"/>
        </w:rPr>
        <w:t>11), d</w:t>
      </w:r>
      <w:r w:rsidR="00462E22">
        <w:rPr>
          <w:rFonts w:ascii="Times New Roman" w:hAnsi="Times New Roman"/>
          <w:sz w:val="24"/>
          <w:szCs w:val="24"/>
          <w:lang w:val="pt-BR"/>
        </w:rPr>
        <w:t>evido</w:t>
      </w:r>
      <w:r w:rsidR="00E21C5F">
        <w:rPr>
          <w:rFonts w:ascii="Times New Roman" w:hAnsi="Times New Roman"/>
          <w:sz w:val="24"/>
          <w:szCs w:val="24"/>
          <w:lang w:val="pt-BR"/>
        </w:rPr>
        <w:t xml:space="preserve"> a</w:t>
      </w:r>
      <w:r w:rsidR="00941FCF" w:rsidRPr="007817E9">
        <w:rPr>
          <w:rFonts w:ascii="Times New Roman" w:hAnsi="Times New Roman"/>
          <w:sz w:val="24"/>
          <w:szCs w:val="24"/>
          <w:lang w:val="pt-BR"/>
        </w:rPr>
        <w:t xml:space="preserve"> criação de novas tecnologias</w:t>
      </w:r>
      <w:r w:rsidR="00462E22">
        <w:rPr>
          <w:rFonts w:ascii="Times New Roman" w:hAnsi="Times New Roman"/>
          <w:sz w:val="24"/>
          <w:szCs w:val="24"/>
          <w:lang w:val="pt-BR"/>
        </w:rPr>
        <w:t xml:space="preserve"> e </w:t>
      </w:r>
      <w:r w:rsidR="00E21C5F" w:rsidRPr="007817E9">
        <w:rPr>
          <w:rFonts w:ascii="Times New Roman" w:hAnsi="Times New Roman"/>
          <w:sz w:val="24"/>
          <w:szCs w:val="24"/>
          <w:lang w:val="pt-BR"/>
        </w:rPr>
        <w:t>redução</w:t>
      </w:r>
      <w:r w:rsidR="00941FCF" w:rsidRPr="007817E9">
        <w:rPr>
          <w:rFonts w:ascii="Times New Roman" w:hAnsi="Times New Roman"/>
          <w:sz w:val="24"/>
          <w:szCs w:val="24"/>
          <w:lang w:val="pt-BR"/>
        </w:rPr>
        <w:t xml:space="preserve"> das barreiras </w:t>
      </w:r>
      <w:r>
        <w:rPr>
          <w:rFonts w:ascii="Times New Roman" w:hAnsi="Times New Roman"/>
          <w:sz w:val="24"/>
          <w:szCs w:val="24"/>
          <w:lang w:val="pt-BR"/>
        </w:rPr>
        <w:t>ocorreu a simplificação da</w:t>
      </w:r>
      <w:r w:rsidR="00941FCF" w:rsidRPr="007817E9">
        <w:rPr>
          <w:rFonts w:ascii="Times New Roman" w:hAnsi="Times New Roman"/>
          <w:sz w:val="24"/>
          <w:szCs w:val="24"/>
          <w:lang w:val="pt-BR"/>
        </w:rPr>
        <w:t xml:space="preserve"> troca de informações, mercadorias e </w:t>
      </w:r>
      <w:r w:rsidR="00462E22">
        <w:rPr>
          <w:rFonts w:ascii="Times New Roman" w:hAnsi="Times New Roman"/>
          <w:sz w:val="24"/>
          <w:szCs w:val="24"/>
          <w:lang w:val="pt-BR"/>
        </w:rPr>
        <w:t xml:space="preserve">de </w:t>
      </w:r>
      <w:r w:rsidR="00941FCF" w:rsidRPr="007817E9">
        <w:rPr>
          <w:rFonts w:ascii="Times New Roman" w:hAnsi="Times New Roman"/>
          <w:sz w:val="24"/>
          <w:szCs w:val="24"/>
          <w:lang w:val="pt-BR"/>
        </w:rPr>
        <w:t xml:space="preserve">pessoas. </w:t>
      </w:r>
      <w:r w:rsidR="00462E22">
        <w:rPr>
          <w:rFonts w:ascii="Times New Roman" w:hAnsi="Times New Roman"/>
          <w:sz w:val="24"/>
          <w:szCs w:val="24"/>
          <w:lang w:val="pt-BR"/>
        </w:rPr>
        <w:t xml:space="preserve">No </w:t>
      </w:r>
      <w:r w:rsidR="00FB274A">
        <w:rPr>
          <w:rFonts w:ascii="Times New Roman" w:hAnsi="Times New Roman"/>
          <w:sz w:val="24"/>
          <w:szCs w:val="24"/>
          <w:lang w:val="pt-BR"/>
        </w:rPr>
        <w:t xml:space="preserve">entanto, </w:t>
      </w:r>
      <w:r w:rsidR="00FB274A" w:rsidRPr="007817E9">
        <w:rPr>
          <w:rFonts w:ascii="Times New Roman" w:hAnsi="Times New Roman"/>
          <w:sz w:val="24"/>
          <w:szCs w:val="24"/>
          <w:lang w:val="pt-BR"/>
        </w:rPr>
        <w:t>apesar</w:t>
      </w:r>
      <w:r w:rsidR="00941FCF" w:rsidRPr="007817E9">
        <w:rPr>
          <w:rFonts w:ascii="Times New Roman" w:hAnsi="Times New Roman"/>
          <w:sz w:val="24"/>
          <w:szCs w:val="24"/>
          <w:lang w:val="pt-BR"/>
        </w:rPr>
        <w:t xml:space="preserve"> dest</w:t>
      </w:r>
      <w:r w:rsidR="00462E22">
        <w:rPr>
          <w:rFonts w:ascii="Times New Roman" w:hAnsi="Times New Roman"/>
          <w:sz w:val="24"/>
          <w:szCs w:val="24"/>
          <w:lang w:val="pt-BR"/>
        </w:rPr>
        <w:t>as prerrogativas</w:t>
      </w:r>
      <w:r w:rsidR="00941FCF" w:rsidRPr="007817E9">
        <w:rPr>
          <w:rFonts w:ascii="Times New Roman" w:hAnsi="Times New Roman"/>
          <w:sz w:val="24"/>
          <w:szCs w:val="24"/>
          <w:lang w:val="pt-BR"/>
        </w:rPr>
        <w:t>, nos de</w:t>
      </w:r>
      <w:r w:rsidR="00462E22">
        <w:rPr>
          <w:rFonts w:ascii="Times New Roman" w:hAnsi="Times New Roman"/>
          <w:sz w:val="24"/>
          <w:szCs w:val="24"/>
          <w:lang w:val="pt-BR"/>
        </w:rPr>
        <w:t>frontamos</w:t>
      </w:r>
      <w:r w:rsidR="009A3257">
        <w:rPr>
          <w:rFonts w:ascii="Times New Roman" w:hAnsi="Times New Roman"/>
          <w:sz w:val="24"/>
          <w:szCs w:val="24"/>
          <w:lang w:val="pt-BR"/>
        </w:rPr>
        <w:t xml:space="preserve"> no decorrer</w:t>
      </w:r>
      <w:r w:rsidR="00941FCF" w:rsidRPr="007817E9">
        <w:rPr>
          <w:rFonts w:ascii="Times New Roman" w:hAnsi="Times New Roman"/>
          <w:sz w:val="24"/>
          <w:szCs w:val="24"/>
          <w:lang w:val="pt-BR"/>
        </w:rPr>
        <w:t xml:space="preserve"> dos últimos 500 anos </w:t>
      </w:r>
      <w:r w:rsidR="00E76B14">
        <w:rPr>
          <w:rFonts w:ascii="Times New Roman" w:hAnsi="Times New Roman"/>
          <w:sz w:val="24"/>
          <w:szCs w:val="24"/>
          <w:lang w:val="pt-BR"/>
        </w:rPr>
        <w:t xml:space="preserve">com </w:t>
      </w:r>
      <w:r w:rsidR="00941FCF" w:rsidRPr="007817E9">
        <w:rPr>
          <w:rFonts w:ascii="Times New Roman" w:hAnsi="Times New Roman"/>
          <w:sz w:val="24"/>
          <w:szCs w:val="24"/>
          <w:lang w:val="pt-BR"/>
        </w:rPr>
        <w:t xml:space="preserve">uma </w:t>
      </w:r>
      <w:r w:rsidR="009A3257">
        <w:rPr>
          <w:rFonts w:ascii="Times New Roman" w:hAnsi="Times New Roman"/>
          <w:sz w:val="24"/>
          <w:szCs w:val="24"/>
          <w:lang w:val="pt-BR"/>
        </w:rPr>
        <w:t>agregação continua</w:t>
      </w:r>
      <w:r w:rsidR="00941FCF" w:rsidRPr="007817E9">
        <w:rPr>
          <w:rFonts w:ascii="Times New Roman" w:hAnsi="Times New Roman"/>
          <w:sz w:val="24"/>
          <w:szCs w:val="24"/>
          <w:lang w:val="pt-BR"/>
        </w:rPr>
        <w:t xml:space="preserve"> da economia mundial em </w:t>
      </w:r>
      <w:r w:rsidR="009A3257">
        <w:rPr>
          <w:rFonts w:ascii="Times New Roman" w:hAnsi="Times New Roman"/>
          <w:sz w:val="24"/>
          <w:szCs w:val="24"/>
          <w:lang w:val="pt-BR"/>
        </w:rPr>
        <w:t>proveito</w:t>
      </w:r>
      <w:r w:rsidR="00941FCF" w:rsidRPr="007817E9">
        <w:rPr>
          <w:rFonts w:ascii="Times New Roman" w:hAnsi="Times New Roman"/>
          <w:sz w:val="24"/>
          <w:szCs w:val="24"/>
          <w:lang w:val="pt-BR"/>
        </w:rPr>
        <w:t xml:space="preserve"> das classes dominantes, </w:t>
      </w:r>
      <w:r>
        <w:rPr>
          <w:rFonts w:ascii="Times New Roman" w:hAnsi="Times New Roman"/>
          <w:sz w:val="24"/>
          <w:szCs w:val="24"/>
          <w:lang w:val="pt-BR"/>
        </w:rPr>
        <w:t xml:space="preserve">com </w:t>
      </w:r>
      <w:r w:rsidR="00941FCF" w:rsidRPr="007817E9">
        <w:rPr>
          <w:rFonts w:ascii="Times New Roman" w:hAnsi="Times New Roman"/>
          <w:sz w:val="24"/>
          <w:szCs w:val="24"/>
          <w:lang w:val="pt-BR"/>
        </w:rPr>
        <w:t xml:space="preserve">o </w:t>
      </w:r>
      <w:r w:rsidR="009A3257">
        <w:rPr>
          <w:rFonts w:ascii="Times New Roman" w:hAnsi="Times New Roman"/>
          <w:sz w:val="24"/>
          <w:szCs w:val="24"/>
          <w:lang w:val="pt-BR"/>
        </w:rPr>
        <w:t>continuo</w:t>
      </w:r>
      <w:r w:rsidR="00941FCF" w:rsidRPr="007817E9">
        <w:rPr>
          <w:rFonts w:ascii="Times New Roman" w:hAnsi="Times New Roman"/>
          <w:sz w:val="24"/>
          <w:szCs w:val="24"/>
          <w:lang w:val="pt-BR"/>
        </w:rPr>
        <w:t xml:space="preserve"> </w:t>
      </w:r>
      <w:r w:rsidR="009A3257">
        <w:rPr>
          <w:rFonts w:ascii="Times New Roman" w:hAnsi="Times New Roman"/>
          <w:sz w:val="24"/>
          <w:szCs w:val="24"/>
          <w:lang w:val="pt-BR"/>
        </w:rPr>
        <w:t>crescimento</w:t>
      </w:r>
      <w:r w:rsidR="00941FCF" w:rsidRPr="007817E9">
        <w:rPr>
          <w:rFonts w:ascii="Times New Roman" w:hAnsi="Times New Roman"/>
          <w:sz w:val="24"/>
          <w:szCs w:val="24"/>
          <w:lang w:val="pt-BR"/>
        </w:rPr>
        <w:t xml:space="preserve"> </w:t>
      </w:r>
      <w:r w:rsidR="009A3257">
        <w:rPr>
          <w:rFonts w:ascii="Times New Roman" w:hAnsi="Times New Roman"/>
          <w:sz w:val="24"/>
          <w:szCs w:val="24"/>
          <w:lang w:val="pt-BR"/>
        </w:rPr>
        <w:t xml:space="preserve">e </w:t>
      </w:r>
      <w:r>
        <w:rPr>
          <w:rFonts w:ascii="Times New Roman" w:hAnsi="Times New Roman"/>
          <w:sz w:val="24"/>
          <w:szCs w:val="24"/>
          <w:lang w:val="pt-BR"/>
        </w:rPr>
        <w:t xml:space="preserve">da </w:t>
      </w:r>
      <w:r w:rsidR="00941FCF" w:rsidRPr="007817E9">
        <w:rPr>
          <w:rFonts w:ascii="Times New Roman" w:hAnsi="Times New Roman"/>
          <w:sz w:val="24"/>
          <w:szCs w:val="24"/>
          <w:lang w:val="pt-BR"/>
        </w:rPr>
        <w:t xml:space="preserve">acumulação de capital, </w:t>
      </w:r>
      <w:r w:rsidR="009A3257">
        <w:rPr>
          <w:rFonts w:ascii="Times New Roman" w:hAnsi="Times New Roman"/>
          <w:sz w:val="24"/>
          <w:szCs w:val="24"/>
          <w:lang w:val="pt-BR"/>
        </w:rPr>
        <w:t>por meio</w:t>
      </w:r>
      <w:r w:rsidR="00941FCF" w:rsidRPr="007817E9">
        <w:rPr>
          <w:rFonts w:ascii="Times New Roman" w:hAnsi="Times New Roman"/>
          <w:sz w:val="24"/>
          <w:szCs w:val="24"/>
          <w:lang w:val="pt-BR"/>
        </w:rPr>
        <w:t xml:space="preserve"> das </w:t>
      </w:r>
      <w:r w:rsidR="009A3257">
        <w:rPr>
          <w:rFonts w:ascii="Times New Roman" w:hAnsi="Times New Roman"/>
          <w:sz w:val="24"/>
          <w:szCs w:val="24"/>
          <w:lang w:val="pt-BR"/>
        </w:rPr>
        <w:t>diferenças</w:t>
      </w:r>
      <w:r w:rsidR="00941FCF" w:rsidRPr="007817E9">
        <w:rPr>
          <w:rFonts w:ascii="Times New Roman" w:hAnsi="Times New Roman"/>
          <w:sz w:val="24"/>
          <w:szCs w:val="24"/>
          <w:lang w:val="pt-BR"/>
        </w:rPr>
        <w:t xml:space="preserve"> sociais e regionais de renda e d</w:t>
      </w:r>
      <w:r w:rsidR="009A3257">
        <w:rPr>
          <w:rFonts w:ascii="Times New Roman" w:hAnsi="Times New Roman"/>
          <w:sz w:val="24"/>
          <w:szCs w:val="24"/>
          <w:lang w:val="pt-BR"/>
        </w:rPr>
        <w:t>o abuso</w:t>
      </w:r>
      <w:r w:rsidR="00941FCF" w:rsidRPr="007817E9">
        <w:rPr>
          <w:rFonts w:ascii="Times New Roman" w:hAnsi="Times New Roman"/>
          <w:sz w:val="24"/>
          <w:szCs w:val="24"/>
          <w:lang w:val="pt-BR"/>
        </w:rPr>
        <w:t xml:space="preserve"> de </w:t>
      </w:r>
      <w:r w:rsidR="009A3257" w:rsidRPr="007817E9">
        <w:rPr>
          <w:rFonts w:ascii="Times New Roman" w:hAnsi="Times New Roman"/>
          <w:sz w:val="24"/>
          <w:szCs w:val="24"/>
          <w:lang w:val="pt-BR"/>
        </w:rPr>
        <w:t>diversos</w:t>
      </w:r>
      <w:r w:rsidR="00941FCF" w:rsidRPr="007817E9">
        <w:rPr>
          <w:rFonts w:ascii="Times New Roman" w:hAnsi="Times New Roman"/>
          <w:sz w:val="24"/>
          <w:szCs w:val="24"/>
          <w:lang w:val="pt-BR"/>
        </w:rPr>
        <w:t xml:space="preserve"> países. </w:t>
      </w:r>
      <w:r w:rsidR="00642F53">
        <w:rPr>
          <w:rFonts w:ascii="Times New Roman" w:hAnsi="Times New Roman"/>
          <w:sz w:val="24"/>
          <w:szCs w:val="24"/>
          <w:lang w:val="pt-BR"/>
        </w:rPr>
        <w:t>Modos</w:t>
      </w:r>
      <w:r w:rsidR="00941FCF" w:rsidRPr="007817E9">
        <w:rPr>
          <w:rFonts w:ascii="Times New Roman" w:hAnsi="Times New Roman"/>
          <w:sz w:val="24"/>
          <w:szCs w:val="24"/>
          <w:lang w:val="pt-BR"/>
        </w:rPr>
        <w:t xml:space="preserve"> imperialistas e colonialistas </w:t>
      </w:r>
      <w:r w:rsidR="00642F53" w:rsidRPr="007817E9">
        <w:rPr>
          <w:rFonts w:ascii="Times New Roman" w:hAnsi="Times New Roman"/>
          <w:sz w:val="24"/>
          <w:szCs w:val="24"/>
          <w:lang w:val="pt-BR"/>
        </w:rPr>
        <w:t>constituíram</w:t>
      </w:r>
      <w:r w:rsidR="00941FCF" w:rsidRPr="007817E9">
        <w:rPr>
          <w:rFonts w:ascii="Times New Roman" w:hAnsi="Times New Roman"/>
          <w:sz w:val="24"/>
          <w:szCs w:val="24"/>
          <w:lang w:val="pt-BR"/>
        </w:rPr>
        <w:t xml:space="preserve"> </w:t>
      </w:r>
      <w:r w:rsidR="00642F53">
        <w:rPr>
          <w:rFonts w:ascii="Times New Roman" w:hAnsi="Times New Roman"/>
          <w:sz w:val="24"/>
          <w:szCs w:val="24"/>
          <w:lang w:val="pt-BR"/>
        </w:rPr>
        <w:t>a</w:t>
      </w:r>
      <w:r w:rsidR="00941FCF" w:rsidRPr="007817E9">
        <w:rPr>
          <w:rFonts w:ascii="Times New Roman" w:hAnsi="Times New Roman"/>
          <w:sz w:val="24"/>
          <w:szCs w:val="24"/>
          <w:lang w:val="pt-BR"/>
        </w:rPr>
        <w:t xml:space="preserve">s principais </w:t>
      </w:r>
      <w:r w:rsidR="00642F53">
        <w:rPr>
          <w:rFonts w:ascii="Times New Roman" w:hAnsi="Times New Roman"/>
          <w:sz w:val="24"/>
          <w:szCs w:val="24"/>
          <w:lang w:val="pt-BR"/>
        </w:rPr>
        <w:t>causas</w:t>
      </w:r>
      <w:r w:rsidR="00941FCF" w:rsidRPr="007817E9">
        <w:rPr>
          <w:rFonts w:ascii="Times New Roman" w:hAnsi="Times New Roman"/>
          <w:sz w:val="24"/>
          <w:szCs w:val="24"/>
          <w:lang w:val="pt-BR"/>
        </w:rPr>
        <w:t xml:space="preserve"> inibidor</w:t>
      </w:r>
      <w:r w:rsidR="00642F53">
        <w:rPr>
          <w:rFonts w:ascii="Times New Roman" w:hAnsi="Times New Roman"/>
          <w:sz w:val="24"/>
          <w:szCs w:val="24"/>
          <w:lang w:val="pt-BR"/>
        </w:rPr>
        <w:t>as</w:t>
      </w:r>
      <w:r w:rsidR="00941FCF" w:rsidRPr="007817E9">
        <w:rPr>
          <w:rFonts w:ascii="Times New Roman" w:hAnsi="Times New Roman"/>
          <w:sz w:val="24"/>
          <w:szCs w:val="24"/>
          <w:lang w:val="pt-BR"/>
        </w:rPr>
        <w:t xml:space="preserve"> do desenvolvimento dos países periféricos e semiperiféricos, </w:t>
      </w:r>
      <w:r w:rsidR="00642F53">
        <w:rPr>
          <w:rFonts w:ascii="Times New Roman" w:hAnsi="Times New Roman"/>
          <w:sz w:val="24"/>
          <w:szCs w:val="24"/>
          <w:lang w:val="pt-BR"/>
        </w:rPr>
        <w:t>provocando</w:t>
      </w:r>
      <w:r w:rsidR="00941FCF" w:rsidRPr="007817E9">
        <w:rPr>
          <w:rFonts w:ascii="Times New Roman" w:hAnsi="Times New Roman"/>
          <w:sz w:val="24"/>
          <w:szCs w:val="24"/>
          <w:lang w:val="pt-BR"/>
        </w:rPr>
        <w:t xml:space="preserve"> dependência política, econômica, financeira e tecnológica, </w:t>
      </w:r>
      <w:r w:rsidR="00FB274A">
        <w:rPr>
          <w:rFonts w:ascii="Times New Roman" w:hAnsi="Times New Roman"/>
          <w:sz w:val="24"/>
          <w:szCs w:val="24"/>
          <w:lang w:val="pt-BR"/>
        </w:rPr>
        <w:t xml:space="preserve">e </w:t>
      </w:r>
      <w:r w:rsidR="00FB274A" w:rsidRPr="007817E9">
        <w:rPr>
          <w:rFonts w:ascii="Times New Roman" w:hAnsi="Times New Roman"/>
          <w:sz w:val="24"/>
          <w:szCs w:val="24"/>
          <w:lang w:val="pt-BR"/>
        </w:rPr>
        <w:t>que</w:t>
      </w:r>
      <w:r w:rsidR="00941FCF" w:rsidRPr="007817E9">
        <w:rPr>
          <w:rFonts w:ascii="Times New Roman" w:hAnsi="Times New Roman"/>
          <w:sz w:val="24"/>
          <w:szCs w:val="24"/>
          <w:lang w:val="pt-BR"/>
        </w:rPr>
        <w:t xml:space="preserve"> </w:t>
      </w:r>
      <w:r w:rsidR="006D58B7">
        <w:rPr>
          <w:rFonts w:ascii="Times New Roman" w:hAnsi="Times New Roman"/>
          <w:sz w:val="24"/>
          <w:szCs w:val="24"/>
          <w:lang w:val="pt-BR"/>
        </w:rPr>
        <w:t xml:space="preserve">impossibilitou </w:t>
      </w:r>
      <w:r w:rsidR="006D58B7" w:rsidRPr="007817E9">
        <w:rPr>
          <w:rFonts w:ascii="Times New Roman" w:hAnsi="Times New Roman"/>
          <w:sz w:val="24"/>
          <w:szCs w:val="24"/>
          <w:lang w:val="pt-BR"/>
        </w:rPr>
        <w:t>o</w:t>
      </w:r>
      <w:r w:rsidR="00941FCF" w:rsidRPr="007817E9">
        <w:rPr>
          <w:rFonts w:ascii="Times New Roman" w:hAnsi="Times New Roman"/>
          <w:sz w:val="24"/>
          <w:szCs w:val="24"/>
          <w:lang w:val="pt-BR"/>
        </w:rPr>
        <w:t xml:space="preserve"> desenvolvimento destes países</w:t>
      </w:r>
      <w:r w:rsidR="007817E9">
        <w:rPr>
          <w:rFonts w:ascii="Times New Roman" w:hAnsi="Times New Roman"/>
          <w:sz w:val="24"/>
          <w:szCs w:val="24"/>
          <w:lang w:val="pt-BR"/>
        </w:rPr>
        <w:t>.</w:t>
      </w:r>
    </w:p>
    <w:p w:rsidR="007817E9" w:rsidRPr="0038535F" w:rsidRDefault="00794461" w:rsidP="00507E9C">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Em</w:t>
      </w:r>
      <w:r w:rsidR="009C720F">
        <w:rPr>
          <w:rFonts w:ascii="Times New Roman" w:hAnsi="Times New Roman"/>
          <w:sz w:val="24"/>
          <w:szCs w:val="24"/>
          <w:lang w:val="pt-BR"/>
        </w:rPr>
        <w:t xml:space="preserve"> </w:t>
      </w:r>
      <w:r w:rsidR="009C720F" w:rsidRPr="0038535F">
        <w:rPr>
          <w:rFonts w:ascii="Times New Roman" w:hAnsi="Times New Roman"/>
          <w:sz w:val="24"/>
          <w:szCs w:val="24"/>
          <w:lang w:val="pt-BR"/>
        </w:rPr>
        <w:t>S</w:t>
      </w:r>
      <w:r w:rsidR="00381AAC">
        <w:rPr>
          <w:rFonts w:ascii="Times New Roman" w:hAnsi="Times New Roman"/>
          <w:sz w:val="24"/>
          <w:szCs w:val="24"/>
          <w:lang w:val="pt-BR"/>
        </w:rPr>
        <w:t>ilva</w:t>
      </w:r>
      <w:r>
        <w:rPr>
          <w:rFonts w:ascii="Times New Roman" w:hAnsi="Times New Roman"/>
          <w:sz w:val="24"/>
          <w:szCs w:val="24"/>
          <w:lang w:val="pt-BR"/>
        </w:rPr>
        <w:t xml:space="preserve"> </w:t>
      </w:r>
      <w:r w:rsidR="00381AAC">
        <w:rPr>
          <w:rFonts w:ascii="Times New Roman" w:hAnsi="Times New Roman"/>
          <w:sz w:val="24"/>
          <w:szCs w:val="24"/>
          <w:lang w:val="pt-BR"/>
        </w:rPr>
        <w:t>(</w:t>
      </w:r>
      <w:r w:rsidR="009C720F" w:rsidRPr="0038535F">
        <w:rPr>
          <w:rFonts w:ascii="Times New Roman" w:hAnsi="Times New Roman"/>
          <w:sz w:val="24"/>
          <w:szCs w:val="24"/>
          <w:lang w:val="pt-BR"/>
        </w:rPr>
        <w:t>2007</w:t>
      </w:r>
      <w:r w:rsidR="009C720F">
        <w:rPr>
          <w:rFonts w:ascii="Times New Roman" w:hAnsi="Times New Roman"/>
          <w:sz w:val="24"/>
          <w:szCs w:val="24"/>
          <w:lang w:val="pt-BR"/>
        </w:rPr>
        <w:t xml:space="preserve">), </w:t>
      </w:r>
      <w:r w:rsidR="00381AAC">
        <w:rPr>
          <w:rFonts w:ascii="Times New Roman" w:hAnsi="Times New Roman"/>
          <w:sz w:val="24"/>
          <w:szCs w:val="24"/>
          <w:lang w:val="pt-BR"/>
        </w:rPr>
        <w:t>a</w:t>
      </w:r>
      <w:r w:rsidR="002566A7" w:rsidRPr="0038535F">
        <w:rPr>
          <w:rFonts w:ascii="Times New Roman" w:hAnsi="Times New Roman"/>
          <w:sz w:val="24"/>
          <w:szCs w:val="24"/>
          <w:lang w:val="pt-BR"/>
        </w:rPr>
        <w:t xml:space="preserve"> </w:t>
      </w:r>
      <w:r w:rsidR="00941FCF" w:rsidRPr="0038535F">
        <w:rPr>
          <w:rFonts w:ascii="Times New Roman" w:hAnsi="Times New Roman"/>
          <w:sz w:val="24"/>
          <w:szCs w:val="24"/>
          <w:lang w:val="pt-BR"/>
        </w:rPr>
        <w:t xml:space="preserve">globalização </w:t>
      </w:r>
      <w:r w:rsidR="002566A7" w:rsidRPr="0038535F">
        <w:rPr>
          <w:rFonts w:ascii="Times New Roman" w:hAnsi="Times New Roman"/>
          <w:sz w:val="24"/>
          <w:szCs w:val="24"/>
          <w:lang w:val="pt-BR"/>
        </w:rPr>
        <w:t>constitui o estágio máximo da internacionalização</w:t>
      </w:r>
      <w:r w:rsidR="0038535F" w:rsidRPr="0038535F">
        <w:rPr>
          <w:rFonts w:ascii="Times New Roman" w:hAnsi="Times New Roman"/>
          <w:sz w:val="24"/>
          <w:szCs w:val="24"/>
          <w:lang w:val="pt-BR"/>
        </w:rPr>
        <w:t xml:space="preserve"> e</w:t>
      </w:r>
      <w:r w:rsidR="002566A7" w:rsidRPr="0038535F">
        <w:rPr>
          <w:rFonts w:ascii="Times New Roman" w:hAnsi="Times New Roman"/>
          <w:sz w:val="24"/>
          <w:szCs w:val="24"/>
          <w:lang w:val="pt-BR"/>
        </w:rPr>
        <w:t xml:space="preserve"> tem como objetivos a</w:t>
      </w:r>
      <w:r w:rsidR="00941FCF" w:rsidRPr="0038535F">
        <w:rPr>
          <w:rFonts w:ascii="Times New Roman" w:hAnsi="Times New Roman"/>
          <w:sz w:val="24"/>
          <w:szCs w:val="24"/>
          <w:lang w:val="pt-BR"/>
        </w:rPr>
        <w:t xml:space="preserve"> </w:t>
      </w:r>
      <w:r w:rsidR="002566A7" w:rsidRPr="0038535F">
        <w:rPr>
          <w:rFonts w:ascii="Times New Roman" w:hAnsi="Times New Roman"/>
          <w:sz w:val="24"/>
          <w:szCs w:val="24"/>
          <w:lang w:val="pt-BR"/>
        </w:rPr>
        <w:t>uniformização</w:t>
      </w:r>
      <w:r w:rsidR="00941FCF" w:rsidRPr="0038535F">
        <w:rPr>
          <w:rFonts w:ascii="Times New Roman" w:hAnsi="Times New Roman"/>
          <w:sz w:val="24"/>
          <w:szCs w:val="24"/>
          <w:lang w:val="pt-BR"/>
        </w:rPr>
        <w:t xml:space="preserve"> dos centros urbanos, a expansão das corporações </w:t>
      </w:r>
      <w:r w:rsidR="002566A7" w:rsidRPr="0038535F">
        <w:rPr>
          <w:rFonts w:ascii="Times New Roman" w:hAnsi="Times New Roman"/>
          <w:sz w:val="24"/>
          <w:szCs w:val="24"/>
          <w:lang w:val="pt-BR"/>
        </w:rPr>
        <w:t>além</w:t>
      </w:r>
      <w:r w:rsidR="00941FCF" w:rsidRPr="0038535F">
        <w:rPr>
          <w:rFonts w:ascii="Times New Roman" w:hAnsi="Times New Roman"/>
          <w:sz w:val="24"/>
          <w:szCs w:val="24"/>
          <w:lang w:val="pt-BR"/>
        </w:rPr>
        <w:t xml:space="preserve"> d</w:t>
      </w:r>
      <w:r w:rsidR="002566A7" w:rsidRPr="0038535F">
        <w:rPr>
          <w:rFonts w:ascii="Times New Roman" w:hAnsi="Times New Roman"/>
          <w:sz w:val="24"/>
          <w:szCs w:val="24"/>
          <w:lang w:val="pt-BR"/>
        </w:rPr>
        <w:t xml:space="preserve">os </w:t>
      </w:r>
      <w:r w:rsidR="00941FCF" w:rsidRPr="0038535F">
        <w:rPr>
          <w:rFonts w:ascii="Times New Roman" w:hAnsi="Times New Roman"/>
          <w:sz w:val="24"/>
          <w:szCs w:val="24"/>
          <w:lang w:val="pt-BR"/>
        </w:rPr>
        <w:t xml:space="preserve">seus núcleos geopolíticos, a </w:t>
      </w:r>
      <w:r w:rsidR="0038535F">
        <w:rPr>
          <w:rFonts w:ascii="Times New Roman" w:hAnsi="Times New Roman"/>
          <w:sz w:val="24"/>
          <w:szCs w:val="24"/>
          <w:lang w:val="pt-BR"/>
        </w:rPr>
        <w:t>inovação t</w:t>
      </w:r>
      <w:r w:rsidR="00941FCF" w:rsidRPr="0038535F">
        <w:rPr>
          <w:rFonts w:ascii="Times New Roman" w:hAnsi="Times New Roman"/>
          <w:sz w:val="24"/>
          <w:szCs w:val="24"/>
          <w:lang w:val="pt-BR"/>
        </w:rPr>
        <w:t xml:space="preserve">ecnológica nas comunicações e </w:t>
      </w:r>
      <w:r w:rsidR="0038535F">
        <w:rPr>
          <w:rFonts w:ascii="Times New Roman" w:hAnsi="Times New Roman"/>
          <w:sz w:val="24"/>
          <w:szCs w:val="24"/>
          <w:lang w:val="pt-BR"/>
        </w:rPr>
        <w:t>tecnologia</w:t>
      </w:r>
      <w:r w:rsidR="00941FCF" w:rsidRPr="0038535F">
        <w:rPr>
          <w:rFonts w:ascii="Times New Roman" w:hAnsi="Times New Roman"/>
          <w:sz w:val="24"/>
          <w:szCs w:val="24"/>
          <w:lang w:val="pt-BR"/>
        </w:rPr>
        <w:t>, a re</w:t>
      </w:r>
      <w:r w:rsidR="0038535F">
        <w:rPr>
          <w:rFonts w:ascii="Times New Roman" w:hAnsi="Times New Roman"/>
          <w:sz w:val="24"/>
          <w:szCs w:val="24"/>
          <w:lang w:val="pt-BR"/>
        </w:rPr>
        <w:t>estrutura</w:t>
      </w:r>
      <w:r w:rsidR="00941FCF" w:rsidRPr="0038535F">
        <w:rPr>
          <w:rFonts w:ascii="Times New Roman" w:hAnsi="Times New Roman"/>
          <w:sz w:val="24"/>
          <w:szCs w:val="24"/>
          <w:lang w:val="pt-BR"/>
        </w:rPr>
        <w:t xml:space="preserve">ção geopolítica do mundo </w:t>
      </w:r>
      <w:r w:rsidR="0038535F">
        <w:rPr>
          <w:rFonts w:ascii="Times New Roman" w:hAnsi="Times New Roman"/>
          <w:sz w:val="24"/>
          <w:szCs w:val="24"/>
          <w:lang w:val="pt-BR"/>
        </w:rPr>
        <w:t>seja em blocos comerciais</w:t>
      </w:r>
      <w:r w:rsidR="0038535F" w:rsidRPr="0038535F">
        <w:rPr>
          <w:rFonts w:ascii="Times New Roman" w:hAnsi="Times New Roman"/>
          <w:sz w:val="24"/>
          <w:szCs w:val="24"/>
          <w:lang w:val="pt-BR"/>
        </w:rPr>
        <w:t xml:space="preserve">, a </w:t>
      </w:r>
      <w:r w:rsidR="0038535F">
        <w:rPr>
          <w:rFonts w:ascii="Times New Roman" w:hAnsi="Times New Roman"/>
          <w:sz w:val="24"/>
          <w:szCs w:val="24"/>
          <w:lang w:val="pt-BR"/>
        </w:rPr>
        <w:t>correl</w:t>
      </w:r>
      <w:r w:rsidR="0038535F" w:rsidRPr="0038535F">
        <w:rPr>
          <w:rFonts w:ascii="Times New Roman" w:hAnsi="Times New Roman"/>
          <w:sz w:val="24"/>
          <w:szCs w:val="24"/>
          <w:lang w:val="pt-BR"/>
        </w:rPr>
        <w:t>ação econômica, política, social e cultural, em nível global</w:t>
      </w:r>
      <w:r w:rsidR="00941FCF" w:rsidRPr="0038535F">
        <w:rPr>
          <w:rFonts w:ascii="Times New Roman" w:hAnsi="Times New Roman"/>
          <w:sz w:val="24"/>
          <w:szCs w:val="24"/>
          <w:lang w:val="pt-BR"/>
        </w:rPr>
        <w:t>.</w:t>
      </w:r>
      <w:r w:rsidR="007817E9" w:rsidRPr="0038535F">
        <w:rPr>
          <w:rFonts w:ascii="Times New Roman" w:hAnsi="Times New Roman"/>
          <w:sz w:val="24"/>
          <w:szCs w:val="24"/>
          <w:lang w:val="pt-BR"/>
        </w:rPr>
        <w:t xml:space="preserve"> </w:t>
      </w:r>
    </w:p>
    <w:p w:rsidR="00802F9A" w:rsidRDefault="00802F9A" w:rsidP="007817E9">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Em um</w:t>
      </w:r>
      <w:r w:rsidR="00941FCF" w:rsidRPr="007817E9">
        <w:rPr>
          <w:rFonts w:ascii="Times New Roman" w:hAnsi="Times New Roman"/>
          <w:sz w:val="24"/>
          <w:szCs w:val="24"/>
          <w:lang w:val="pt-BR"/>
        </w:rPr>
        <w:t xml:space="preserve"> mundo globalizado, os países </w:t>
      </w:r>
      <w:r>
        <w:rPr>
          <w:rFonts w:ascii="Times New Roman" w:hAnsi="Times New Roman"/>
          <w:sz w:val="24"/>
          <w:szCs w:val="24"/>
          <w:lang w:val="pt-BR"/>
        </w:rPr>
        <w:t>se depararam com a necessi</w:t>
      </w:r>
      <w:r w:rsidR="00941FCF" w:rsidRPr="007817E9">
        <w:rPr>
          <w:rFonts w:ascii="Times New Roman" w:hAnsi="Times New Roman"/>
          <w:sz w:val="24"/>
          <w:szCs w:val="24"/>
          <w:lang w:val="pt-BR"/>
        </w:rPr>
        <w:t xml:space="preserve">dade de tomar algumas </w:t>
      </w:r>
      <w:r>
        <w:rPr>
          <w:rFonts w:ascii="Times New Roman" w:hAnsi="Times New Roman"/>
          <w:sz w:val="24"/>
          <w:szCs w:val="24"/>
          <w:lang w:val="pt-BR"/>
        </w:rPr>
        <w:t>iniciativas,</w:t>
      </w:r>
      <w:r w:rsidR="00941FCF" w:rsidRPr="007817E9">
        <w:rPr>
          <w:rFonts w:ascii="Times New Roman" w:hAnsi="Times New Roman"/>
          <w:sz w:val="24"/>
          <w:szCs w:val="24"/>
          <w:lang w:val="pt-BR"/>
        </w:rPr>
        <w:t xml:space="preserve"> </w:t>
      </w:r>
      <w:r w:rsidR="00941FCF" w:rsidRPr="00802F9A">
        <w:rPr>
          <w:rFonts w:ascii="Times New Roman" w:hAnsi="Times New Roman"/>
          <w:sz w:val="24"/>
          <w:szCs w:val="24"/>
          <w:lang w:val="pt-BR"/>
        </w:rPr>
        <w:t xml:space="preserve">como </w:t>
      </w:r>
      <w:r w:rsidR="00B45B6B" w:rsidRPr="00802F9A">
        <w:rPr>
          <w:rFonts w:ascii="Times New Roman" w:hAnsi="Times New Roman"/>
          <w:sz w:val="24"/>
          <w:szCs w:val="24"/>
          <w:lang w:val="pt-BR"/>
        </w:rPr>
        <w:t xml:space="preserve">firmar mais acordos com instituições internacionais de </w:t>
      </w:r>
      <w:r w:rsidRPr="00802F9A">
        <w:rPr>
          <w:rFonts w:ascii="Times New Roman" w:hAnsi="Times New Roman"/>
          <w:sz w:val="24"/>
          <w:szCs w:val="24"/>
          <w:lang w:val="pt-BR"/>
        </w:rPr>
        <w:t xml:space="preserve">ensino e de </w:t>
      </w:r>
      <w:r w:rsidR="00B45B6B" w:rsidRPr="00802F9A">
        <w:rPr>
          <w:rFonts w:ascii="Times New Roman" w:hAnsi="Times New Roman"/>
          <w:sz w:val="24"/>
          <w:szCs w:val="24"/>
          <w:lang w:val="pt-BR"/>
        </w:rPr>
        <w:t>pesquisa</w:t>
      </w:r>
      <w:r w:rsidRPr="00802F9A">
        <w:rPr>
          <w:rFonts w:ascii="Times New Roman" w:hAnsi="Times New Roman"/>
          <w:sz w:val="24"/>
          <w:szCs w:val="24"/>
          <w:lang w:val="pt-BR"/>
        </w:rPr>
        <w:t>, receber professores e pesquisadores visitantes</w:t>
      </w:r>
      <w:r w:rsidR="00941FCF" w:rsidRPr="00802F9A">
        <w:rPr>
          <w:rFonts w:ascii="Times New Roman" w:hAnsi="Times New Roman"/>
          <w:sz w:val="24"/>
          <w:szCs w:val="24"/>
          <w:lang w:val="pt-BR"/>
        </w:rPr>
        <w:t xml:space="preserve"> e </w:t>
      </w:r>
      <w:r w:rsidRPr="00802F9A">
        <w:rPr>
          <w:rFonts w:ascii="Times New Roman" w:hAnsi="Times New Roman"/>
          <w:sz w:val="24"/>
          <w:szCs w:val="24"/>
          <w:lang w:val="pt-BR"/>
        </w:rPr>
        <w:t>reformular currículos dos cursos englobando disciplinas ministradas por professores internacionais em inglês</w:t>
      </w:r>
      <w:r w:rsidR="00941FCF" w:rsidRPr="00802F9A">
        <w:rPr>
          <w:rFonts w:ascii="Times New Roman" w:hAnsi="Times New Roman"/>
          <w:sz w:val="24"/>
          <w:szCs w:val="24"/>
          <w:lang w:val="pt-BR"/>
        </w:rPr>
        <w:t xml:space="preserve">, para poder concorrer neste novo mercado </w:t>
      </w:r>
      <w:r w:rsidR="00B45B6B" w:rsidRPr="00802F9A">
        <w:rPr>
          <w:rFonts w:ascii="Times New Roman" w:hAnsi="Times New Roman"/>
          <w:sz w:val="24"/>
          <w:szCs w:val="24"/>
          <w:lang w:val="pt-BR"/>
        </w:rPr>
        <w:t>acadêmico e tecnológico</w:t>
      </w:r>
      <w:r>
        <w:rPr>
          <w:rFonts w:ascii="Times New Roman" w:hAnsi="Times New Roman"/>
          <w:sz w:val="24"/>
          <w:szCs w:val="24"/>
          <w:lang w:val="pt-BR"/>
        </w:rPr>
        <w:t>.</w:t>
      </w:r>
    </w:p>
    <w:p w:rsidR="007817E9" w:rsidRDefault="00802F9A" w:rsidP="007817E9">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Esses ajustes e investimento foram </w:t>
      </w:r>
      <w:r w:rsidR="00941FCF" w:rsidRPr="00802F9A">
        <w:rPr>
          <w:rFonts w:ascii="Times New Roman" w:hAnsi="Times New Roman"/>
          <w:sz w:val="24"/>
          <w:szCs w:val="24"/>
          <w:lang w:val="pt-BR"/>
        </w:rPr>
        <w:t>necessário</w:t>
      </w:r>
      <w:r w:rsidRPr="00802F9A">
        <w:rPr>
          <w:rFonts w:ascii="Times New Roman" w:hAnsi="Times New Roman"/>
          <w:sz w:val="24"/>
          <w:szCs w:val="24"/>
          <w:lang w:val="pt-BR"/>
        </w:rPr>
        <w:t>s</w:t>
      </w:r>
      <w:r w:rsidRPr="00AD7B8C">
        <w:rPr>
          <w:rFonts w:ascii="Times New Roman" w:hAnsi="Times New Roman"/>
          <w:sz w:val="24"/>
          <w:szCs w:val="24"/>
          <w:lang w:val="pt-BR"/>
        </w:rPr>
        <w:t xml:space="preserve"> para promover a </w:t>
      </w:r>
      <w:r w:rsidR="00941FCF" w:rsidRPr="00AD7B8C">
        <w:rPr>
          <w:rFonts w:ascii="Times New Roman" w:hAnsi="Times New Roman"/>
          <w:sz w:val="24"/>
          <w:szCs w:val="24"/>
          <w:lang w:val="pt-BR"/>
        </w:rPr>
        <w:t>diminuição das barreiras</w:t>
      </w:r>
      <w:r w:rsidR="00B86A4D">
        <w:rPr>
          <w:rFonts w:ascii="Times New Roman" w:hAnsi="Times New Roman"/>
          <w:sz w:val="24"/>
          <w:szCs w:val="24"/>
          <w:lang w:val="pt-BR"/>
        </w:rPr>
        <w:t xml:space="preserve"> intelectuais, motivar</w:t>
      </w:r>
      <w:r w:rsidR="00941FCF" w:rsidRPr="00AD7B8C">
        <w:rPr>
          <w:rFonts w:ascii="Times New Roman" w:hAnsi="Times New Roman"/>
          <w:sz w:val="24"/>
          <w:szCs w:val="24"/>
          <w:lang w:val="pt-BR"/>
        </w:rPr>
        <w:t xml:space="preserve"> a interação </w:t>
      </w:r>
      <w:r w:rsidR="00C26D33" w:rsidRPr="00AD7B8C">
        <w:rPr>
          <w:rFonts w:ascii="Times New Roman" w:hAnsi="Times New Roman"/>
          <w:sz w:val="24"/>
          <w:szCs w:val="24"/>
          <w:lang w:val="pt-BR"/>
        </w:rPr>
        <w:t xml:space="preserve">acadêmica e de pesquisa </w:t>
      </w:r>
      <w:r w:rsidR="00941FCF" w:rsidRPr="00AD7B8C">
        <w:rPr>
          <w:rFonts w:ascii="Times New Roman" w:hAnsi="Times New Roman"/>
          <w:sz w:val="24"/>
          <w:szCs w:val="24"/>
          <w:lang w:val="pt-BR"/>
        </w:rPr>
        <w:t xml:space="preserve">entre os países e consequentemente </w:t>
      </w:r>
      <w:r w:rsidR="002A74C8">
        <w:rPr>
          <w:rFonts w:ascii="Times New Roman" w:hAnsi="Times New Roman"/>
          <w:sz w:val="24"/>
          <w:szCs w:val="24"/>
          <w:lang w:val="pt-BR"/>
        </w:rPr>
        <w:t>o aumento d</w:t>
      </w:r>
      <w:r w:rsidR="00C26D33" w:rsidRPr="00AD7B8C">
        <w:rPr>
          <w:rFonts w:ascii="Times New Roman" w:hAnsi="Times New Roman"/>
          <w:sz w:val="24"/>
          <w:szCs w:val="24"/>
          <w:lang w:val="pt-BR"/>
        </w:rPr>
        <w:t>a</w:t>
      </w:r>
      <w:r w:rsidR="00B86A4D">
        <w:rPr>
          <w:rFonts w:ascii="Times New Roman" w:hAnsi="Times New Roman"/>
          <w:sz w:val="24"/>
          <w:szCs w:val="24"/>
          <w:lang w:val="pt-BR"/>
        </w:rPr>
        <w:t xml:space="preserve"> abrangência</w:t>
      </w:r>
      <w:r w:rsidR="00941FCF" w:rsidRPr="00AD7B8C">
        <w:rPr>
          <w:rFonts w:ascii="Times New Roman" w:hAnsi="Times New Roman"/>
          <w:sz w:val="24"/>
          <w:szCs w:val="24"/>
          <w:lang w:val="pt-BR"/>
        </w:rPr>
        <w:t xml:space="preserve"> </w:t>
      </w:r>
      <w:r w:rsidR="00B86A4D">
        <w:rPr>
          <w:rFonts w:ascii="Times New Roman" w:hAnsi="Times New Roman"/>
          <w:sz w:val="24"/>
          <w:szCs w:val="24"/>
          <w:lang w:val="pt-BR"/>
        </w:rPr>
        <w:t xml:space="preserve">da </w:t>
      </w:r>
      <w:r w:rsidR="00941FCF" w:rsidRPr="00AD7B8C">
        <w:rPr>
          <w:rFonts w:ascii="Times New Roman" w:hAnsi="Times New Roman"/>
          <w:sz w:val="24"/>
          <w:szCs w:val="24"/>
          <w:lang w:val="pt-BR"/>
        </w:rPr>
        <w:t xml:space="preserve">cooperação </w:t>
      </w:r>
      <w:r w:rsidR="00C26D33" w:rsidRPr="00AD7B8C">
        <w:rPr>
          <w:rFonts w:ascii="Times New Roman" w:hAnsi="Times New Roman"/>
          <w:sz w:val="24"/>
          <w:szCs w:val="24"/>
          <w:lang w:val="pt-BR"/>
        </w:rPr>
        <w:t>internacional ab</w:t>
      </w:r>
      <w:r w:rsidR="00B86A4D">
        <w:rPr>
          <w:rFonts w:ascii="Times New Roman" w:hAnsi="Times New Roman"/>
          <w:sz w:val="24"/>
          <w:szCs w:val="24"/>
          <w:lang w:val="pt-BR"/>
        </w:rPr>
        <w:t>arcando</w:t>
      </w:r>
      <w:r w:rsidR="00AD7B8C" w:rsidRPr="00AD7B8C">
        <w:rPr>
          <w:rFonts w:ascii="Times New Roman" w:hAnsi="Times New Roman"/>
          <w:sz w:val="24"/>
          <w:szCs w:val="24"/>
          <w:lang w:val="pt-BR"/>
        </w:rPr>
        <w:t xml:space="preserve"> </w:t>
      </w:r>
      <w:r w:rsidR="00C26D33" w:rsidRPr="00AD7B8C">
        <w:rPr>
          <w:rFonts w:ascii="Times New Roman" w:hAnsi="Times New Roman"/>
          <w:sz w:val="24"/>
          <w:szCs w:val="24"/>
          <w:lang w:val="pt-BR"/>
        </w:rPr>
        <w:t>a educação</w:t>
      </w:r>
      <w:r w:rsidR="00B86A4D">
        <w:rPr>
          <w:rFonts w:ascii="Times New Roman" w:hAnsi="Times New Roman"/>
          <w:sz w:val="24"/>
          <w:szCs w:val="24"/>
          <w:lang w:val="pt-BR"/>
        </w:rPr>
        <w:t xml:space="preserve"> como um todo</w:t>
      </w:r>
      <w:r w:rsidR="00C26D33" w:rsidRPr="00AD7B8C">
        <w:rPr>
          <w:rFonts w:ascii="Times New Roman" w:hAnsi="Times New Roman"/>
          <w:sz w:val="24"/>
          <w:szCs w:val="24"/>
          <w:lang w:val="pt-BR"/>
        </w:rPr>
        <w:t xml:space="preserve">, </w:t>
      </w:r>
      <w:r w:rsidR="00B86A4D">
        <w:rPr>
          <w:rFonts w:ascii="Times New Roman" w:hAnsi="Times New Roman"/>
          <w:sz w:val="24"/>
          <w:szCs w:val="24"/>
          <w:lang w:val="pt-BR"/>
        </w:rPr>
        <w:t xml:space="preserve">como também, </w:t>
      </w:r>
      <w:r w:rsidR="00A96A21" w:rsidRPr="00AD7B8C">
        <w:rPr>
          <w:rFonts w:ascii="Times New Roman" w:hAnsi="Times New Roman"/>
          <w:sz w:val="24"/>
          <w:szCs w:val="24"/>
          <w:lang w:val="pt-BR"/>
        </w:rPr>
        <w:t>outros ramos</w:t>
      </w:r>
      <w:r w:rsidR="00941FCF" w:rsidRPr="00AD7B8C">
        <w:rPr>
          <w:rFonts w:ascii="Times New Roman" w:hAnsi="Times New Roman"/>
          <w:sz w:val="24"/>
          <w:szCs w:val="24"/>
          <w:lang w:val="pt-BR"/>
        </w:rPr>
        <w:t xml:space="preserve">, </w:t>
      </w:r>
      <w:r w:rsidR="00C26D33" w:rsidRPr="00AD7B8C">
        <w:rPr>
          <w:rFonts w:ascii="Times New Roman" w:hAnsi="Times New Roman"/>
          <w:sz w:val="24"/>
          <w:szCs w:val="24"/>
          <w:lang w:val="pt-BR"/>
        </w:rPr>
        <w:t xml:space="preserve">como o econômico </w:t>
      </w:r>
      <w:r w:rsidR="00507E9C" w:rsidRPr="00AD7B8C">
        <w:rPr>
          <w:rFonts w:ascii="Times New Roman" w:hAnsi="Times New Roman"/>
          <w:sz w:val="24"/>
          <w:szCs w:val="24"/>
          <w:lang w:val="pt-BR"/>
        </w:rPr>
        <w:t xml:space="preserve">e </w:t>
      </w:r>
      <w:r w:rsidR="00941FCF" w:rsidRPr="00AD7B8C">
        <w:rPr>
          <w:rFonts w:ascii="Times New Roman" w:hAnsi="Times New Roman"/>
          <w:sz w:val="24"/>
          <w:szCs w:val="24"/>
          <w:lang w:val="pt-BR"/>
        </w:rPr>
        <w:t xml:space="preserve">social, </w:t>
      </w:r>
      <w:r w:rsidR="00C26D33" w:rsidRPr="00AD7B8C">
        <w:rPr>
          <w:rFonts w:ascii="Times New Roman" w:hAnsi="Times New Roman"/>
          <w:sz w:val="24"/>
          <w:szCs w:val="24"/>
          <w:lang w:val="pt-BR"/>
        </w:rPr>
        <w:t xml:space="preserve">com o objetivo </w:t>
      </w:r>
      <w:r w:rsidR="00A96A21" w:rsidRPr="00AD7B8C">
        <w:rPr>
          <w:rFonts w:ascii="Times New Roman" w:hAnsi="Times New Roman"/>
          <w:sz w:val="24"/>
          <w:szCs w:val="24"/>
          <w:lang w:val="pt-BR"/>
        </w:rPr>
        <w:t>de proporcionar</w:t>
      </w:r>
      <w:r w:rsidR="00941FCF" w:rsidRPr="00AD7B8C">
        <w:rPr>
          <w:rFonts w:ascii="Times New Roman" w:hAnsi="Times New Roman"/>
          <w:sz w:val="24"/>
          <w:szCs w:val="24"/>
          <w:lang w:val="pt-BR"/>
        </w:rPr>
        <w:t xml:space="preserve"> desenvolvimento nas nações</w:t>
      </w:r>
      <w:r w:rsidR="00381AAC">
        <w:rPr>
          <w:rFonts w:ascii="Times New Roman" w:hAnsi="Times New Roman"/>
          <w:sz w:val="24"/>
          <w:szCs w:val="24"/>
          <w:lang w:val="pt-BR"/>
        </w:rPr>
        <w:t xml:space="preserve">, afirma </w:t>
      </w:r>
      <w:r w:rsidR="00381AAC" w:rsidRPr="00941FCF">
        <w:rPr>
          <w:rFonts w:ascii="Times New Roman" w:hAnsi="Times New Roman"/>
          <w:sz w:val="24"/>
          <w:szCs w:val="24"/>
          <w:lang w:val="pt-BR"/>
        </w:rPr>
        <w:t>Friedman</w:t>
      </w:r>
      <w:r w:rsidR="00507E9C">
        <w:rPr>
          <w:rFonts w:ascii="Times New Roman" w:hAnsi="Times New Roman"/>
          <w:sz w:val="24"/>
          <w:szCs w:val="24"/>
          <w:lang w:val="pt-BR"/>
        </w:rPr>
        <w:t xml:space="preserve"> </w:t>
      </w:r>
      <w:r w:rsidR="00381AAC">
        <w:rPr>
          <w:rFonts w:ascii="Times New Roman" w:hAnsi="Times New Roman"/>
          <w:sz w:val="24"/>
          <w:szCs w:val="24"/>
          <w:lang w:val="pt-BR"/>
        </w:rPr>
        <w:t>(</w:t>
      </w:r>
      <w:r w:rsidR="00507E9C">
        <w:rPr>
          <w:rFonts w:ascii="Times New Roman" w:hAnsi="Times New Roman"/>
          <w:sz w:val="24"/>
          <w:szCs w:val="24"/>
          <w:lang w:val="pt-BR"/>
        </w:rPr>
        <w:t>2009)</w:t>
      </w:r>
      <w:r w:rsidR="00C26D33">
        <w:rPr>
          <w:rFonts w:ascii="Times New Roman" w:hAnsi="Times New Roman"/>
          <w:sz w:val="24"/>
          <w:szCs w:val="24"/>
          <w:lang w:val="pt-BR"/>
        </w:rPr>
        <w:t>.</w:t>
      </w:r>
    </w:p>
    <w:p w:rsidR="00CE086C" w:rsidRDefault="00CE086C" w:rsidP="0090466F">
      <w:pPr>
        <w:autoSpaceDE w:val="0"/>
        <w:autoSpaceDN w:val="0"/>
        <w:adjustRightInd w:val="0"/>
        <w:spacing w:after="0" w:line="360" w:lineRule="auto"/>
        <w:ind w:firstLine="720"/>
        <w:jc w:val="both"/>
        <w:rPr>
          <w:rFonts w:ascii="Times New Roman" w:hAnsi="Times New Roman"/>
          <w:sz w:val="24"/>
          <w:szCs w:val="24"/>
          <w:lang w:val="pt-BR"/>
        </w:rPr>
      </w:pPr>
      <w:r w:rsidRPr="007874B1">
        <w:rPr>
          <w:rFonts w:ascii="Times New Roman" w:hAnsi="Times New Roman"/>
          <w:sz w:val="24"/>
          <w:szCs w:val="24"/>
          <w:lang w:val="pt-BR"/>
        </w:rPr>
        <w:t xml:space="preserve">Ao analisar </w:t>
      </w:r>
      <w:r>
        <w:rPr>
          <w:rFonts w:ascii="Times New Roman" w:hAnsi="Times New Roman"/>
          <w:sz w:val="24"/>
          <w:szCs w:val="24"/>
          <w:lang w:val="pt-BR"/>
        </w:rPr>
        <w:t xml:space="preserve">o contexto contemporâneo, </w:t>
      </w:r>
      <w:r w:rsidR="00884B32">
        <w:rPr>
          <w:rFonts w:ascii="Times New Roman" w:hAnsi="Times New Roman"/>
          <w:sz w:val="24"/>
          <w:szCs w:val="24"/>
          <w:lang w:val="pt-BR"/>
        </w:rPr>
        <w:t xml:space="preserve">é fácil perceber </w:t>
      </w:r>
      <w:r>
        <w:rPr>
          <w:rFonts w:ascii="Times New Roman" w:hAnsi="Times New Roman"/>
          <w:sz w:val="24"/>
          <w:szCs w:val="24"/>
          <w:lang w:val="pt-BR"/>
        </w:rPr>
        <w:t>que</w:t>
      </w:r>
      <w:r w:rsidRPr="007874B1">
        <w:rPr>
          <w:rFonts w:ascii="Times New Roman" w:hAnsi="Times New Roman"/>
          <w:sz w:val="24"/>
          <w:szCs w:val="24"/>
          <w:lang w:val="pt-BR"/>
        </w:rPr>
        <w:t xml:space="preserve"> globalização não </w:t>
      </w:r>
      <w:r w:rsidR="00B851F0">
        <w:rPr>
          <w:rFonts w:ascii="Times New Roman" w:hAnsi="Times New Roman"/>
          <w:sz w:val="24"/>
          <w:szCs w:val="24"/>
          <w:lang w:val="pt-BR"/>
        </w:rPr>
        <w:t>recai</w:t>
      </w:r>
      <w:r w:rsidRPr="007874B1">
        <w:rPr>
          <w:rFonts w:ascii="Times New Roman" w:hAnsi="Times New Roman"/>
          <w:sz w:val="24"/>
          <w:szCs w:val="24"/>
          <w:lang w:val="pt-BR"/>
        </w:rPr>
        <w:t xml:space="preserve"> apenas no </w:t>
      </w:r>
      <w:r w:rsidR="00B851F0">
        <w:rPr>
          <w:rFonts w:ascii="Times New Roman" w:hAnsi="Times New Roman"/>
          <w:sz w:val="24"/>
          <w:szCs w:val="24"/>
          <w:lang w:val="pt-BR"/>
        </w:rPr>
        <w:t>crescimento</w:t>
      </w:r>
      <w:r w:rsidRPr="007874B1">
        <w:rPr>
          <w:rFonts w:ascii="Times New Roman" w:hAnsi="Times New Roman"/>
          <w:sz w:val="24"/>
          <w:szCs w:val="24"/>
          <w:lang w:val="pt-BR"/>
        </w:rPr>
        <w:t xml:space="preserve"> da circulação de produtos, capital e serviços </w:t>
      </w:r>
      <w:r w:rsidR="00B851F0">
        <w:rPr>
          <w:rFonts w:ascii="Times New Roman" w:hAnsi="Times New Roman"/>
          <w:sz w:val="24"/>
          <w:szCs w:val="24"/>
          <w:lang w:val="pt-BR"/>
        </w:rPr>
        <w:t>entre empresas</w:t>
      </w:r>
      <w:r w:rsidRPr="007874B1">
        <w:rPr>
          <w:rFonts w:ascii="Times New Roman" w:hAnsi="Times New Roman"/>
          <w:sz w:val="24"/>
          <w:szCs w:val="24"/>
          <w:lang w:val="pt-BR"/>
        </w:rPr>
        <w:t xml:space="preserve"> globais, mas </w:t>
      </w:r>
      <w:r w:rsidR="00B851F0">
        <w:rPr>
          <w:rFonts w:ascii="Times New Roman" w:hAnsi="Times New Roman"/>
          <w:sz w:val="24"/>
          <w:szCs w:val="24"/>
          <w:lang w:val="pt-BR"/>
        </w:rPr>
        <w:t>principalmente</w:t>
      </w:r>
      <w:r w:rsidR="00B87A11">
        <w:rPr>
          <w:rFonts w:ascii="Times New Roman" w:hAnsi="Times New Roman"/>
          <w:sz w:val="24"/>
          <w:szCs w:val="24"/>
          <w:lang w:val="pt-BR"/>
        </w:rPr>
        <w:t>, na</w:t>
      </w:r>
      <w:r w:rsidR="00B851F0">
        <w:rPr>
          <w:rFonts w:ascii="Times New Roman" w:hAnsi="Times New Roman"/>
          <w:sz w:val="24"/>
          <w:szCs w:val="24"/>
          <w:lang w:val="pt-BR"/>
        </w:rPr>
        <w:t xml:space="preserve"> interseção</w:t>
      </w:r>
      <w:r w:rsidRPr="007874B1">
        <w:rPr>
          <w:rFonts w:ascii="Times New Roman" w:hAnsi="Times New Roman"/>
          <w:sz w:val="24"/>
          <w:szCs w:val="24"/>
          <w:lang w:val="pt-BR"/>
        </w:rPr>
        <w:t xml:space="preserve"> de fronteiras </w:t>
      </w:r>
      <w:r w:rsidR="00B851F0">
        <w:rPr>
          <w:rFonts w:ascii="Times New Roman" w:hAnsi="Times New Roman"/>
          <w:sz w:val="24"/>
          <w:szCs w:val="24"/>
          <w:lang w:val="pt-BR"/>
        </w:rPr>
        <w:t>de</w:t>
      </w:r>
      <w:r w:rsidRPr="007874B1">
        <w:rPr>
          <w:rFonts w:ascii="Times New Roman" w:hAnsi="Times New Roman"/>
          <w:sz w:val="24"/>
          <w:szCs w:val="24"/>
          <w:lang w:val="pt-BR"/>
        </w:rPr>
        <w:t xml:space="preserve"> pessoas</w:t>
      </w:r>
      <w:r w:rsidR="00B851F0">
        <w:rPr>
          <w:rFonts w:ascii="Times New Roman" w:hAnsi="Times New Roman"/>
          <w:sz w:val="24"/>
          <w:szCs w:val="24"/>
          <w:lang w:val="pt-BR"/>
        </w:rPr>
        <w:t>. Esse processo diz respeito especificamente</w:t>
      </w:r>
      <w:r w:rsidRPr="007874B1">
        <w:rPr>
          <w:rFonts w:ascii="Times New Roman" w:hAnsi="Times New Roman"/>
          <w:sz w:val="24"/>
          <w:szCs w:val="24"/>
          <w:lang w:val="pt-BR"/>
        </w:rPr>
        <w:t xml:space="preserve"> à mobilidade humana, </w:t>
      </w:r>
      <w:r w:rsidR="00B851F0">
        <w:rPr>
          <w:rFonts w:ascii="Times New Roman" w:hAnsi="Times New Roman"/>
          <w:sz w:val="24"/>
          <w:szCs w:val="24"/>
          <w:lang w:val="pt-BR"/>
        </w:rPr>
        <w:t xml:space="preserve">e isso </w:t>
      </w:r>
      <w:r w:rsidR="00A96A21" w:rsidRPr="007874B1">
        <w:rPr>
          <w:rFonts w:ascii="Times New Roman" w:hAnsi="Times New Roman"/>
          <w:sz w:val="24"/>
          <w:szCs w:val="24"/>
          <w:lang w:val="pt-BR"/>
        </w:rPr>
        <w:t>se tornou</w:t>
      </w:r>
      <w:r w:rsidRPr="007874B1">
        <w:rPr>
          <w:rFonts w:ascii="Times New Roman" w:hAnsi="Times New Roman"/>
          <w:sz w:val="24"/>
          <w:szCs w:val="24"/>
          <w:lang w:val="pt-BR"/>
        </w:rPr>
        <w:t xml:space="preserve"> um </w:t>
      </w:r>
      <w:r w:rsidR="00B851F0">
        <w:rPr>
          <w:rFonts w:ascii="Times New Roman" w:hAnsi="Times New Roman"/>
          <w:sz w:val="24"/>
          <w:szCs w:val="24"/>
          <w:lang w:val="pt-BR"/>
        </w:rPr>
        <w:t>elemento</w:t>
      </w:r>
      <w:r w:rsidRPr="007874B1">
        <w:rPr>
          <w:rFonts w:ascii="Times New Roman" w:hAnsi="Times New Roman"/>
          <w:sz w:val="24"/>
          <w:szCs w:val="24"/>
          <w:lang w:val="pt-BR"/>
        </w:rPr>
        <w:t xml:space="preserve"> </w:t>
      </w:r>
      <w:r w:rsidR="00B851F0">
        <w:rPr>
          <w:rFonts w:ascii="Times New Roman" w:hAnsi="Times New Roman"/>
          <w:sz w:val="24"/>
          <w:szCs w:val="24"/>
          <w:lang w:val="pt-BR"/>
        </w:rPr>
        <w:t>essencial</w:t>
      </w:r>
      <w:r w:rsidRPr="007874B1">
        <w:rPr>
          <w:rFonts w:ascii="Times New Roman" w:hAnsi="Times New Roman"/>
          <w:sz w:val="24"/>
          <w:szCs w:val="24"/>
          <w:lang w:val="pt-BR"/>
        </w:rPr>
        <w:t xml:space="preserve"> da economia global </w:t>
      </w:r>
      <w:r w:rsidR="00B851F0">
        <w:rPr>
          <w:rFonts w:ascii="Times New Roman" w:hAnsi="Times New Roman"/>
          <w:sz w:val="24"/>
          <w:szCs w:val="24"/>
          <w:lang w:val="pt-BR"/>
        </w:rPr>
        <w:t xml:space="preserve">devido </w:t>
      </w:r>
      <w:r w:rsidR="00B851F0" w:rsidRPr="007874B1">
        <w:rPr>
          <w:rFonts w:ascii="Times New Roman" w:hAnsi="Times New Roman"/>
          <w:sz w:val="24"/>
          <w:szCs w:val="24"/>
          <w:lang w:val="pt-BR"/>
        </w:rPr>
        <w:t>à</w:t>
      </w:r>
      <w:r w:rsidRPr="007874B1">
        <w:rPr>
          <w:rFonts w:ascii="Times New Roman" w:hAnsi="Times New Roman"/>
          <w:sz w:val="24"/>
          <w:szCs w:val="24"/>
          <w:lang w:val="pt-BR"/>
        </w:rPr>
        <w:t xml:space="preserve"> procura d</w:t>
      </w:r>
      <w:r w:rsidR="00B851F0">
        <w:rPr>
          <w:rFonts w:ascii="Times New Roman" w:hAnsi="Times New Roman"/>
          <w:sz w:val="24"/>
          <w:szCs w:val="24"/>
          <w:lang w:val="pt-BR"/>
        </w:rPr>
        <w:t xml:space="preserve">os países por </w:t>
      </w:r>
      <w:r w:rsidRPr="007874B1">
        <w:rPr>
          <w:rFonts w:ascii="Times New Roman" w:hAnsi="Times New Roman"/>
          <w:sz w:val="24"/>
          <w:szCs w:val="24"/>
          <w:lang w:val="pt-BR"/>
        </w:rPr>
        <w:t xml:space="preserve">empresas e </w:t>
      </w:r>
      <w:r w:rsidR="00B851F0">
        <w:rPr>
          <w:rFonts w:ascii="Times New Roman" w:hAnsi="Times New Roman"/>
          <w:sz w:val="24"/>
          <w:szCs w:val="24"/>
          <w:lang w:val="pt-BR"/>
        </w:rPr>
        <w:t>mão obra especializada</w:t>
      </w:r>
      <w:r w:rsidRPr="007874B1">
        <w:rPr>
          <w:rFonts w:ascii="Times New Roman" w:hAnsi="Times New Roman"/>
          <w:sz w:val="24"/>
          <w:szCs w:val="24"/>
          <w:lang w:val="pt-BR"/>
        </w:rPr>
        <w:t xml:space="preserve"> para melhorar s</w:t>
      </w:r>
      <w:r w:rsidR="00B851F0">
        <w:rPr>
          <w:rFonts w:ascii="Times New Roman" w:hAnsi="Times New Roman"/>
          <w:sz w:val="24"/>
          <w:szCs w:val="24"/>
          <w:lang w:val="pt-BR"/>
        </w:rPr>
        <w:t>eus serviços e consequentemente su</w:t>
      </w:r>
      <w:r w:rsidRPr="007874B1">
        <w:rPr>
          <w:rFonts w:ascii="Times New Roman" w:hAnsi="Times New Roman"/>
          <w:sz w:val="24"/>
          <w:szCs w:val="24"/>
          <w:lang w:val="pt-BR"/>
        </w:rPr>
        <w:t xml:space="preserve">a competitividade. A mobilidade da força de trabalho especializado levou a educação para o campo internacional, ultrapassando as fronteiras e situando o reconhecimento da educação superior no topo da política </w:t>
      </w:r>
      <w:r>
        <w:rPr>
          <w:rFonts w:ascii="Times New Roman" w:hAnsi="Times New Roman"/>
          <w:sz w:val="24"/>
          <w:szCs w:val="24"/>
          <w:lang w:val="pt-BR"/>
        </w:rPr>
        <w:t xml:space="preserve">nacional e </w:t>
      </w:r>
      <w:r w:rsidRPr="007874B1">
        <w:rPr>
          <w:rFonts w:ascii="Times New Roman" w:hAnsi="Times New Roman"/>
          <w:sz w:val="24"/>
          <w:szCs w:val="24"/>
          <w:lang w:val="pt-BR"/>
        </w:rPr>
        <w:t>internacional.</w:t>
      </w:r>
    </w:p>
    <w:p w:rsidR="00EC48AC" w:rsidRPr="00DE39BA" w:rsidRDefault="00AD7B8C" w:rsidP="0090466F">
      <w:pPr>
        <w:autoSpaceDE w:val="0"/>
        <w:autoSpaceDN w:val="0"/>
        <w:adjustRightInd w:val="0"/>
        <w:spacing w:after="0" w:line="360" w:lineRule="auto"/>
        <w:ind w:firstLine="720"/>
        <w:jc w:val="both"/>
        <w:rPr>
          <w:rFonts w:ascii="Times New Roman" w:hAnsi="Times New Roman"/>
          <w:sz w:val="24"/>
          <w:szCs w:val="24"/>
          <w:lang w:val="pt-BR"/>
        </w:rPr>
      </w:pPr>
      <w:r w:rsidRPr="00DE39BA">
        <w:rPr>
          <w:rFonts w:ascii="Times New Roman" w:hAnsi="Times New Roman"/>
          <w:sz w:val="24"/>
          <w:szCs w:val="24"/>
          <w:lang w:val="pt-BR"/>
        </w:rPr>
        <w:lastRenderedPageBreak/>
        <w:t>Outro ponto importante</w:t>
      </w:r>
      <w:r w:rsidR="00EC48AC" w:rsidRPr="00DE39BA">
        <w:rPr>
          <w:rFonts w:ascii="Times New Roman" w:hAnsi="Times New Roman"/>
          <w:sz w:val="24"/>
          <w:szCs w:val="24"/>
          <w:lang w:val="pt-BR"/>
        </w:rPr>
        <w:t xml:space="preserve"> gira em torno da educação e como a informação pode contribuir para o desenvolvimento do conhecimento. Segundo </w:t>
      </w:r>
      <w:r w:rsidR="00381AAC">
        <w:rPr>
          <w:rFonts w:ascii="Times New Roman" w:hAnsi="Times New Roman"/>
          <w:sz w:val="24"/>
          <w:szCs w:val="24"/>
          <w:lang w:val="pt-BR"/>
        </w:rPr>
        <w:t>Pereira (2001</w:t>
      </w:r>
      <w:r w:rsidR="00EC48AC" w:rsidRPr="00DE39BA">
        <w:rPr>
          <w:rFonts w:ascii="Times New Roman" w:hAnsi="Times New Roman"/>
          <w:sz w:val="24"/>
          <w:szCs w:val="24"/>
          <w:lang w:val="pt-BR"/>
        </w:rPr>
        <w:t xml:space="preserve">), </w:t>
      </w:r>
      <w:r w:rsidR="00381AAC">
        <w:rPr>
          <w:rFonts w:ascii="Times New Roman" w:hAnsi="Times New Roman"/>
          <w:sz w:val="24"/>
          <w:szCs w:val="24"/>
          <w:lang w:val="pt-BR"/>
        </w:rPr>
        <w:t>a</w:t>
      </w:r>
      <w:r w:rsidR="00EC48AC" w:rsidRPr="00DE39BA">
        <w:rPr>
          <w:rFonts w:ascii="Times New Roman" w:hAnsi="Times New Roman"/>
          <w:sz w:val="24"/>
          <w:szCs w:val="24"/>
          <w:lang w:val="pt-BR"/>
        </w:rPr>
        <w:t xml:space="preserve"> educação </w:t>
      </w:r>
      <w:r w:rsidR="00DE39BA">
        <w:rPr>
          <w:rFonts w:ascii="Times New Roman" w:hAnsi="Times New Roman"/>
          <w:sz w:val="24"/>
          <w:szCs w:val="24"/>
          <w:lang w:val="pt-BR"/>
        </w:rPr>
        <w:t>caminha</w:t>
      </w:r>
      <w:r w:rsidR="00EC48AC" w:rsidRPr="00DE39BA">
        <w:rPr>
          <w:rFonts w:ascii="Times New Roman" w:hAnsi="Times New Roman"/>
          <w:sz w:val="24"/>
          <w:szCs w:val="24"/>
          <w:lang w:val="pt-BR"/>
        </w:rPr>
        <w:t xml:space="preserve"> paralelamente ao desenvolvimento das tecnologias</w:t>
      </w:r>
      <w:r w:rsidR="000145B6">
        <w:rPr>
          <w:rFonts w:ascii="Times New Roman" w:hAnsi="Times New Roman"/>
          <w:sz w:val="24"/>
          <w:szCs w:val="24"/>
          <w:lang w:val="pt-BR"/>
        </w:rPr>
        <w:t>. N</w:t>
      </w:r>
      <w:r w:rsidR="00381AAC">
        <w:rPr>
          <w:rFonts w:ascii="Times New Roman" w:hAnsi="Times New Roman"/>
          <w:sz w:val="24"/>
          <w:szCs w:val="24"/>
          <w:lang w:val="pt-BR"/>
        </w:rPr>
        <w:t xml:space="preserve">a nova economia global, </w:t>
      </w:r>
      <w:r w:rsidR="000145B6" w:rsidRPr="00DE39BA">
        <w:rPr>
          <w:rFonts w:ascii="Times New Roman" w:hAnsi="Times New Roman"/>
          <w:sz w:val="24"/>
          <w:szCs w:val="24"/>
          <w:lang w:val="pt-BR"/>
        </w:rPr>
        <w:t>o conhecimento científico</w:t>
      </w:r>
      <w:r w:rsidR="000145B6">
        <w:rPr>
          <w:rFonts w:ascii="Times New Roman" w:hAnsi="Times New Roman"/>
          <w:sz w:val="24"/>
          <w:szCs w:val="24"/>
          <w:lang w:val="pt-BR"/>
        </w:rPr>
        <w:t xml:space="preserve"> </w:t>
      </w:r>
      <w:r w:rsidR="00381AAC">
        <w:rPr>
          <w:rFonts w:ascii="Times New Roman" w:hAnsi="Times New Roman"/>
          <w:sz w:val="24"/>
          <w:szCs w:val="24"/>
          <w:lang w:val="pt-BR"/>
        </w:rPr>
        <w:t xml:space="preserve">está </w:t>
      </w:r>
      <w:r w:rsidR="00DE39BA">
        <w:rPr>
          <w:rFonts w:ascii="Times New Roman" w:hAnsi="Times New Roman"/>
          <w:sz w:val="24"/>
          <w:szCs w:val="24"/>
          <w:lang w:val="pt-BR"/>
        </w:rPr>
        <w:t>sendo</w:t>
      </w:r>
      <w:r w:rsidR="00EC48AC" w:rsidRPr="00DE39BA">
        <w:rPr>
          <w:rFonts w:ascii="Times New Roman" w:hAnsi="Times New Roman"/>
          <w:sz w:val="24"/>
          <w:szCs w:val="24"/>
          <w:lang w:val="pt-BR"/>
        </w:rPr>
        <w:t xml:space="preserve"> aplica</w:t>
      </w:r>
      <w:r w:rsidR="00DE39BA">
        <w:rPr>
          <w:rFonts w:ascii="Times New Roman" w:hAnsi="Times New Roman"/>
          <w:sz w:val="24"/>
          <w:szCs w:val="24"/>
          <w:lang w:val="pt-BR"/>
        </w:rPr>
        <w:t>d</w:t>
      </w:r>
      <w:r w:rsidR="000145B6">
        <w:rPr>
          <w:rFonts w:ascii="Times New Roman" w:hAnsi="Times New Roman"/>
          <w:sz w:val="24"/>
          <w:szCs w:val="24"/>
          <w:lang w:val="pt-BR"/>
        </w:rPr>
        <w:t>o</w:t>
      </w:r>
      <w:r w:rsidR="00EC48AC" w:rsidRPr="00DE39BA">
        <w:rPr>
          <w:rFonts w:ascii="Times New Roman" w:hAnsi="Times New Roman"/>
          <w:sz w:val="24"/>
          <w:szCs w:val="24"/>
          <w:lang w:val="pt-BR"/>
        </w:rPr>
        <w:t xml:space="preserve"> de </w:t>
      </w:r>
      <w:r w:rsidR="00381AAC">
        <w:rPr>
          <w:rFonts w:ascii="Times New Roman" w:hAnsi="Times New Roman"/>
          <w:sz w:val="24"/>
          <w:szCs w:val="24"/>
          <w:lang w:val="pt-BR"/>
        </w:rPr>
        <w:t>forma</w:t>
      </w:r>
      <w:r w:rsidR="00EC48AC" w:rsidRPr="00DE39BA">
        <w:rPr>
          <w:rFonts w:ascii="Times New Roman" w:hAnsi="Times New Roman"/>
          <w:sz w:val="24"/>
          <w:szCs w:val="24"/>
          <w:lang w:val="pt-BR"/>
        </w:rPr>
        <w:t xml:space="preserve"> mais rápida e </w:t>
      </w:r>
      <w:r w:rsidR="00DE39BA" w:rsidRPr="00DE39BA">
        <w:rPr>
          <w:rFonts w:ascii="Times New Roman" w:hAnsi="Times New Roman"/>
          <w:sz w:val="24"/>
          <w:szCs w:val="24"/>
          <w:lang w:val="pt-BR"/>
        </w:rPr>
        <w:t>precis</w:t>
      </w:r>
      <w:r w:rsidR="000145B6">
        <w:rPr>
          <w:rFonts w:ascii="Times New Roman" w:hAnsi="Times New Roman"/>
          <w:sz w:val="24"/>
          <w:szCs w:val="24"/>
          <w:lang w:val="pt-BR"/>
        </w:rPr>
        <w:t>o</w:t>
      </w:r>
      <w:r w:rsidR="00DE39BA">
        <w:rPr>
          <w:rFonts w:ascii="Times New Roman" w:hAnsi="Times New Roman"/>
          <w:sz w:val="24"/>
          <w:szCs w:val="24"/>
          <w:lang w:val="pt-BR"/>
        </w:rPr>
        <w:t>,</w:t>
      </w:r>
      <w:r w:rsidR="00EC48AC" w:rsidRPr="00DE39BA">
        <w:rPr>
          <w:rFonts w:ascii="Times New Roman" w:hAnsi="Times New Roman"/>
          <w:sz w:val="24"/>
          <w:szCs w:val="24"/>
          <w:lang w:val="pt-BR"/>
        </w:rPr>
        <w:t xml:space="preserve"> </w:t>
      </w:r>
      <w:r w:rsidR="000941D7">
        <w:rPr>
          <w:rFonts w:ascii="Times New Roman" w:hAnsi="Times New Roman"/>
          <w:sz w:val="24"/>
          <w:szCs w:val="24"/>
          <w:lang w:val="pt-BR"/>
        </w:rPr>
        <w:t xml:space="preserve">e com isso, </w:t>
      </w:r>
      <w:r w:rsidR="00EC48AC" w:rsidRPr="00DE39BA">
        <w:rPr>
          <w:rFonts w:ascii="Times New Roman" w:hAnsi="Times New Roman"/>
          <w:sz w:val="24"/>
          <w:szCs w:val="24"/>
          <w:lang w:val="pt-BR"/>
        </w:rPr>
        <w:t>busca</w:t>
      </w:r>
      <w:r w:rsidR="000941D7">
        <w:rPr>
          <w:rFonts w:ascii="Times New Roman" w:hAnsi="Times New Roman"/>
          <w:sz w:val="24"/>
          <w:szCs w:val="24"/>
          <w:lang w:val="pt-BR"/>
        </w:rPr>
        <w:t xml:space="preserve"> </w:t>
      </w:r>
      <w:r w:rsidR="000941D7" w:rsidRPr="00DE39BA">
        <w:rPr>
          <w:rFonts w:ascii="Times New Roman" w:hAnsi="Times New Roman"/>
          <w:sz w:val="24"/>
          <w:szCs w:val="24"/>
          <w:lang w:val="pt-BR"/>
        </w:rPr>
        <w:t>solucionar</w:t>
      </w:r>
      <w:r w:rsidR="000941D7">
        <w:rPr>
          <w:rFonts w:ascii="Times New Roman" w:hAnsi="Times New Roman"/>
          <w:sz w:val="24"/>
          <w:szCs w:val="24"/>
          <w:lang w:val="pt-BR"/>
        </w:rPr>
        <w:t xml:space="preserve"> os problemas de aprendizagem</w:t>
      </w:r>
      <w:r w:rsidR="000145B6">
        <w:rPr>
          <w:rFonts w:ascii="Times New Roman" w:hAnsi="Times New Roman"/>
          <w:sz w:val="24"/>
          <w:szCs w:val="24"/>
          <w:lang w:val="pt-BR"/>
        </w:rPr>
        <w:t xml:space="preserve">, pois </w:t>
      </w:r>
      <w:r w:rsidR="00381AAC" w:rsidRPr="00DE39BA">
        <w:rPr>
          <w:rFonts w:ascii="Times New Roman" w:hAnsi="Times New Roman"/>
          <w:sz w:val="24"/>
          <w:szCs w:val="24"/>
          <w:lang w:val="pt-BR"/>
        </w:rPr>
        <w:t>a inteligência</w:t>
      </w:r>
      <w:r w:rsidR="000145B6">
        <w:rPr>
          <w:rFonts w:ascii="Times New Roman" w:hAnsi="Times New Roman"/>
          <w:sz w:val="24"/>
          <w:szCs w:val="24"/>
          <w:lang w:val="pt-BR"/>
        </w:rPr>
        <w:t>, assim como as tecnologias,</w:t>
      </w:r>
      <w:r w:rsidR="00381AAC" w:rsidRPr="00DE39BA">
        <w:rPr>
          <w:rFonts w:ascii="Times New Roman" w:hAnsi="Times New Roman"/>
          <w:sz w:val="24"/>
          <w:szCs w:val="24"/>
          <w:lang w:val="pt-BR"/>
        </w:rPr>
        <w:t xml:space="preserve"> também não obedece mais a fronteiras ou nacionalidades.</w:t>
      </w:r>
    </w:p>
    <w:p w:rsidR="00DE39BA" w:rsidRDefault="00CE086C" w:rsidP="0090466F">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Nesse </w:t>
      </w:r>
      <w:r w:rsidR="006358A9">
        <w:rPr>
          <w:rFonts w:ascii="Times New Roman" w:hAnsi="Times New Roman"/>
          <w:sz w:val="24"/>
          <w:szCs w:val="24"/>
          <w:lang w:val="pt-BR"/>
        </w:rPr>
        <w:t>sentido</w:t>
      </w:r>
      <w:r>
        <w:rPr>
          <w:rFonts w:ascii="Times New Roman" w:hAnsi="Times New Roman"/>
          <w:sz w:val="24"/>
          <w:szCs w:val="24"/>
          <w:lang w:val="pt-BR"/>
        </w:rPr>
        <w:t xml:space="preserve">, </w:t>
      </w:r>
      <w:proofErr w:type="spellStart"/>
      <w:r w:rsidR="00CF46D5">
        <w:rPr>
          <w:rFonts w:ascii="Times New Roman" w:hAnsi="Times New Roman"/>
          <w:sz w:val="24"/>
          <w:szCs w:val="24"/>
          <w:lang w:val="pt-BR"/>
        </w:rPr>
        <w:t>Rizvi</w:t>
      </w:r>
      <w:proofErr w:type="spellEnd"/>
      <w:r w:rsidR="00CF46D5">
        <w:rPr>
          <w:rFonts w:ascii="Times New Roman" w:hAnsi="Times New Roman"/>
          <w:sz w:val="24"/>
          <w:szCs w:val="24"/>
          <w:lang w:val="pt-BR"/>
        </w:rPr>
        <w:t xml:space="preserve"> e</w:t>
      </w:r>
      <w:r w:rsidR="00C40F30">
        <w:rPr>
          <w:rFonts w:ascii="Times New Roman" w:hAnsi="Times New Roman"/>
          <w:sz w:val="24"/>
          <w:szCs w:val="24"/>
          <w:lang w:val="pt-BR"/>
        </w:rPr>
        <w:t xml:space="preserve"> </w:t>
      </w:r>
      <w:proofErr w:type="spellStart"/>
      <w:r w:rsidR="00CF46D5">
        <w:rPr>
          <w:rFonts w:ascii="Times New Roman" w:hAnsi="Times New Roman"/>
          <w:sz w:val="24"/>
          <w:szCs w:val="24"/>
          <w:lang w:val="pt-BR"/>
        </w:rPr>
        <w:t>Lingard</w:t>
      </w:r>
      <w:proofErr w:type="spellEnd"/>
      <w:r w:rsidR="00CF46D5">
        <w:rPr>
          <w:rFonts w:ascii="Times New Roman" w:hAnsi="Times New Roman"/>
          <w:sz w:val="24"/>
          <w:szCs w:val="24"/>
          <w:lang w:val="pt-BR"/>
        </w:rPr>
        <w:t xml:space="preserve"> (</w:t>
      </w:r>
      <w:r w:rsidR="00C40F30">
        <w:rPr>
          <w:rFonts w:ascii="Times New Roman" w:hAnsi="Times New Roman"/>
          <w:sz w:val="24"/>
          <w:szCs w:val="24"/>
          <w:lang w:val="pt-BR"/>
        </w:rPr>
        <w:t>2010)</w:t>
      </w:r>
      <w:r w:rsidR="00CF46D5">
        <w:rPr>
          <w:rFonts w:ascii="Times New Roman" w:hAnsi="Times New Roman"/>
          <w:sz w:val="24"/>
          <w:szCs w:val="24"/>
          <w:lang w:val="pt-BR"/>
        </w:rPr>
        <w:t xml:space="preserve">, afirmam que </w:t>
      </w:r>
      <w:r>
        <w:rPr>
          <w:rFonts w:ascii="Times New Roman" w:hAnsi="Times New Roman"/>
          <w:sz w:val="24"/>
          <w:szCs w:val="24"/>
          <w:lang w:val="pt-BR"/>
        </w:rPr>
        <w:t>ao</w:t>
      </w:r>
      <w:r w:rsidRPr="00820DBE">
        <w:rPr>
          <w:rFonts w:ascii="Times New Roman" w:hAnsi="Times New Roman"/>
          <w:sz w:val="24"/>
          <w:szCs w:val="24"/>
          <w:lang w:val="pt-BR"/>
        </w:rPr>
        <w:t xml:space="preserve"> longo das últimas duas décadas, os sistemas educacionais em todo mundo sofreram mudanças significativas, que buscam interpretar e responder ao atual campo de mudanças no contexto econômico, social e político dentro do qual a educação está inserida. As políticas educacionais têm sido profundamente afetadas por e</w:t>
      </w:r>
      <w:r>
        <w:rPr>
          <w:rFonts w:ascii="Times New Roman" w:hAnsi="Times New Roman"/>
          <w:sz w:val="24"/>
          <w:szCs w:val="24"/>
          <w:lang w:val="pt-BR"/>
        </w:rPr>
        <w:t>stas transformações, processo em que</w:t>
      </w:r>
      <w:r w:rsidRPr="00820DBE">
        <w:rPr>
          <w:rFonts w:ascii="Times New Roman" w:hAnsi="Times New Roman"/>
          <w:sz w:val="24"/>
          <w:szCs w:val="24"/>
          <w:lang w:val="pt-BR"/>
        </w:rPr>
        <w:t xml:space="preserve"> os governos nacionais têm buscado realinhar suas prioridades educacionais </w:t>
      </w:r>
      <w:r>
        <w:rPr>
          <w:rFonts w:ascii="Times New Roman" w:hAnsi="Times New Roman"/>
          <w:sz w:val="24"/>
          <w:szCs w:val="24"/>
          <w:lang w:val="pt-BR"/>
        </w:rPr>
        <w:t>a</w:t>
      </w:r>
      <w:r w:rsidRPr="00820DBE">
        <w:rPr>
          <w:rFonts w:ascii="Times New Roman" w:hAnsi="Times New Roman"/>
          <w:sz w:val="24"/>
          <w:szCs w:val="24"/>
          <w:lang w:val="pt-BR"/>
        </w:rPr>
        <w:t>o que eles consideram serem os imperativos da global</w:t>
      </w:r>
      <w:r>
        <w:rPr>
          <w:rFonts w:ascii="Times New Roman" w:hAnsi="Times New Roman"/>
          <w:sz w:val="24"/>
          <w:szCs w:val="24"/>
          <w:lang w:val="pt-BR"/>
        </w:rPr>
        <w:t xml:space="preserve">ização. </w:t>
      </w:r>
    </w:p>
    <w:p w:rsidR="00CE086C" w:rsidRDefault="00DE39BA" w:rsidP="0090466F">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A</w:t>
      </w:r>
      <w:r w:rsidR="00CE086C" w:rsidRPr="00820DBE">
        <w:rPr>
          <w:rFonts w:ascii="Times New Roman" w:hAnsi="Times New Roman"/>
          <w:sz w:val="24"/>
          <w:szCs w:val="24"/>
          <w:lang w:val="pt-BR"/>
        </w:rPr>
        <w:t xml:space="preserve"> educação superior despertou interesse não só das Universidades ou dos governos locais, mas também de novos atores nacionais e internacionais que passaram a ter grande influência no processo de elaboração e implementação de políticas públicas, fazendo com que o papel da educação como responsabilidade do Estado seja cada vez mais questionado</w:t>
      </w:r>
      <w:r w:rsidR="00CE086C">
        <w:rPr>
          <w:rFonts w:ascii="Times New Roman" w:hAnsi="Times New Roman"/>
          <w:sz w:val="24"/>
          <w:szCs w:val="24"/>
          <w:lang w:val="pt-BR"/>
        </w:rPr>
        <w:t xml:space="preserve"> </w:t>
      </w:r>
      <w:r w:rsidR="007A0639">
        <w:rPr>
          <w:rFonts w:ascii="Times New Roman" w:hAnsi="Times New Roman"/>
          <w:sz w:val="24"/>
          <w:szCs w:val="24"/>
          <w:lang w:val="pt-BR"/>
        </w:rPr>
        <w:t xml:space="preserve">como afirmam </w:t>
      </w:r>
      <w:proofErr w:type="spellStart"/>
      <w:r w:rsidR="007A0639">
        <w:rPr>
          <w:rFonts w:ascii="Times New Roman" w:hAnsi="Times New Roman"/>
          <w:sz w:val="24"/>
          <w:szCs w:val="24"/>
          <w:lang w:val="pt-BR"/>
        </w:rPr>
        <w:t>L</w:t>
      </w:r>
      <w:r w:rsidR="007A0639" w:rsidRPr="00820DBE">
        <w:rPr>
          <w:rFonts w:ascii="Times New Roman" w:hAnsi="Times New Roman"/>
          <w:sz w:val="24"/>
          <w:szCs w:val="24"/>
          <w:lang w:val="pt-BR"/>
        </w:rPr>
        <w:t>euze</w:t>
      </w:r>
      <w:proofErr w:type="spellEnd"/>
      <w:r w:rsidR="000F7A1A">
        <w:rPr>
          <w:rFonts w:ascii="Times New Roman" w:hAnsi="Times New Roman"/>
          <w:sz w:val="24"/>
          <w:szCs w:val="24"/>
          <w:lang w:val="pt-BR"/>
        </w:rPr>
        <w:t>,</w:t>
      </w:r>
      <w:r w:rsidR="00CE086C" w:rsidRPr="00820DBE">
        <w:rPr>
          <w:rFonts w:ascii="Times New Roman" w:hAnsi="Times New Roman"/>
          <w:sz w:val="24"/>
          <w:szCs w:val="24"/>
          <w:lang w:val="pt-BR"/>
        </w:rPr>
        <w:t xml:space="preserve"> </w:t>
      </w:r>
      <w:proofErr w:type="spellStart"/>
      <w:r w:rsidR="000F7A1A" w:rsidRPr="00820DBE">
        <w:rPr>
          <w:rFonts w:ascii="Times New Roman" w:hAnsi="Times New Roman"/>
          <w:sz w:val="24"/>
          <w:szCs w:val="24"/>
          <w:lang w:val="pt-BR"/>
        </w:rPr>
        <w:t>Martens</w:t>
      </w:r>
      <w:proofErr w:type="spellEnd"/>
      <w:r w:rsidR="00794461">
        <w:rPr>
          <w:rFonts w:ascii="Times New Roman" w:hAnsi="Times New Roman"/>
          <w:sz w:val="24"/>
          <w:szCs w:val="24"/>
          <w:lang w:val="pt-BR"/>
        </w:rPr>
        <w:t>; e</w:t>
      </w:r>
      <w:r w:rsidR="000F7A1A">
        <w:rPr>
          <w:rFonts w:ascii="Times New Roman" w:hAnsi="Times New Roman"/>
          <w:sz w:val="24"/>
          <w:szCs w:val="24"/>
          <w:lang w:val="pt-BR"/>
        </w:rPr>
        <w:t xml:space="preserve"> </w:t>
      </w:r>
      <w:proofErr w:type="spellStart"/>
      <w:r w:rsidR="000F7A1A" w:rsidRPr="00820DBE">
        <w:rPr>
          <w:rFonts w:ascii="Times New Roman" w:hAnsi="Times New Roman"/>
          <w:sz w:val="24"/>
          <w:szCs w:val="24"/>
          <w:lang w:val="pt-BR"/>
        </w:rPr>
        <w:t>Rusconi</w:t>
      </w:r>
      <w:proofErr w:type="spellEnd"/>
      <w:r w:rsidR="00CE086C" w:rsidRPr="00820DBE">
        <w:rPr>
          <w:rFonts w:ascii="Times New Roman" w:hAnsi="Times New Roman"/>
          <w:sz w:val="24"/>
          <w:szCs w:val="24"/>
          <w:lang w:val="pt-BR"/>
        </w:rPr>
        <w:t xml:space="preserve">, </w:t>
      </w:r>
      <w:r w:rsidR="000F7A1A">
        <w:rPr>
          <w:rFonts w:ascii="Times New Roman" w:hAnsi="Times New Roman"/>
          <w:sz w:val="24"/>
          <w:szCs w:val="24"/>
          <w:lang w:val="pt-BR"/>
        </w:rPr>
        <w:t>(</w:t>
      </w:r>
      <w:r w:rsidR="00CE086C" w:rsidRPr="00820DBE">
        <w:rPr>
          <w:rFonts w:ascii="Times New Roman" w:hAnsi="Times New Roman"/>
          <w:sz w:val="24"/>
          <w:szCs w:val="24"/>
          <w:lang w:val="pt-BR"/>
        </w:rPr>
        <w:t xml:space="preserve">2007). </w:t>
      </w:r>
    </w:p>
    <w:p w:rsidR="00DE39BA" w:rsidRDefault="0054589B" w:rsidP="0090466F">
      <w:pPr>
        <w:autoSpaceDE w:val="0"/>
        <w:autoSpaceDN w:val="0"/>
        <w:adjustRightInd w:val="0"/>
        <w:spacing w:after="0" w:line="360" w:lineRule="auto"/>
        <w:ind w:firstLine="720"/>
        <w:jc w:val="both"/>
        <w:rPr>
          <w:rFonts w:ascii="Times New Roman" w:hAnsi="Times New Roman"/>
          <w:sz w:val="24"/>
          <w:szCs w:val="24"/>
          <w:lang w:val="pt-BR"/>
        </w:rPr>
      </w:pPr>
      <w:r w:rsidRPr="0054589B">
        <w:rPr>
          <w:rFonts w:ascii="Times New Roman" w:hAnsi="Times New Roman"/>
          <w:sz w:val="24"/>
          <w:szCs w:val="24"/>
          <w:lang w:val="pt-BR"/>
        </w:rPr>
        <w:t>Vale ressaltar que as</w:t>
      </w:r>
      <w:r w:rsidR="00CE086C" w:rsidRPr="0054589B">
        <w:rPr>
          <w:rFonts w:ascii="Times New Roman" w:hAnsi="Times New Roman"/>
          <w:sz w:val="24"/>
          <w:szCs w:val="24"/>
          <w:lang w:val="pt-BR"/>
        </w:rPr>
        <w:t xml:space="preserve"> políticas globais estão sendo transformadas em políticas nacionais e os interesses dos capitalistas são transformados em políticas públicas, ou melhor, estatais nacionais. Segundo Romão (2008, p. 169), “as políticas do Estado Neoliberal não têm apresentado o caráter público, isto é, voltado para os interesses das maiorias, mas, ao contrário, têm se caracterizado por traços profundamente particulares ou privados, porque se voltam para a satisfação dos interesses da acumulação”</w:t>
      </w:r>
      <w:r w:rsidR="00DE39BA" w:rsidRPr="0054589B">
        <w:rPr>
          <w:rFonts w:ascii="Times New Roman" w:hAnsi="Times New Roman"/>
          <w:sz w:val="24"/>
          <w:szCs w:val="24"/>
          <w:lang w:val="pt-BR"/>
        </w:rPr>
        <w:t>.</w:t>
      </w:r>
      <w:r w:rsidR="00CE086C" w:rsidRPr="00E436EB">
        <w:rPr>
          <w:rFonts w:ascii="Times New Roman" w:hAnsi="Times New Roman"/>
          <w:color w:val="FF0000"/>
          <w:sz w:val="24"/>
          <w:szCs w:val="24"/>
          <w:lang w:val="pt-BR"/>
        </w:rPr>
        <w:t xml:space="preserve"> </w:t>
      </w:r>
      <w:r w:rsidR="00CE086C">
        <w:rPr>
          <w:rFonts w:ascii="Times New Roman" w:hAnsi="Times New Roman"/>
          <w:sz w:val="24"/>
          <w:szCs w:val="24"/>
          <w:lang w:val="pt-BR"/>
        </w:rPr>
        <w:t xml:space="preserve">O autor destaca que </w:t>
      </w:r>
      <w:r w:rsidR="00CE086C" w:rsidRPr="00820DBE">
        <w:rPr>
          <w:rFonts w:ascii="Times New Roman" w:hAnsi="Times New Roman"/>
          <w:sz w:val="24"/>
          <w:szCs w:val="24"/>
          <w:lang w:val="pt-BR"/>
        </w:rPr>
        <w:t>a globalização</w:t>
      </w:r>
      <w:r w:rsidR="00CE086C">
        <w:rPr>
          <w:rFonts w:ascii="Times New Roman" w:hAnsi="Times New Roman"/>
          <w:sz w:val="24"/>
          <w:szCs w:val="24"/>
          <w:lang w:val="pt-BR"/>
        </w:rPr>
        <w:t>, a</w:t>
      </w:r>
      <w:r w:rsidR="00CE086C" w:rsidRPr="00820DBE">
        <w:rPr>
          <w:rFonts w:ascii="Times New Roman" w:hAnsi="Times New Roman"/>
          <w:sz w:val="24"/>
          <w:szCs w:val="24"/>
          <w:lang w:val="pt-BR"/>
        </w:rPr>
        <w:t>o criar novas conexões internacionais entre as nações e o processo capitalista, grad</w:t>
      </w:r>
      <w:r w:rsidR="00CE086C">
        <w:rPr>
          <w:rFonts w:ascii="Times New Roman" w:hAnsi="Times New Roman"/>
          <w:sz w:val="24"/>
          <w:szCs w:val="24"/>
          <w:lang w:val="pt-BR"/>
        </w:rPr>
        <w:t>ualmente</w:t>
      </w:r>
      <w:r w:rsidR="00CE086C" w:rsidRPr="00820DBE">
        <w:rPr>
          <w:rFonts w:ascii="Times New Roman" w:hAnsi="Times New Roman"/>
          <w:sz w:val="24"/>
          <w:szCs w:val="24"/>
          <w:lang w:val="pt-BR"/>
        </w:rPr>
        <w:t xml:space="preserve">, internacionalizou os Estados Nacionais ao impor novas obrigações e funções. </w:t>
      </w:r>
    </w:p>
    <w:p w:rsidR="00CE086C" w:rsidRDefault="000F7A1A" w:rsidP="0090466F">
      <w:pPr>
        <w:autoSpaceDE w:val="0"/>
        <w:autoSpaceDN w:val="0"/>
        <w:adjustRightInd w:val="0"/>
        <w:spacing w:after="0" w:line="360" w:lineRule="auto"/>
        <w:ind w:firstLine="720"/>
        <w:jc w:val="both"/>
        <w:rPr>
          <w:rFonts w:ascii="Times New Roman" w:hAnsi="Times New Roman"/>
          <w:sz w:val="24"/>
          <w:szCs w:val="24"/>
          <w:lang w:val="pt-BR"/>
        </w:rPr>
      </w:pPr>
      <w:proofErr w:type="spellStart"/>
      <w:r>
        <w:rPr>
          <w:rFonts w:ascii="Times New Roman" w:hAnsi="Times New Roman"/>
          <w:sz w:val="24"/>
          <w:szCs w:val="24"/>
          <w:lang w:val="pt-BR"/>
        </w:rPr>
        <w:t>Monfredini</w:t>
      </w:r>
      <w:proofErr w:type="spellEnd"/>
      <w:r>
        <w:rPr>
          <w:rFonts w:ascii="Times New Roman" w:hAnsi="Times New Roman"/>
          <w:sz w:val="24"/>
          <w:szCs w:val="24"/>
          <w:lang w:val="pt-BR"/>
        </w:rPr>
        <w:t xml:space="preserve"> (2009), afirma que as</w:t>
      </w:r>
      <w:r w:rsidR="00CE086C" w:rsidRPr="00820DBE">
        <w:rPr>
          <w:rFonts w:ascii="Times New Roman" w:hAnsi="Times New Roman"/>
          <w:sz w:val="24"/>
          <w:szCs w:val="24"/>
          <w:lang w:val="pt-BR"/>
        </w:rPr>
        <w:t xml:space="preserve"> políticas públicas passaram a atender os interesses globais,</w:t>
      </w:r>
      <w:r w:rsidR="00CE086C">
        <w:rPr>
          <w:rFonts w:ascii="Times New Roman" w:hAnsi="Times New Roman"/>
          <w:sz w:val="24"/>
          <w:szCs w:val="24"/>
          <w:lang w:val="pt-BR"/>
        </w:rPr>
        <w:t xml:space="preserve"> ou seja, dos países dominantes. Porém, é importante ressaltar que os países não são mero</w:t>
      </w:r>
      <w:r w:rsidR="005361FC">
        <w:rPr>
          <w:rFonts w:ascii="Times New Roman" w:hAnsi="Times New Roman"/>
          <w:sz w:val="24"/>
          <w:szCs w:val="24"/>
          <w:lang w:val="pt-BR"/>
        </w:rPr>
        <w:t>s</w:t>
      </w:r>
      <w:r w:rsidR="00CE086C">
        <w:rPr>
          <w:rFonts w:ascii="Times New Roman" w:hAnsi="Times New Roman"/>
          <w:sz w:val="24"/>
          <w:szCs w:val="24"/>
          <w:lang w:val="pt-BR"/>
        </w:rPr>
        <w:t xml:space="preserve"> receptor</w:t>
      </w:r>
      <w:r w:rsidR="005361FC">
        <w:rPr>
          <w:rFonts w:ascii="Times New Roman" w:hAnsi="Times New Roman"/>
          <w:sz w:val="24"/>
          <w:szCs w:val="24"/>
          <w:lang w:val="pt-BR"/>
        </w:rPr>
        <w:t>es</w:t>
      </w:r>
      <w:r w:rsidR="00CE086C">
        <w:rPr>
          <w:rFonts w:ascii="Times New Roman" w:hAnsi="Times New Roman"/>
          <w:sz w:val="24"/>
          <w:szCs w:val="24"/>
          <w:lang w:val="pt-BR"/>
        </w:rPr>
        <w:t xml:space="preserve"> das agendas postas pelas agências multilaterais. Ao contrário, a privatização, o atendimento às regulações do mercado e a diversificação dos sistemas, com todos os efeitos excludentes, inseriram-se na própria constituição do Estado no decorrer do tempo.</w:t>
      </w:r>
    </w:p>
    <w:p w:rsidR="00CE086C" w:rsidRDefault="00EC3E75" w:rsidP="00CB0AA9">
      <w:pPr>
        <w:autoSpaceDE w:val="0"/>
        <w:autoSpaceDN w:val="0"/>
        <w:adjustRightInd w:val="0"/>
        <w:spacing w:line="240" w:lineRule="auto"/>
        <w:ind w:left="2880" w:firstLine="0"/>
        <w:jc w:val="both"/>
        <w:rPr>
          <w:rFonts w:ascii="Times New Roman" w:hAnsi="Times New Roman"/>
          <w:sz w:val="20"/>
          <w:szCs w:val="20"/>
          <w:lang w:val="pt-BR"/>
        </w:rPr>
      </w:pPr>
      <w:r>
        <w:rPr>
          <w:rFonts w:ascii="Times New Roman" w:hAnsi="Times New Roman"/>
          <w:sz w:val="20"/>
          <w:szCs w:val="20"/>
          <w:lang w:val="pt-BR"/>
        </w:rPr>
        <w:lastRenderedPageBreak/>
        <w:t>“</w:t>
      </w:r>
      <w:r w:rsidR="00CE086C" w:rsidRPr="00767F79">
        <w:rPr>
          <w:rFonts w:ascii="Times New Roman" w:hAnsi="Times New Roman"/>
          <w:sz w:val="20"/>
          <w:szCs w:val="20"/>
          <w:lang w:val="pt-BR"/>
        </w:rPr>
        <w:t>A expansão da globalização pode produzir homogeneidade que impeça maior reflexão sobre o que projetamos para o futuro. Por isso, é sempre interessante perguntar o que há por trás das aparências das políticas, dos acordos e tratados, e não se deixar enganar por imagens que fascinam, mas escondem desigualdades e opressões, como ainda a capacidade que tivemos de superar autoritarismos e derrotá-los politicamente. As práticas educacionais também sofrem ameaças dessas práticas fascistas que apagam a implantação de direitos mais amplos e coletivos</w:t>
      </w:r>
      <w:r>
        <w:rPr>
          <w:rFonts w:ascii="Times New Roman" w:hAnsi="Times New Roman"/>
          <w:sz w:val="20"/>
          <w:szCs w:val="20"/>
          <w:lang w:val="pt-BR"/>
        </w:rPr>
        <w:t>”</w:t>
      </w:r>
      <w:r w:rsidR="00CE086C" w:rsidRPr="00767F79">
        <w:rPr>
          <w:rFonts w:ascii="Times New Roman" w:hAnsi="Times New Roman"/>
          <w:sz w:val="20"/>
          <w:szCs w:val="20"/>
          <w:lang w:val="pt-BR"/>
        </w:rPr>
        <w:t xml:space="preserve"> (</w:t>
      </w:r>
      <w:r w:rsidR="003B51CD">
        <w:rPr>
          <w:rFonts w:ascii="Times New Roman" w:hAnsi="Times New Roman"/>
          <w:sz w:val="20"/>
          <w:szCs w:val="20"/>
          <w:lang w:val="pt-BR"/>
        </w:rPr>
        <w:t>C</w:t>
      </w:r>
      <w:r w:rsidR="00B22B63">
        <w:rPr>
          <w:rFonts w:ascii="Times New Roman" w:hAnsi="Times New Roman"/>
          <w:sz w:val="20"/>
          <w:szCs w:val="20"/>
          <w:lang w:val="pt-BR"/>
        </w:rPr>
        <w:t>EDH</w:t>
      </w:r>
      <w:r w:rsidR="00CE086C" w:rsidRPr="00767F79">
        <w:rPr>
          <w:rFonts w:ascii="Times New Roman" w:hAnsi="Times New Roman"/>
          <w:sz w:val="20"/>
          <w:szCs w:val="20"/>
          <w:lang w:val="pt-BR"/>
        </w:rPr>
        <w:t>, 2009, p.22)</w:t>
      </w:r>
      <w:r w:rsidR="007434C4">
        <w:rPr>
          <w:rFonts w:ascii="Times New Roman" w:hAnsi="Times New Roman"/>
          <w:sz w:val="20"/>
          <w:szCs w:val="20"/>
          <w:lang w:val="pt-BR"/>
        </w:rPr>
        <w:t>.</w:t>
      </w:r>
    </w:p>
    <w:p w:rsidR="00CE086C" w:rsidRPr="0054589B" w:rsidRDefault="00CE086C" w:rsidP="0090466F">
      <w:pPr>
        <w:spacing w:line="360" w:lineRule="auto"/>
        <w:ind w:firstLine="720"/>
        <w:jc w:val="both"/>
        <w:rPr>
          <w:rFonts w:ascii="Times New Roman" w:hAnsi="Times New Roman"/>
          <w:sz w:val="24"/>
          <w:szCs w:val="24"/>
          <w:lang w:val="pt-BR"/>
        </w:rPr>
      </w:pPr>
      <w:r w:rsidRPr="00F04B11">
        <w:rPr>
          <w:rFonts w:ascii="Times New Roman" w:hAnsi="Times New Roman"/>
          <w:sz w:val="24"/>
          <w:szCs w:val="24"/>
          <w:lang w:val="pt-BR"/>
        </w:rPr>
        <w:t xml:space="preserve"> </w:t>
      </w:r>
      <w:r>
        <w:rPr>
          <w:rFonts w:ascii="Times New Roman" w:hAnsi="Times New Roman"/>
          <w:sz w:val="24"/>
          <w:szCs w:val="24"/>
          <w:lang w:val="pt-BR"/>
        </w:rPr>
        <w:t xml:space="preserve"> </w:t>
      </w:r>
      <w:r w:rsidRPr="0054589B">
        <w:rPr>
          <w:rFonts w:ascii="Times New Roman" w:hAnsi="Times New Roman"/>
          <w:sz w:val="24"/>
          <w:szCs w:val="24"/>
          <w:lang w:val="pt-BR"/>
        </w:rPr>
        <w:t xml:space="preserve">Em entrevista </w:t>
      </w:r>
      <w:r w:rsidR="00EA7E25" w:rsidRPr="0054589B">
        <w:rPr>
          <w:rFonts w:ascii="Times New Roman" w:hAnsi="Times New Roman"/>
          <w:sz w:val="24"/>
          <w:szCs w:val="24"/>
          <w:lang w:val="pt-BR"/>
        </w:rPr>
        <w:t>à</w:t>
      </w:r>
      <w:r w:rsidR="000E4C5A">
        <w:rPr>
          <w:rFonts w:ascii="Times New Roman" w:hAnsi="Times New Roman"/>
          <w:sz w:val="24"/>
          <w:szCs w:val="24"/>
          <w:lang w:val="pt-BR"/>
        </w:rPr>
        <w:t xml:space="preserve"> revista Educação</w:t>
      </w:r>
      <w:r w:rsidRPr="0054589B">
        <w:rPr>
          <w:rFonts w:ascii="Times New Roman" w:hAnsi="Times New Roman"/>
          <w:sz w:val="24"/>
          <w:szCs w:val="24"/>
          <w:lang w:val="pt-BR"/>
        </w:rPr>
        <w:t xml:space="preserve"> Superior, Boaventura de Sousa Santos ressalta que a economia globalizada alcançou também as universidades e transformou o conhecimento em mais um produto a ser comercializado</w:t>
      </w:r>
      <w:r w:rsidR="00EC3E75">
        <w:rPr>
          <w:rFonts w:ascii="Times New Roman" w:hAnsi="Times New Roman"/>
          <w:sz w:val="24"/>
          <w:szCs w:val="24"/>
          <w:lang w:val="pt-BR"/>
        </w:rPr>
        <w:t xml:space="preserve">, afirma </w:t>
      </w:r>
      <w:r w:rsidR="00EC3E75" w:rsidRPr="0054589B">
        <w:rPr>
          <w:rFonts w:ascii="Times New Roman" w:hAnsi="Times New Roman"/>
          <w:sz w:val="24"/>
          <w:szCs w:val="24"/>
          <w:lang w:val="pt-BR"/>
        </w:rPr>
        <w:t>Fagundes</w:t>
      </w:r>
      <w:r w:rsidR="00EC3E75">
        <w:rPr>
          <w:rFonts w:ascii="Times New Roman" w:hAnsi="Times New Roman"/>
          <w:sz w:val="24"/>
          <w:szCs w:val="24"/>
          <w:lang w:val="pt-BR"/>
        </w:rPr>
        <w:t>,</w:t>
      </w:r>
      <w:r w:rsidRPr="0054589B">
        <w:rPr>
          <w:rFonts w:ascii="Times New Roman" w:hAnsi="Times New Roman"/>
          <w:sz w:val="24"/>
          <w:szCs w:val="24"/>
          <w:lang w:val="pt-BR"/>
        </w:rPr>
        <w:t xml:space="preserve"> </w:t>
      </w:r>
      <w:r w:rsidR="00EC3E75">
        <w:rPr>
          <w:rFonts w:ascii="Times New Roman" w:hAnsi="Times New Roman"/>
          <w:sz w:val="24"/>
          <w:szCs w:val="24"/>
          <w:lang w:val="pt-BR"/>
        </w:rPr>
        <w:t>(</w:t>
      </w:r>
      <w:r w:rsidRPr="0054589B">
        <w:rPr>
          <w:rFonts w:ascii="Times New Roman" w:hAnsi="Times New Roman"/>
          <w:sz w:val="24"/>
          <w:szCs w:val="24"/>
          <w:lang w:val="pt-BR"/>
        </w:rPr>
        <w:t xml:space="preserve">2012). Para o sociólogo, a universidade está numa encruzilhada por duas razões: a) ser determinada por uma visão neoliberal, onde os projetos nacionais não são mais o foco e não há uma economia nacional, mas sim uma economia globalizada e; b) aceitar que o conhecimento seja cada vez mais ditado pelas regras do mercado, o que transforma as universidades em empresas. Professores e alunos são tratados como operários e clientes e não como cidadãos da própria universidade. Destarte, as humanidades entram em profunda crise e o conhecimento valorizado é o que interessa ao mercado. Seguindo a mesma discussão, Cowen (2002, p. 40) </w:t>
      </w:r>
      <w:r w:rsidR="007434C4">
        <w:rPr>
          <w:rFonts w:ascii="Times New Roman" w:hAnsi="Times New Roman"/>
          <w:sz w:val="24"/>
          <w:szCs w:val="24"/>
          <w:lang w:val="pt-BR"/>
        </w:rPr>
        <w:t>cita</w:t>
      </w:r>
      <w:r w:rsidRPr="0054589B">
        <w:rPr>
          <w:rFonts w:ascii="Times New Roman" w:hAnsi="Times New Roman"/>
          <w:sz w:val="24"/>
          <w:szCs w:val="24"/>
          <w:lang w:val="pt-BR"/>
        </w:rPr>
        <w:t xml:space="preserve"> que,</w:t>
      </w:r>
    </w:p>
    <w:p w:rsidR="00CE086C" w:rsidRPr="0054589B" w:rsidRDefault="00EC3E75" w:rsidP="00CB0AA9">
      <w:pPr>
        <w:spacing w:line="240" w:lineRule="auto"/>
        <w:ind w:left="2880" w:firstLine="0"/>
        <w:jc w:val="both"/>
        <w:rPr>
          <w:rFonts w:ascii="Times New Roman" w:hAnsi="Times New Roman"/>
          <w:sz w:val="20"/>
          <w:szCs w:val="20"/>
          <w:lang w:val="pt-BR"/>
        </w:rPr>
      </w:pPr>
      <w:r>
        <w:rPr>
          <w:rFonts w:ascii="Times New Roman" w:hAnsi="Times New Roman"/>
          <w:sz w:val="20"/>
          <w:szCs w:val="20"/>
          <w:lang w:val="pt-BR"/>
        </w:rPr>
        <w:t>“</w:t>
      </w:r>
      <w:r w:rsidR="00CE086C" w:rsidRPr="0054589B">
        <w:rPr>
          <w:rFonts w:ascii="Times New Roman" w:hAnsi="Times New Roman"/>
          <w:sz w:val="20"/>
          <w:szCs w:val="20"/>
          <w:lang w:val="pt-BR"/>
        </w:rPr>
        <w:t xml:space="preserve">Estas universidades </w:t>
      </w:r>
      <w:r w:rsidR="00EE0846" w:rsidRPr="0054589B">
        <w:rPr>
          <w:rFonts w:ascii="Times New Roman" w:hAnsi="Times New Roman"/>
          <w:sz w:val="20"/>
          <w:szCs w:val="20"/>
          <w:lang w:val="pt-BR"/>
        </w:rPr>
        <w:t>similares</w:t>
      </w:r>
      <w:r w:rsidR="00CE086C" w:rsidRPr="0054589B">
        <w:rPr>
          <w:rFonts w:ascii="Times New Roman" w:hAnsi="Times New Roman"/>
          <w:sz w:val="20"/>
          <w:szCs w:val="20"/>
          <w:lang w:val="pt-BR"/>
        </w:rPr>
        <w:t xml:space="preserve"> a empresas e geridas como negócios competem com outras universidades por prestígio e reputação – mas esse prestígio e reputação estão marcados por instr</w:t>
      </w:r>
      <w:r w:rsidR="00CB0AA9">
        <w:rPr>
          <w:rFonts w:ascii="Times New Roman" w:hAnsi="Times New Roman"/>
          <w:sz w:val="20"/>
          <w:szCs w:val="20"/>
          <w:lang w:val="pt-BR"/>
        </w:rPr>
        <w:t>umentos públicos de mensuração [...]</w:t>
      </w:r>
      <w:r w:rsidR="00CE086C" w:rsidRPr="0054589B">
        <w:rPr>
          <w:rFonts w:ascii="Times New Roman" w:hAnsi="Times New Roman"/>
          <w:sz w:val="20"/>
          <w:szCs w:val="20"/>
          <w:lang w:val="pt-BR"/>
        </w:rPr>
        <w:t>. Do ponto de vista do seu entorno, este tipo novo de universidade se localiza num universo financeiro competitivo, o que significa que deve atrair clientes externos (estudantes, dotações de fundações de pesquisa) para garantir sua continuidade e existência</w:t>
      </w:r>
      <w:r>
        <w:rPr>
          <w:rFonts w:ascii="Times New Roman" w:hAnsi="Times New Roman"/>
          <w:sz w:val="20"/>
          <w:szCs w:val="20"/>
          <w:lang w:val="pt-BR"/>
        </w:rPr>
        <w:t>”</w:t>
      </w:r>
      <w:r w:rsidR="00CE086C" w:rsidRPr="0054589B">
        <w:rPr>
          <w:rFonts w:ascii="Times New Roman" w:hAnsi="Times New Roman"/>
          <w:sz w:val="20"/>
          <w:szCs w:val="20"/>
          <w:lang w:val="pt-BR"/>
        </w:rPr>
        <w:t xml:space="preserve">. </w:t>
      </w:r>
    </w:p>
    <w:p w:rsidR="00CE086C" w:rsidRPr="0054589B" w:rsidRDefault="00CE086C" w:rsidP="00CE086C">
      <w:pPr>
        <w:spacing w:line="360" w:lineRule="auto"/>
        <w:ind w:firstLine="720"/>
        <w:jc w:val="both"/>
        <w:rPr>
          <w:rFonts w:ascii="Times New Roman" w:hAnsi="Times New Roman"/>
          <w:sz w:val="24"/>
          <w:szCs w:val="24"/>
          <w:lang w:val="pt-BR"/>
        </w:rPr>
      </w:pPr>
      <w:r w:rsidRPr="0054589B">
        <w:rPr>
          <w:rFonts w:ascii="Times New Roman" w:hAnsi="Times New Roman"/>
          <w:sz w:val="24"/>
          <w:szCs w:val="24"/>
          <w:lang w:val="pt-BR"/>
        </w:rPr>
        <w:t>Chauí (2001, p. 56) corrobora assinalando que “a universidade está estruturada segundo o modelo organizacional da grande empresa, isto é, tem o rendimento como fim, a burocracia como meio e as leis do mercado como condição”. Vale acrescentar que atualmente, não só a universidade brasileira segue esses preceitos, mas também as políticas públicas e a própria organização e gerência do Estado, que promovem a exclusão social intensificada pela globalização neoliberal. Com a mudança do papel do Estado enquanto regulador das políticas educacionais, grupos financeiros e organismos multilaterais passam a controlar ou exercer grande influência nas decisões relacionadas aos rumos da educação superior no Brasil e no mundo.</w:t>
      </w:r>
    </w:p>
    <w:p w:rsidR="00CE086C" w:rsidRPr="0054589B" w:rsidRDefault="007F77D8" w:rsidP="00CB0AA9">
      <w:pPr>
        <w:spacing w:line="240" w:lineRule="auto"/>
        <w:ind w:left="2880" w:firstLine="0"/>
        <w:jc w:val="both"/>
        <w:rPr>
          <w:rStyle w:val="apple-style-span"/>
          <w:rFonts w:ascii="Times New Roman" w:hAnsi="Times New Roman"/>
          <w:bCs/>
          <w:sz w:val="20"/>
          <w:szCs w:val="20"/>
          <w:shd w:val="clear" w:color="auto" w:fill="FFFFFF"/>
          <w:lang w:val="pt-BR"/>
        </w:rPr>
      </w:pPr>
      <w:r>
        <w:rPr>
          <w:rFonts w:ascii="Times New Roman" w:hAnsi="Times New Roman"/>
          <w:sz w:val="20"/>
          <w:szCs w:val="20"/>
          <w:lang w:val="pt-BR"/>
        </w:rPr>
        <w:t>“</w:t>
      </w:r>
      <w:r w:rsidR="00CE086C" w:rsidRPr="0054589B">
        <w:rPr>
          <w:rFonts w:ascii="Times New Roman" w:hAnsi="Times New Roman"/>
          <w:sz w:val="20"/>
          <w:szCs w:val="20"/>
          <w:lang w:val="pt-BR"/>
        </w:rPr>
        <w:t xml:space="preserve">O espaço social – o enclave da universidade </w:t>
      </w:r>
      <w:proofErr w:type="spellStart"/>
      <w:r w:rsidR="00CE086C" w:rsidRPr="0054589B">
        <w:rPr>
          <w:rFonts w:ascii="Times New Roman" w:hAnsi="Times New Roman"/>
          <w:sz w:val="20"/>
          <w:szCs w:val="20"/>
          <w:lang w:val="pt-BR"/>
        </w:rPr>
        <w:t>humboldtiana</w:t>
      </w:r>
      <w:proofErr w:type="spellEnd"/>
      <w:r w:rsidR="00CE086C" w:rsidRPr="0054589B">
        <w:rPr>
          <w:rFonts w:ascii="Times New Roman" w:hAnsi="Times New Roman"/>
          <w:sz w:val="20"/>
          <w:szCs w:val="20"/>
          <w:lang w:val="pt-BR"/>
        </w:rPr>
        <w:t xml:space="preserve"> – é invadido e a distância política e econômica entre a universidade e o Estado se dissipa; mais precisamente, é eliminada pelas leis e agências do Estado para criar uma ética de competição e eficiência. </w:t>
      </w:r>
      <w:r w:rsidR="00CE086C" w:rsidRPr="0054589B">
        <w:rPr>
          <w:rFonts w:ascii="Times New Roman" w:hAnsi="Times New Roman"/>
          <w:sz w:val="20"/>
          <w:szCs w:val="20"/>
          <w:lang w:val="pt-BR"/>
        </w:rPr>
        <w:lastRenderedPageBreak/>
        <w:t xml:space="preserve">Epistemologicamente, este novo tipo de universidade tem que oferecer conhecimentos interessantes para o mercado, vendáveis, ou seja, conhecimentos pragmaticamente úteis. Esta universidade se localiza no âmbito de um mercado do conhecimento e tem de responder às demandas de seus usuários e clientes (por exemplo, os usuários e as agências de financiamento de pesquisa). A produção de conhecimento pela universidade também deve ser mensurável, caso contrário o desempenho não pode ser julgado. Assim, devem ser tomadas decisões gerenciais sobre o valor diferencial de produtos de conhecimento com base em regras e critérios externamente </w:t>
      </w:r>
      <w:proofErr w:type="gramStart"/>
      <w:r w:rsidR="00CE086C" w:rsidRPr="0054589B">
        <w:rPr>
          <w:rFonts w:ascii="Times New Roman" w:hAnsi="Times New Roman"/>
          <w:sz w:val="20"/>
          <w:szCs w:val="20"/>
          <w:lang w:val="pt-BR"/>
        </w:rPr>
        <w:t>determinados</w:t>
      </w:r>
      <w:r>
        <w:rPr>
          <w:rFonts w:ascii="Times New Roman" w:hAnsi="Times New Roman"/>
          <w:sz w:val="20"/>
          <w:szCs w:val="20"/>
          <w:lang w:val="pt-BR"/>
        </w:rPr>
        <w:t>”</w:t>
      </w:r>
      <w:r w:rsidR="00CE086C" w:rsidRPr="0054589B">
        <w:rPr>
          <w:rStyle w:val="apple-style-span"/>
          <w:rFonts w:ascii="Times New Roman" w:hAnsi="Times New Roman"/>
          <w:bCs/>
          <w:sz w:val="20"/>
          <w:szCs w:val="20"/>
          <w:shd w:val="clear" w:color="auto" w:fill="FFFFFF"/>
          <w:lang w:val="pt-BR"/>
        </w:rPr>
        <w:t>(</w:t>
      </w:r>
      <w:proofErr w:type="gramEnd"/>
      <w:r w:rsidR="00CE086C" w:rsidRPr="0054589B">
        <w:rPr>
          <w:rStyle w:val="apple-style-span"/>
          <w:rFonts w:ascii="Times New Roman" w:hAnsi="Times New Roman"/>
          <w:bCs/>
          <w:sz w:val="20"/>
          <w:szCs w:val="20"/>
          <w:shd w:val="clear" w:color="auto" w:fill="FFFFFF"/>
          <w:lang w:val="pt-BR"/>
        </w:rPr>
        <w:t>COWEN, 2002, p. 40-41).</w:t>
      </w:r>
    </w:p>
    <w:p w:rsidR="00F773AE" w:rsidRDefault="007F77D8" w:rsidP="00F773AE">
      <w:pPr>
        <w:spacing w:after="0" w:line="360" w:lineRule="auto"/>
        <w:ind w:firstLine="720"/>
        <w:jc w:val="both"/>
        <w:rPr>
          <w:rFonts w:ascii="Times New Roman" w:hAnsi="Times New Roman"/>
          <w:color w:val="000000"/>
          <w:sz w:val="24"/>
          <w:szCs w:val="24"/>
          <w:lang w:val="pt-BR"/>
        </w:rPr>
      </w:pPr>
      <w:r>
        <w:rPr>
          <w:rFonts w:ascii="Times New Roman" w:hAnsi="Times New Roman"/>
          <w:color w:val="000000"/>
          <w:sz w:val="24"/>
          <w:szCs w:val="24"/>
          <w:lang w:val="pt-BR"/>
        </w:rPr>
        <w:t xml:space="preserve">Segundo </w:t>
      </w:r>
      <w:proofErr w:type="spellStart"/>
      <w:r>
        <w:rPr>
          <w:rFonts w:ascii="Times New Roman" w:hAnsi="Times New Roman"/>
          <w:color w:val="000000"/>
          <w:sz w:val="24"/>
          <w:szCs w:val="24"/>
          <w:lang w:val="pt-BR"/>
        </w:rPr>
        <w:t>Audy</w:t>
      </w:r>
      <w:proofErr w:type="spellEnd"/>
      <w:r>
        <w:rPr>
          <w:rFonts w:ascii="Times New Roman" w:hAnsi="Times New Roman"/>
          <w:color w:val="000000"/>
          <w:sz w:val="24"/>
          <w:szCs w:val="24"/>
          <w:lang w:val="pt-BR"/>
        </w:rPr>
        <w:t xml:space="preserve"> (2012), v</w:t>
      </w:r>
      <w:r w:rsidR="00CE086C" w:rsidRPr="00CC0485">
        <w:rPr>
          <w:rFonts w:ascii="Times New Roman" w:hAnsi="Times New Roman"/>
          <w:color w:val="000000"/>
          <w:sz w:val="24"/>
          <w:szCs w:val="24"/>
          <w:lang w:val="pt-BR"/>
        </w:rPr>
        <w:t>ivemos, provavelmente, o momento da história com mais investimentos destinados à educação</w:t>
      </w:r>
      <w:r w:rsidR="00CE086C">
        <w:rPr>
          <w:rFonts w:ascii="Times New Roman" w:hAnsi="Times New Roman"/>
          <w:color w:val="000000"/>
          <w:sz w:val="24"/>
          <w:szCs w:val="24"/>
          <w:lang w:val="pt-BR"/>
        </w:rPr>
        <w:t xml:space="preserve"> e à pesquisa </w:t>
      </w:r>
      <w:r w:rsidR="00CE086C" w:rsidRPr="00CC0485">
        <w:rPr>
          <w:rFonts w:ascii="Times New Roman" w:hAnsi="Times New Roman"/>
          <w:color w:val="000000"/>
          <w:sz w:val="24"/>
          <w:szCs w:val="24"/>
          <w:lang w:val="pt-BR"/>
        </w:rPr>
        <w:t>na</w:t>
      </w:r>
      <w:r w:rsidR="00CE086C">
        <w:rPr>
          <w:rFonts w:ascii="Times New Roman" w:hAnsi="Times New Roman"/>
          <w:color w:val="000000"/>
          <w:sz w:val="24"/>
          <w:szCs w:val="24"/>
          <w:lang w:val="pt-BR"/>
        </w:rPr>
        <w:t xml:space="preserve"> geração de novos conhecimentos</w:t>
      </w:r>
      <w:r w:rsidR="00CE086C" w:rsidRPr="00CC0485">
        <w:rPr>
          <w:rFonts w:ascii="Times New Roman" w:hAnsi="Times New Roman"/>
          <w:color w:val="000000"/>
          <w:sz w:val="24"/>
          <w:szCs w:val="24"/>
          <w:lang w:val="pt-BR"/>
        </w:rPr>
        <w:t xml:space="preserve">. Por outro lado, os desafios da humanidade são igualmente enormes: os grandes conflitos mundiais, a busca da cura para diversas doenças, as fontes de energias limpas para sustentar o desenvolvimento da sociedade, o alimento sadio e disponível a todos. Se, por um lado, a globalização oferece novas e interessantes oportunidades, por outro ela revela mais claramente as desigualdades e os limites do sistema. </w:t>
      </w:r>
    </w:p>
    <w:p w:rsidR="00CE086C" w:rsidRPr="00B376C8" w:rsidRDefault="00CE086C" w:rsidP="00F773AE">
      <w:pPr>
        <w:spacing w:after="0" w:line="360" w:lineRule="auto"/>
        <w:ind w:firstLine="720"/>
        <w:jc w:val="both"/>
        <w:rPr>
          <w:lang w:val="pt-BR"/>
        </w:rPr>
      </w:pPr>
      <w:r>
        <w:rPr>
          <w:rFonts w:ascii="Times New Roman" w:hAnsi="Times New Roman"/>
          <w:sz w:val="24"/>
          <w:szCs w:val="24"/>
          <w:lang w:val="pt-BR"/>
        </w:rPr>
        <w:t xml:space="preserve">O </w:t>
      </w:r>
      <w:r w:rsidRPr="00265BFC">
        <w:rPr>
          <w:rFonts w:ascii="Times New Roman" w:hAnsi="Times New Roman"/>
          <w:sz w:val="24"/>
          <w:szCs w:val="24"/>
          <w:lang w:val="pt-BR"/>
        </w:rPr>
        <w:t xml:space="preserve">imaginário da globalização neoliberal levou a uma nova </w:t>
      </w:r>
      <w:r>
        <w:rPr>
          <w:rFonts w:ascii="Times New Roman" w:hAnsi="Times New Roman"/>
          <w:sz w:val="24"/>
          <w:szCs w:val="24"/>
          <w:lang w:val="pt-BR"/>
        </w:rPr>
        <w:t>forma</w:t>
      </w:r>
      <w:r w:rsidRPr="00265BFC">
        <w:rPr>
          <w:rFonts w:ascii="Times New Roman" w:hAnsi="Times New Roman"/>
          <w:sz w:val="24"/>
          <w:szCs w:val="24"/>
          <w:lang w:val="pt-BR"/>
        </w:rPr>
        <w:t xml:space="preserve"> de pensar sobre co</w:t>
      </w:r>
      <w:r>
        <w:rPr>
          <w:rFonts w:ascii="Times New Roman" w:hAnsi="Times New Roman"/>
          <w:sz w:val="24"/>
          <w:szCs w:val="24"/>
          <w:lang w:val="pt-BR"/>
        </w:rPr>
        <w:t>mo os</w:t>
      </w:r>
      <w:r w:rsidRPr="00265BFC">
        <w:rPr>
          <w:rFonts w:ascii="Times New Roman" w:hAnsi="Times New Roman"/>
          <w:sz w:val="24"/>
          <w:szCs w:val="24"/>
          <w:lang w:val="pt-BR"/>
        </w:rPr>
        <w:t xml:space="preserve"> sistemas de ensino devem ser governados. </w:t>
      </w:r>
      <w:r w:rsidRPr="00DD38B9">
        <w:rPr>
          <w:rFonts w:ascii="Times New Roman" w:hAnsi="Times New Roman"/>
          <w:sz w:val="24"/>
          <w:szCs w:val="24"/>
          <w:lang w:val="pt-BR"/>
        </w:rPr>
        <w:t>Este ponto de vista da governança</w:t>
      </w:r>
      <w:r w:rsidR="00BA619E">
        <w:rPr>
          <w:rStyle w:val="Refdenotaderodap"/>
          <w:rFonts w:ascii="Times New Roman" w:hAnsi="Times New Roman"/>
          <w:sz w:val="24"/>
          <w:szCs w:val="24"/>
          <w:lang w:val="pt-BR"/>
        </w:rPr>
        <w:footnoteReference w:id="4"/>
      </w:r>
      <w:r w:rsidR="00BA619E">
        <w:rPr>
          <w:rFonts w:ascii="Times New Roman" w:hAnsi="Times New Roman"/>
          <w:sz w:val="24"/>
          <w:szCs w:val="24"/>
          <w:lang w:val="pt-BR"/>
        </w:rPr>
        <w:t xml:space="preserve"> </w:t>
      </w:r>
      <w:r w:rsidRPr="00DD38B9">
        <w:rPr>
          <w:rFonts w:ascii="Times New Roman" w:hAnsi="Times New Roman"/>
          <w:sz w:val="24"/>
          <w:szCs w:val="24"/>
          <w:lang w:val="pt-BR"/>
        </w:rPr>
        <w:t xml:space="preserve">educacional mostra sinais notáveis ​​de convergência </w:t>
      </w:r>
      <w:r>
        <w:rPr>
          <w:rFonts w:ascii="Times New Roman" w:hAnsi="Times New Roman"/>
          <w:sz w:val="24"/>
          <w:szCs w:val="24"/>
          <w:lang w:val="pt-BR"/>
        </w:rPr>
        <w:t>em torno de um discurso político</w:t>
      </w:r>
      <w:r w:rsidRPr="00DD38B9">
        <w:rPr>
          <w:rFonts w:ascii="Times New Roman" w:hAnsi="Times New Roman"/>
          <w:sz w:val="24"/>
          <w:szCs w:val="24"/>
          <w:lang w:val="pt-BR"/>
        </w:rPr>
        <w:t xml:space="preserve"> de educa</w:t>
      </w:r>
      <w:r>
        <w:rPr>
          <w:rFonts w:ascii="Times New Roman" w:hAnsi="Times New Roman"/>
          <w:sz w:val="24"/>
          <w:szCs w:val="24"/>
          <w:lang w:val="pt-BR"/>
        </w:rPr>
        <w:t xml:space="preserve">ção </w:t>
      </w:r>
      <w:r w:rsidR="00C60EB4">
        <w:rPr>
          <w:rFonts w:ascii="Times New Roman" w:hAnsi="Times New Roman"/>
          <w:sz w:val="24"/>
          <w:szCs w:val="24"/>
          <w:lang w:val="pt-BR"/>
        </w:rPr>
        <w:t>local</w:t>
      </w:r>
      <w:r w:rsidRPr="00DD38B9">
        <w:rPr>
          <w:rFonts w:ascii="Times New Roman" w:hAnsi="Times New Roman"/>
          <w:sz w:val="24"/>
          <w:szCs w:val="24"/>
          <w:lang w:val="pt-BR"/>
        </w:rPr>
        <w:t xml:space="preserve"> por uma gama de organização internacional, incluindo a OCDE, o </w:t>
      </w:r>
      <w:r>
        <w:rPr>
          <w:rFonts w:ascii="Times New Roman" w:hAnsi="Times New Roman"/>
          <w:sz w:val="24"/>
          <w:szCs w:val="24"/>
          <w:lang w:val="pt-BR"/>
        </w:rPr>
        <w:t>BM</w:t>
      </w:r>
      <w:r w:rsidRPr="00DD38B9">
        <w:rPr>
          <w:rFonts w:ascii="Times New Roman" w:hAnsi="Times New Roman"/>
          <w:sz w:val="24"/>
          <w:szCs w:val="24"/>
          <w:lang w:val="pt-BR"/>
        </w:rPr>
        <w:t xml:space="preserve"> e</w:t>
      </w:r>
      <w:r>
        <w:rPr>
          <w:rFonts w:ascii="Times New Roman" w:hAnsi="Times New Roman"/>
          <w:sz w:val="24"/>
          <w:szCs w:val="24"/>
          <w:lang w:val="pt-BR"/>
        </w:rPr>
        <w:t xml:space="preserve"> </w:t>
      </w:r>
      <w:r w:rsidRPr="00DD38B9">
        <w:rPr>
          <w:rFonts w:ascii="Times New Roman" w:hAnsi="Times New Roman"/>
          <w:sz w:val="24"/>
          <w:szCs w:val="24"/>
          <w:lang w:val="pt-BR"/>
        </w:rPr>
        <w:t xml:space="preserve">a UNESCO, e abraçou prontamente os sistemas nacionais </w:t>
      </w:r>
      <w:r>
        <w:rPr>
          <w:rFonts w:ascii="Times New Roman" w:hAnsi="Times New Roman"/>
          <w:sz w:val="24"/>
          <w:szCs w:val="24"/>
          <w:lang w:val="pt-BR"/>
        </w:rPr>
        <w:t>do hemisfério norte e sul global</w:t>
      </w:r>
      <w:r w:rsidRPr="00F83E74">
        <w:rPr>
          <w:rFonts w:ascii="Times New Roman" w:hAnsi="Times New Roman"/>
          <w:sz w:val="24"/>
          <w:szCs w:val="24"/>
          <w:lang w:val="pt-BR"/>
        </w:rPr>
        <w:t xml:space="preserve"> </w:t>
      </w:r>
      <w:r w:rsidR="007F77D8">
        <w:rPr>
          <w:rFonts w:ascii="Times New Roman" w:hAnsi="Times New Roman"/>
          <w:sz w:val="24"/>
          <w:szCs w:val="24"/>
          <w:lang w:val="pt-BR"/>
        </w:rPr>
        <w:t xml:space="preserve">afirmam </w:t>
      </w:r>
      <w:proofErr w:type="spellStart"/>
      <w:r w:rsidR="007F77D8">
        <w:rPr>
          <w:rFonts w:ascii="Times New Roman" w:hAnsi="Times New Roman"/>
          <w:sz w:val="24"/>
          <w:szCs w:val="24"/>
          <w:lang w:val="pt-BR"/>
        </w:rPr>
        <w:t>Rizvi</w:t>
      </w:r>
      <w:proofErr w:type="spellEnd"/>
      <w:r w:rsidR="007F77D8">
        <w:rPr>
          <w:rFonts w:ascii="Times New Roman" w:hAnsi="Times New Roman"/>
          <w:sz w:val="24"/>
          <w:szCs w:val="24"/>
          <w:lang w:val="pt-BR"/>
        </w:rPr>
        <w:t xml:space="preserve"> e </w:t>
      </w:r>
      <w:proofErr w:type="spellStart"/>
      <w:r w:rsidR="007F77D8">
        <w:rPr>
          <w:rFonts w:ascii="Times New Roman" w:hAnsi="Times New Roman"/>
          <w:sz w:val="24"/>
          <w:szCs w:val="24"/>
          <w:lang w:val="pt-BR"/>
        </w:rPr>
        <w:t>Lingard</w:t>
      </w:r>
      <w:proofErr w:type="spellEnd"/>
      <w:r>
        <w:rPr>
          <w:rFonts w:ascii="Times New Roman" w:hAnsi="Times New Roman"/>
          <w:sz w:val="24"/>
          <w:szCs w:val="24"/>
          <w:lang w:val="pt-BR"/>
        </w:rPr>
        <w:t xml:space="preserve">, </w:t>
      </w:r>
      <w:r w:rsidR="007F77D8">
        <w:rPr>
          <w:rFonts w:ascii="Times New Roman" w:hAnsi="Times New Roman"/>
          <w:sz w:val="24"/>
          <w:szCs w:val="24"/>
          <w:lang w:val="pt-BR"/>
        </w:rPr>
        <w:t>(</w:t>
      </w:r>
      <w:r>
        <w:rPr>
          <w:rFonts w:ascii="Times New Roman" w:hAnsi="Times New Roman"/>
          <w:sz w:val="24"/>
          <w:szCs w:val="24"/>
          <w:lang w:val="pt-BR"/>
        </w:rPr>
        <w:t>2010).</w:t>
      </w:r>
    </w:p>
    <w:p w:rsidR="0090466F" w:rsidRDefault="00CE086C" w:rsidP="0090466F">
      <w:pPr>
        <w:tabs>
          <w:tab w:val="left" w:pos="7740"/>
        </w:tabs>
        <w:spacing w:after="0" w:line="360" w:lineRule="auto"/>
        <w:ind w:firstLine="720"/>
        <w:jc w:val="both"/>
        <w:rPr>
          <w:rFonts w:ascii="Times New Roman" w:hAnsi="Times New Roman"/>
          <w:sz w:val="24"/>
          <w:szCs w:val="24"/>
          <w:lang w:val="pt-BR"/>
        </w:rPr>
      </w:pPr>
      <w:r w:rsidRPr="00DF30AB">
        <w:rPr>
          <w:rFonts w:ascii="Times New Roman" w:hAnsi="Times New Roman"/>
          <w:sz w:val="24"/>
          <w:szCs w:val="24"/>
          <w:lang w:val="pt-BR"/>
        </w:rPr>
        <w:t xml:space="preserve">No Brasil, o desmonte do Estado-Nação acentua ainda mais a dependência econômica e a desnacionalização das atividades desenvolvidas. Ao se globalizar, a Universidade deixa de ser um “espaço em que as contradições no país poderiam expressar sua identidade e defender os interesses coletivos, expressos numa superação de desigualdade social e na emancipação econômica, política e cultural da maioria de seus habitantes” (ALMEIDA; SOUZA; MANCINI, 2008, p.195). </w:t>
      </w:r>
    </w:p>
    <w:p w:rsidR="00CE086C" w:rsidRPr="003B6244" w:rsidRDefault="00CE086C" w:rsidP="0090466F">
      <w:pPr>
        <w:autoSpaceDE w:val="0"/>
        <w:autoSpaceDN w:val="0"/>
        <w:adjustRightInd w:val="0"/>
        <w:spacing w:after="0" w:line="360" w:lineRule="auto"/>
        <w:ind w:firstLine="720"/>
        <w:jc w:val="both"/>
        <w:rPr>
          <w:rFonts w:ascii="Times New Roman" w:hAnsi="Times New Roman"/>
          <w:color w:val="FF0000"/>
          <w:sz w:val="24"/>
          <w:szCs w:val="24"/>
          <w:lang w:val="pt-BR"/>
        </w:rPr>
      </w:pPr>
      <w:r w:rsidRPr="00A95C0B">
        <w:rPr>
          <w:rFonts w:ascii="Times New Roman" w:hAnsi="Times New Roman"/>
          <w:sz w:val="24"/>
          <w:szCs w:val="24"/>
          <w:lang w:val="pt-BR"/>
        </w:rPr>
        <w:t xml:space="preserve">É fundamental que a universidade reconstrua o seu </w:t>
      </w:r>
      <w:proofErr w:type="spellStart"/>
      <w:r w:rsidRPr="00A95C0B">
        <w:rPr>
          <w:rFonts w:ascii="Times New Roman" w:hAnsi="Times New Roman"/>
          <w:i/>
          <w:sz w:val="24"/>
          <w:szCs w:val="24"/>
          <w:lang w:val="pt-BR"/>
        </w:rPr>
        <w:t>ethos</w:t>
      </w:r>
      <w:proofErr w:type="spellEnd"/>
      <w:r w:rsidRPr="00A95C0B">
        <w:rPr>
          <w:rFonts w:ascii="Times New Roman" w:hAnsi="Times New Roman"/>
          <w:sz w:val="24"/>
          <w:szCs w:val="24"/>
          <w:lang w:val="pt-BR"/>
        </w:rPr>
        <w:t xml:space="preserve"> público, no sentido de ser uma instituição que perpasse todas as instâncias sociais, convidando os diversos atores sociais para se unirem em torno de um projeto nacional. Portanto, é imprescindível “romper com os modelos fechados e quebrar os projetos acabados para colocar a instituição de educação superior num constante processo de aprendizagem, bem como, diluir o paradigma profissionalizante para recuperar a sua dimensão reflexiva” </w:t>
      </w:r>
      <w:r w:rsidRPr="00A95C0B">
        <w:rPr>
          <w:rFonts w:ascii="Times New Roman" w:hAnsi="Times New Roman"/>
          <w:sz w:val="24"/>
          <w:szCs w:val="24"/>
          <w:lang w:val="pt-BR"/>
        </w:rPr>
        <w:lastRenderedPageBreak/>
        <w:t>(SÍVERES,2006, p. 168).</w:t>
      </w:r>
      <w:r w:rsidRPr="00A95C0B">
        <w:rPr>
          <w:rFonts w:ascii="Times New Roman" w:eastAsia="Calibri" w:hAnsi="Times New Roman"/>
          <w:sz w:val="24"/>
          <w:szCs w:val="24"/>
          <w:lang w:val="pt-BR"/>
        </w:rPr>
        <w:t xml:space="preserve"> </w:t>
      </w:r>
      <w:r w:rsidRPr="00CC4E9B">
        <w:rPr>
          <w:rFonts w:ascii="Times New Roman" w:eastAsia="Calibri" w:hAnsi="Times New Roman"/>
          <w:sz w:val="24"/>
          <w:szCs w:val="24"/>
          <w:lang w:val="pt-BR"/>
        </w:rPr>
        <w:t xml:space="preserve">Diante da complexidade da expansão da educação superior </w:t>
      </w:r>
      <w:r>
        <w:rPr>
          <w:rFonts w:ascii="Times New Roman" w:eastAsia="Calibri" w:hAnsi="Times New Roman"/>
          <w:sz w:val="24"/>
          <w:szCs w:val="24"/>
          <w:lang w:val="pt-BR"/>
        </w:rPr>
        <w:t>no Brasil</w:t>
      </w:r>
      <w:r w:rsidRPr="00CC4E9B">
        <w:rPr>
          <w:rFonts w:ascii="Times New Roman" w:eastAsia="Calibri" w:hAnsi="Times New Roman"/>
          <w:sz w:val="24"/>
          <w:szCs w:val="24"/>
          <w:lang w:val="pt-BR"/>
        </w:rPr>
        <w:t xml:space="preserve">, que ultrapassam as fronteiras nacionais, </w:t>
      </w:r>
      <w:r>
        <w:rPr>
          <w:rFonts w:ascii="Times New Roman" w:eastAsia="Calibri" w:hAnsi="Times New Roman"/>
          <w:sz w:val="24"/>
          <w:szCs w:val="24"/>
          <w:lang w:val="pt-BR"/>
        </w:rPr>
        <w:t>é necessário que haja</w:t>
      </w:r>
      <w:r w:rsidRPr="00CC4E9B">
        <w:rPr>
          <w:rFonts w:ascii="Times New Roman" w:eastAsia="Calibri" w:hAnsi="Times New Roman"/>
          <w:sz w:val="24"/>
          <w:szCs w:val="24"/>
          <w:lang w:val="pt-BR"/>
        </w:rPr>
        <w:t xml:space="preserve"> estudos e políticas públicas que repensem a perspectiva mercadológica e contribuam para a qualidade acadêmica social</w:t>
      </w:r>
      <w:r>
        <w:rPr>
          <w:rFonts w:ascii="Times New Roman" w:eastAsia="Calibri" w:hAnsi="Times New Roman"/>
          <w:sz w:val="24"/>
          <w:szCs w:val="24"/>
          <w:lang w:val="pt-BR"/>
        </w:rPr>
        <w:t>.</w:t>
      </w:r>
    </w:p>
    <w:p w:rsidR="00CE086C" w:rsidRPr="00FE059B" w:rsidRDefault="00CE086C" w:rsidP="0090466F">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Impulsionado pelo</w:t>
      </w:r>
      <w:r w:rsidRPr="000B0556">
        <w:rPr>
          <w:rFonts w:ascii="Times New Roman" w:hAnsi="Times New Roman"/>
          <w:sz w:val="24"/>
          <w:szCs w:val="24"/>
          <w:lang w:val="pt-BR"/>
        </w:rPr>
        <w:t xml:space="preserve"> crescimento econômico na última década</w:t>
      </w:r>
      <w:r>
        <w:rPr>
          <w:rFonts w:ascii="Times New Roman" w:hAnsi="Times New Roman"/>
          <w:sz w:val="24"/>
          <w:szCs w:val="24"/>
          <w:lang w:val="pt-BR"/>
        </w:rPr>
        <w:t xml:space="preserve">, </w:t>
      </w:r>
      <w:r w:rsidRPr="000B0556">
        <w:rPr>
          <w:rFonts w:ascii="Times New Roman" w:hAnsi="Times New Roman"/>
          <w:sz w:val="24"/>
          <w:szCs w:val="24"/>
          <w:lang w:val="pt-BR"/>
        </w:rPr>
        <w:t xml:space="preserve">o Brasil </w:t>
      </w:r>
      <w:r>
        <w:rPr>
          <w:rFonts w:ascii="Times New Roman" w:hAnsi="Times New Roman"/>
          <w:sz w:val="24"/>
          <w:szCs w:val="24"/>
          <w:lang w:val="pt-BR"/>
        </w:rPr>
        <w:t>alcançou o</w:t>
      </w:r>
      <w:r w:rsidRPr="000B0556">
        <w:rPr>
          <w:rFonts w:ascii="Times New Roman" w:hAnsi="Times New Roman"/>
          <w:sz w:val="24"/>
          <w:szCs w:val="24"/>
          <w:lang w:val="pt-BR"/>
        </w:rPr>
        <w:t xml:space="preserve"> patamar de </w:t>
      </w:r>
      <w:r w:rsidR="008A70B2">
        <w:rPr>
          <w:rFonts w:ascii="Times New Roman" w:hAnsi="Times New Roman"/>
          <w:sz w:val="24"/>
          <w:szCs w:val="24"/>
          <w:lang w:val="pt-BR"/>
        </w:rPr>
        <w:t>9</w:t>
      </w:r>
      <w:r w:rsidRPr="000B0556">
        <w:rPr>
          <w:rFonts w:ascii="Times New Roman" w:hAnsi="Times New Roman"/>
          <w:sz w:val="24"/>
          <w:szCs w:val="24"/>
          <w:lang w:val="pt-BR"/>
        </w:rPr>
        <w:t>ª economia mundial</w:t>
      </w:r>
      <w:r w:rsidR="000F5FC1" w:rsidRPr="008F211D">
        <w:rPr>
          <w:rFonts w:ascii="Times New Roman" w:hAnsi="Times New Roman"/>
          <w:sz w:val="24"/>
          <w:szCs w:val="24"/>
          <w:lang w:val="pt-BR"/>
        </w:rPr>
        <w:t>, (WORLD</w:t>
      </w:r>
      <w:r w:rsidR="008F211D" w:rsidRPr="008F211D">
        <w:rPr>
          <w:rFonts w:ascii="Times New Roman" w:hAnsi="Times New Roman"/>
          <w:sz w:val="24"/>
          <w:szCs w:val="24"/>
          <w:lang w:val="pt-BR"/>
        </w:rPr>
        <w:t>...</w:t>
      </w:r>
      <w:r w:rsidR="000F5FC1" w:rsidRPr="008F211D">
        <w:rPr>
          <w:rFonts w:ascii="Times New Roman" w:hAnsi="Times New Roman"/>
          <w:sz w:val="24"/>
          <w:szCs w:val="24"/>
          <w:lang w:val="pt-BR"/>
        </w:rPr>
        <w:t xml:space="preserve">, </w:t>
      </w:r>
      <w:r w:rsidR="008A70B2" w:rsidRPr="008F211D">
        <w:rPr>
          <w:rFonts w:ascii="Times New Roman" w:hAnsi="Times New Roman"/>
          <w:sz w:val="24"/>
          <w:szCs w:val="24"/>
          <w:lang w:val="pt-BR"/>
        </w:rPr>
        <w:t>2016)</w:t>
      </w:r>
      <w:r w:rsidR="000F5FC1" w:rsidRPr="008F211D">
        <w:rPr>
          <w:rFonts w:ascii="Times New Roman" w:hAnsi="Times New Roman"/>
          <w:sz w:val="24"/>
          <w:szCs w:val="24"/>
          <w:lang w:val="pt-BR"/>
        </w:rPr>
        <w:t>,</w:t>
      </w:r>
      <w:r w:rsidR="008A70B2" w:rsidRPr="008F211D">
        <w:rPr>
          <w:rFonts w:ascii="Times New Roman" w:hAnsi="Times New Roman"/>
          <w:sz w:val="24"/>
          <w:szCs w:val="24"/>
          <w:lang w:val="pt-BR"/>
        </w:rPr>
        <w:t xml:space="preserve"> </w:t>
      </w:r>
      <w:r w:rsidRPr="000B0556">
        <w:rPr>
          <w:rFonts w:ascii="Times New Roman" w:hAnsi="Times New Roman"/>
          <w:sz w:val="24"/>
          <w:szCs w:val="24"/>
          <w:lang w:val="pt-BR"/>
        </w:rPr>
        <w:t xml:space="preserve">e </w:t>
      </w:r>
      <w:r>
        <w:rPr>
          <w:rFonts w:ascii="Times New Roman" w:hAnsi="Times New Roman"/>
          <w:sz w:val="24"/>
          <w:szCs w:val="24"/>
          <w:lang w:val="pt-BR"/>
        </w:rPr>
        <w:t>estimulou</w:t>
      </w:r>
      <w:r w:rsidRPr="000B0556">
        <w:rPr>
          <w:rFonts w:ascii="Times New Roman" w:hAnsi="Times New Roman"/>
          <w:sz w:val="24"/>
          <w:szCs w:val="24"/>
          <w:lang w:val="pt-BR"/>
        </w:rPr>
        <w:t xml:space="preserve"> a procura do mercado por mão de obra especializada. Assim, a educação superior passou a ocupar grande lugar de destaque nas discussões sobre a necessidade de se formar profissionais qualificados para atender as novas demandas de um país que</w:t>
      </w:r>
      <w:r>
        <w:rPr>
          <w:rFonts w:ascii="Times New Roman" w:hAnsi="Times New Roman"/>
          <w:sz w:val="24"/>
          <w:szCs w:val="24"/>
          <w:lang w:val="pt-BR"/>
        </w:rPr>
        <w:t xml:space="preserve"> luta para se firmar entre </w:t>
      </w:r>
      <w:r w:rsidRPr="000B0556">
        <w:rPr>
          <w:rFonts w:ascii="Times New Roman" w:hAnsi="Times New Roman"/>
          <w:sz w:val="24"/>
          <w:szCs w:val="24"/>
          <w:lang w:val="pt-BR"/>
        </w:rPr>
        <w:t>as grandes potências mundiais. Com a expansão desordenada do número de matrículas nas instituições de ed</w:t>
      </w:r>
      <w:r>
        <w:rPr>
          <w:rFonts w:ascii="Times New Roman" w:hAnsi="Times New Roman"/>
          <w:sz w:val="24"/>
          <w:szCs w:val="24"/>
          <w:lang w:val="pt-BR"/>
        </w:rPr>
        <w:t>ucação superior (IES) privadas</w:t>
      </w:r>
      <w:r w:rsidRPr="000B0556">
        <w:rPr>
          <w:rFonts w:ascii="Times New Roman" w:hAnsi="Times New Roman"/>
          <w:sz w:val="24"/>
          <w:szCs w:val="24"/>
          <w:lang w:val="pt-BR"/>
        </w:rPr>
        <w:t>, o mercado passou a exercer grande influência sobre as políticas educac</w:t>
      </w:r>
      <w:r>
        <w:rPr>
          <w:rFonts w:ascii="Times New Roman" w:hAnsi="Times New Roman"/>
          <w:sz w:val="24"/>
          <w:szCs w:val="24"/>
          <w:lang w:val="pt-BR"/>
        </w:rPr>
        <w:t>ionais. Esse processo se acelerou</w:t>
      </w:r>
      <w:r w:rsidRPr="000B0556">
        <w:rPr>
          <w:rFonts w:ascii="Times New Roman" w:hAnsi="Times New Roman"/>
          <w:sz w:val="24"/>
          <w:szCs w:val="24"/>
          <w:lang w:val="pt-BR"/>
        </w:rPr>
        <w:t xml:space="preserve"> após a assinatura do Processo de Bolonha (1999) pela maioria dos países membros da União Europeia (UE), que, sob a égide do Acordo Geral sobre Comércio e Serviços (</w:t>
      </w:r>
      <w:r>
        <w:rPr>
          <w:rFonts w:ascii="Times New Roman" w:hAnsi="Times New Roman"/>
          <w:sz w:val="24"/>
          <w:szCs w:val="24"/>
          <w:lang w:val="pt-BR"/>
        </w:rPr>
        <w:t>AGCS</w:t>
      </w:r>
      <w:r w:rsidRPr="000B0556">
        <w:rPr>
          <w:rFonts w:ascii="Times New Roman" w:hAnsi="Times New Roman"/>
          <w:sz w:val="24"/>
          <w:szCs w:val="24"/>
          <w:lang w:val="pt-BR"/>
        </w:rPr>
        <w:t>), proposto pela Organização Mundial do Comércio (OMC), em 1995, passou a conceber a educação como serviço e não mais como bem comum</w:t>
      </w:r>
      <w:r w:rsidR="007434C4">
        <w:rPr>
          <w:rFonts w:ascii="Times New Roman" w:hAnsi="Times New Roman"/>
          <w:sz w:val="24"/>
          <w:szCs w:val="24"/>
          <w:lang w:val="pt-BR"/>
        </w:rPr>
        <w:t>, afirma Guimarã</w:t>
      </w:r>
      <w:r w:rsidR="007434C4" w:rsidRPr="000B0556">
        <w:rPr>
          <w:rFonts w:ascii="Times New Roman" w:hAnsi="Times New Roman"/>
          <w:sz w:val="24"/>
          <w:szCs w:val="24"/>
          <w:lang w:val="pt-BR"/>
        </w:rPr>
        <w:t>es</w:t>
      </w:r>
      <w:r w:rsidRPr="000B0556">
        <w:rPr>
          <w:rFonts w:ascii="Times New Roman" w:hAnsi="Times New Roman"/>
          <w:sz w:val="24"/>
          <w:szCs w:val="24"/>
          <w:lang w:val="pt-BR"/>
        </w:rPr>
        <w:t>-</w:t>
      </w:r>
      <w:proofErr w:type="spellStart"/>
      <w:r w:rsidR="007434C4" w:rsidRPr="000B0556">
        <w:rPr>
          <w:rFonts w:ascii="Times New Roman" w:hAnsi="Times New Roman"/>
          <w:sz w:val="24"/>
          <w:szCs w:val="24"/>
          <w:lang w:val="pt-BR"/>
        </w:rPr>
        <w:t>Iosif</w:t>
      </w:r>
      <w:proofErr w:type="spellEnd"/>
      <w:r w:rsidRPr="000B0556">
        <w:rPr>
          <w:rFonts w:ascii="Times New Roman" w:hAnsi="Times New Roman"/>
          <w:sz w:val="24"/>
          <w:szCs w:val="24"/>
          <w:lang w:val="pt-BR"/>
        </w:rPr>
        <w:t xml:space="preserve"> </w:t>
      </w:r>
      <w:r w:rsidR="007434C4">
        <w:rPr>
          <w:rFonts w:ascii="Times New Roman" w:hAnsi="Times New Roman"/>
          <w:sz w:val="24"/>
          <w:szCs w:val="24"/>
          <w:lang w:val="pt-BR"/>
        </w:rPr>
        <w:t>(</w:t>
      </w:r>
      <w:r w:rsidRPr="000B0556">
        <w:rPr>
          <w:rFonts w:ascii="Times New Roman" w:hAnsi="Times New Roman"/>
          <w:sz w:val="24"/>
          <w:szCs w:val="24"/>
          <w:lang w:val="pt-BR"/>
        </w:rPr>
        <w:t>2011</w:t>
      </w:r>
      <w:r w:rsidR="00970567">
        <w:rPr>
          <w:rFonts w:ascii="Times New Roman" w:hAnsi="Times New Roman"/>
          <w:sz w:val="24"/>
          <w:szCs w:val="24"/>
          <w:lang w:val="pt-BR"/>
        </w:rPr>
        <w:t xml:space="preserve">), </w:t>
      </w:r>
      <w:r w:rsidR="00970567" w:rsidRPr="00FE059B">
        <w:rPr>
          <w:rFonts w:ascii="Times New Roman" w:hAnsi="Times New Roman"/>
          <w:sz w:val="24"/>
          <w:szCs w:val="24"/>
          <w:lang w:val="pt-BR"/>
        </w:rPr>
        <w:t>embora muitos países não tenham assinado o acordo que coloca a educação como um serviço, como foi o caso do Brasil, na prática a educação superior tem tido importante participação de instituições estrangeiras.</w:t>
      </w:r>
    </w:p>
    <w:p w:rsidR="00F773AE" w:rsidRDefault="00CE086C" w:rsidP="0090466F">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Para </w:t>
      </w:r>
      <w:proofErr w:type="spellStart"/>
      <w:r>
        <w:rPr>
          <w:rFonts w:ascii="Times New Roman" w:hAnsi="Times New Roman"/>
          <w:sz w:val="24"/>
          <w:szCs w:val="24"/>
          <w:lang w:val="pt-BR"/>
        </w:rPr>
        <w:t>Rizvi</w:t>
      </w:r>
      <w:proofErr w:type="spellEnd"/>
      <w:r>
        <w:rPr>
          <w:rFonts w:ascii="Times New Roman" w:hAnsi="Times New Roman"/>
          <w:sz w:val="24"/>
          <w:szCs w:val="24"/>
          <w:lang w:val="pt-BR"/>
        </w:rPr>
        <w:t xml:space="preserve"> e </w:t>
      </w:r>
      <w:proofErr w:type="spellStart"/>
      <w:r>
        <w:rPr>
          <w:rFonts w:ascii="Times New Roman" w:hAnsi="Times New Roman"/>
          <w:sz w:val="24"/>
          <w:szCs w:val="24"/>
          <w:lang w:val="pt-BR"/>
        </w:rPr>
        <w:t>Lingard</w:t>
      </w:r>
      <w:proofErr w:type="spellEnd"/>
      <w:r>
        <w:rPr>
          <w:rFonts w:ascii="Times New Roman" w:hAnsi="Times New Roman"/>
          <w:sz w:val="24"/>
          <w:szCs w:val="24"/>
          <w:lang w:val="pt-BR"/>
        </w:rPr>
        <w:t xml:space="preserve"> (2010), diante da globalização em vigor,</w:t>
      </w:r>
      <w:r w:rsidRPr="006C7170">
        <w:rPr>
          <w:rFonts w:ascii="Times New Roman" w:hAnsi="Times New Roman"/>
          <w:sz w:val="24"/>
          <w:szCs w:val="24"/>
          <w:lang w:val="pt-BR"/>
        </w:rPr>
        <w:t xml:space="preserve"> há uma notável mudança no modo como a ed</w:t>
      </w:r>
      <w:r>
        <w:rPr>
          <w:rFonts w:ascii="Times New Roman" w:hAnsi="Times New Roman"/>
          <w:sz w:val="24"/>
          <w:szCs w:val="24"/>
          <w:lang w:val="pt-BR"/>
        </w:rPr>
        <w:t>ucação é governada</w:t>
      </w:r>
      <w:r w:rsidRPr="006C7170">
        <w:rPr>
          <w:rFonts w:ascii="Times New Roman" w:hAnsi="Times New Roman"/>
          <w:sz w:val="24"/>
          <w:szCs w:val="24"/>
          <w:lang w:val="pt-BR"/>
        </w:rPr>
        <w:t>. Essa nova dinâmica envolve a passagem de governo para governança. Os governos nacionais não são mais a única fonte de autoridade política e representam os interesses de toda uma gama de atores políticos, tanto nacionais e internacionais, que fazem parte dessa nova concepção de gestão pública e de atuação do Estado.</w:t>
      </w:r>
      <w:r>
        <w:rPr>
          <w:rFonts w:ascii="Times New Roman" w:hAnsi="Times New Roman"/>
          <w:sz w:val="24"/>
          <w:szCs w:val="24"/>
          <w:lang w:val="pt-BR"/>
        </w:rPr>
        <w:t xml:space="preserve"> </w:t>
      </w:r>
    </w:p>
    <w:p w:rsidR="00CE086C" w:rsidRDefault="00CE086C" w:rsidP="0090466F">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E</w:t>
      </w:r>
      <w:r w:rsidRPr="006C7170">
        <w:rPr>
          <w:rFonts w:ascii="Times New Roman" w:hAnsi="Times New Roman"/>
          <w:sz w:val="24"/>
          <w:szCs w:val="24"/>
          <w:lang w:val="pt-BR"/>
        </w:rPr>
        <w:t xml:space="preserve">ssa mudança ocorreu a partir do fim da Guerra Fria e do surgimento da hegemonia do capitalismo neoliberal em escala global e foi encabeçada, na década de 80, pelos líderes políticos do Reino Unido e dos Estados Unidos (Margareth Thatcher e Ronald </w:t>
      </w:r>
      <w:proofErr w:type="spellStart"/>
      <w:r w:rsidRPr="006C7170">
        <w:rPr>
          <w:rFonts w:ascii="Times New Roman" w:hAnsi="Times New Roman"/>
          <w:sz w:val="24"/>
          <w:szCs w:val="24"/>
          <w:lang w:val="pt-BR"/>
        </w:rPr>
        <w:t>Regan</w:t>
      </w:r>
      <w:proofErr w:type="spellEnd"/>
      <w:r w:rsidRPr="006C7170">
        <w:rPr>
          <w:rFonts w:ascii="Times New Roman" w:hAnsi="Times New Roman"/>
          <w:sz w:val="24"/>
          <w:szCs w:val="24"/>
          <w:lang w:val="pt-BR"/>
        </w:rPr>
        <w:t xml:space="preserve">) e mais tarde apoiada por governos em todo o mundo.  </w:t>
      </w:r>
      <w:r>
        <w:rPr>
          <w:rFonts w:ascii="Times New Roman" w:hAnsi="Times New Roman"/>
          <w:sz w:val="24"/>
          <w:szCs w:val="24"/>
          <w:lang w:val="pt-BR"/>
        </w:rPr>
        <w:t>Segundo os autores</w:t>
      </w:r>
      <w:r w:rsidRPr="006C7170">
        <w:rPr>
          <w:rFonts w:ascii="Times New Roman" w:hAnsi="Times New Roman"/>
          <w:sz w:val="24"/>
          <w:szCs w:val="24"/>
          <w:lang w:val="pt-BR"/>
        </w:rPr>
        <w:t xml:space="preserve">, o governo funciona dentro de um Estado-nação e dentro das estruturas burocráticas do setor público, que controlam as estruturas e as práticas do Estado. Por outro lado, a governança, influenciada pelos princípios da globalização neoliberal, extrapola os limites do Estado-Nação e direciona os governos para uma nova forma de gestão pública, onde novos interesses e atores passam a fazer parte do processo de tomada de decisão. </w:t>
      </w:r>
    </w:p>
    <w:p w:rsidR="00CE086C" w:rsidRDefault="00CE086C" w:rsidP="00F5702F">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lastRenderedPageBreak/>
        <w:t xml:space="preserve">A nova forma de gestão pública do estado brasileiro foi marcada pelo Consenso de Washington, que recomendou mudanças para que houvesse uma reestruturação econômica nos países latino americanos. Segundo Ferreira (2001), em 1989, o </w:t>
      </w:r>
      <w:proofErr w:type="spellStart"/>
      <w:r w:rsidRPr="008A579A">
        <w:rPr>
          <w:rFonts w:ascii="Times New Roman" w:hAnsi="Times New Roman"/>
          <w:i/>
          <w:sz w:val="24"/>
          <w:szCs w:val="24"/>
          <w:lang w:val="pt-BR"/>
        </w:rPr>
        <w:t>Institute</w:t>
      </w:r>
      <w:proofErr w:type="spellEnd"/>
      <w:r w:rsidRPr="008A579A">
        <w:rPr>
          <w:rFonts w:ascii="Times New Roman" w:hAnsi="Times New Roman"/>
          <w:i/>
          <w:sz w:val="24"/>
          <w:szCs w:val="24"/>
          <w:lang w:val="pt-BR"/>
        </w:rPr>
        <w:t xml:space="preserve"> for </w:t>
      </w:r>
      <w:proofErr w:type="spellStart"/>
      <w:r w:rsidRPr="008A579A">
        <w:rPr>
          <w:rFonts w:ascii="Times New Roman" w:hAnsi="Times New Roman"/>
          <w:i/>
          <w:sz w:val="24"/>
          <w:szCs w:val="24"/>
          <w:lang w:val="pt-BR"/>
        </w:rPr>
        <w:t>International</w:t>
      </w:r>
      <w:proofErr w:type="spellEnd"/>
      <w:r w:rsidRPr="008A579A">
        <w:rPr>
          <w:rFonts w:ascii="Times New Roman" w:hAnsi="Times New Roman"/>
          <w:i/>
          <w:sz w:val="24"/>
          <w:szCs w:val="24"/>
          <w:lang w:val="pt-BR"/>
        </w:rPr>
        <w:t xml:space="preserve"> </w:t>
      </w:r>
      <w:proofErr w:type="spellStart"/>
      <w:r w:rsidRPr="008A579A">
        <w:rPr>
          <w:rFonts w:ascii="Times New Roman" w:hAnsi="Times New Roman"/>
          <w:i/>
          <w:sz w:val="24"/>
          <w:szCs w:val="24"/>
          <w:lang w:val="pt-BR"/>
        </w:rPr>
        <w:t>Economics</w:t>
      </w:r>
      <w:proofErr w:type="spellEnd"/>
      <w:r>
        <w:rPr>
          <w:rFonts w:ascii="Times New Roman" w:hAnsi="Times New Roman"/>
          <w:sz w:val="24"/>
          <w:szCs w:val="24"/>
          <w:lang w:val="pt-BR"/>
        </w:rPr>
        <w:t>, entidade privada, convocou representantes do FMI, BIRD e do governo dos EUA para um encontro em Washington. O objetivo era avaliar as reformas em curso na América Latina. O encontro resultou no Consenso de Washington e a decisão tomada foi de que os países em questão deveriam promover um conjunto de reformas, tais como: concentração de gastos públicos em atividades voltadas para a educação, saúde e infraestrutura; reforma tributária; liberalização financeira; eliminação das restrições legais à entrada de capitais estrangeiros; privatização das empresas; desregulamentação do trabalho e da legislação. Nesse escopo, a globalização neoliberal, pós Consenso de Washington, fez surgir o atual modelo de gestão pública, que muitos denomin</w:t>
      </w:r>
      <w:r w:rsidR="00665A6F">
        <w:rPr>
          <w:rFonts w:ascii="Times New Roman" w:hAnsi="Times New Roman"/>
          <w:sz w:val="24"/>
          <w:szCs w:val="24"/>
          <w:lang w:val="pt-BR"/>
        </w:rPr>
        <w:t>am como governança</w:t>
      </w:r>
      <w:r>
        <w:rPr>
          <w:rFonts w:ascii="Times New Roman" w:hAnsi="Times New Roman"/>
          <w:sz w:val="24"/>
          <w:szCs w:val="24"/>
          <w:lang w:val="pt-BR"/>
        </w:rPr>
        <w:t>.</w:t>
      </w:r>
    </w:p>
    <w:p w:rsidR="00F65CDB" w:rsidRDefault="00F65CDB" w:rsidP="00F5702F">
      <w:pPr>
        <w:spacing w:after="0" w:line="360" w:lineRule="auto"/>
        <w:ind w:firstLine="720"/>
        <w:jc w:val="both"/>
        <w:rPr>
          <w:rFonts w:ascii="Times New Roman" w:hAnsi="Times New Roman"/>
          <w:sz w:val="24"/>
          <w:szCs w:val="24"/>
          <w:lang w:val="pt-BR"/>
        </w:rPr>
      </w:pPr>
    </w:p>
    <w:p w:rsidR="009246A8" w:rsidRDefault="00941FCF" w:rsidP="00F5702F">
      <w:pPr>
        <w:spacing w:after="0" w:line="360" w:lineRule="auto"/>
        <w:ind w:firstLine="0"/>
        <w:rPr>
          <w:b/>
          <w:bCs/>
          <w:lang w:val="pt-BR"/>
        </w:rPr>
      </w:pPr>
      <w:r w:rsidRPr="00941FCF">
        <w:rPr>
          <w:b/>
          <w:bCs/>
          <w:lang w:val="pt-BR"/>
        </w:rPr>
        <w:t xml:space="preserve">Cooperação Internacional </w:t>
      </w:r>
      <w:r>
        <w:rPr>
          <w:b/>
          <w:bCs/>
          <w:lang w:val="pt-BR"/>
        </w:rPr>
        <w:t>e o desenvolvimento</w:t>
      </w:r>
      <w:r w:rsidR="009246A8">
        <w:rPr>
          <w:b/>
          <w:bCs/>
          <w:lang w:val="pt-BR"/>
        </w:rPr>
        <w:t xml:space="preserve"> </w:t>
      </w:r>
    </w:p>
    <w:p w:rsidR="008A579A" w:rsidRPr="008A579A" w:rsidRDefault="002F315B" w:rsidP="00F5702F">
      <w:pPr>
        <w:spacing w:after="0" w:line="360" w:lineRule="auto"/>
        <w:ind w:firstLine="708"/>
        <w:jc w:val="both"/>
        <w:rPr>
          <w:b/>
          <w:bCs/>
          <w:lang w:val="pt-BR"/>
        </w:rPr>
      </w:pPr>
      <w:r>
        <w:rPr>
          <w:rFonts w:ascii="Times New Roman" w:hAnsi="Times New Roman"/>
          <w:sz w:val="24"/>
          <w:szCs w:val="24"/>
          <w:lang w:val="pt-BR"/>
        </w:rPr>
        <w:t>É de notório saber que</w:t>
      </w:r>
      <w:r w:rsidR="00CA7376">
        <w:rPr>
          <w:rFonts w:ascii="Times New Roman" w:hAnsi="Times New Roman"/>
          <w:sz w:val="24"/>
          <w:szCs w:val="24"/>
          <w:lang w:val="pt-BR"/>
        </w:rPr>
        <w:t>,</w:t>
      </w:r>
      <w:r>
        <w:rPr>
          <w:rFonts w:ascii="Times New Roman" w:hAnsi="Times New Roman"/>
          <w:sz w:val="24"/>
          <w:szCs w:val="24"/>
          <w:lang w:val="pt-BR"/>
        </w:rPr>
        <w:t xml:space="preserve"> atualmente</w:t>
      </w:r>
      <w:r w:rsidR="00CA7376">
        <w:rPr>
          <w:rFonts w:ascii="Times New Roman" w:hAnsi="Times New Roman"/>
          <w:sz w:val="24"/>
          <w:szCs w:val="24"/>
          <w:lang w:val="pt-BR"/>
        </w:rPr>
        <w:t xml:space="preserve">, </w:t>
      </w:r>
      <w:r>
        <w:rPr>
          <w:rFonts w:ascii="Times New Roman" w:hAnsi="Times New Roman"/>
          <w:sz w:val="24"/>
          <w:szCs w:val="24"/>
          <w:lang w:val="pt-BR"/>
        </w:rPr>
        <w:t>o</w:t>
      </w:r>
      <w:r w:rsidR="00C31462">
        <w:rPr>
          <w:rFonts w:ascii="Times New Roman" w:hAnsi="Times New Roman"/>
          <w:sz w:val="24"/>
          <w:szCs w:val="24"/>
          <w:lang w:val="pt-BR"/>
        </w:rPr>
        <w:t xml:space="preserve"> </w:t>
      </w:r>
      <w:r w:rsidR="008A579A" w:rsidRPr="00B86A0A">
        <w:rPr>
          <w:rFonts w:ascii="Times New Roman" w:hAnsi="Times New Roman"/>
          <w:sz w:val="24"/>
          <w:szCs w:val="24"/>
          <w:lang w:val="pt-BR"/>
        </w:rPr>
        <w:t xml:space="preserve">conhecimento é </w:t>
      </w:r>
      <w:r w:rsidR="00253D7B">
        <w:rPr>
          <w:rFonts w:ascii="Times New Roman" w:hAnsi="Times New Roman"/>
          <w:sz w:val="24"/>
          <w:szCs w:val="24"/>
          <w:lang w:val="pt-BR"/>
        </w:rPr>
        <w:t>essencial</w:t>
      </w:r>
      <w:r w:rsidR="008A579A" w:rsidRPr="00B86A0A">
        <w:rPr>
          <w:rFonts w:ascii="Times New Roman" w:hAnsi="Times New Roman"/>
          <w:sz w:val="24"/>
          <w:szCs w:val="24"/>
          <w:lang w:val="pt-BR"/>
        </w:rPr>
        <w:t xml:space="preserve"> para o </w:t>
      </w:r>
      <w:r w:rsidR="00253D7B">
        <w:rPr>
          <w:rFonts w:ascii="Times New Roman" w:hAnsi="Times New Roman"/>
          <w:sz w:val="24"/>
          <w:szCs w:val="24"/>
          <w:lang w:val="pt-BR"/>
        </w:rPr>
        <w:t>d</w:t>
      </w:r>
      <w:r w:rsidR="008A579A" w:rsidRPr="00B86A0A">
        <w:rPr>
          <w:rFonts w:ascii="Times New Roman" w:hAnsi="Times New Roman"/>
          <w:sz w:val="24"/>
          <w:szCs w:val="24"/>
          <w:lang w:val="pt-BR"/>
        </w:rPr>
        <w:t xml:space="preserve">esenvolvimento </w:t>
      </w:r>
      <w:r w:rsidR="00C31462" w:rsidRPr="00B86A0A">
        <w:rPr>
          <w:rFonts w:ascii="Times New Roman" w:hAnsi="Times New Roman"/>
          <w:sz w:val="24"/>
          <w:szCs w:val="24"/>
          <w:lang w:val="pt-BR"/>
        </w:rPr>
        <w:t xml:space="preserve">das </w:t>
      </w:r>
      <w:r w:rsidR="00C31462">
        <w:rPr>
          <w:rFonts w:ascii="Times New Roman" w:hAnsi="Times New Roman"/>
          <w:sz w:val="24"/>
          <w:szCs w:val="24"/>
          <w:lang w:val="pt-BR"/>
        </w:rPr>
        <w:t>sociedades</w:t>
      </w:r>
      <w:r w:rsidR="008A579A" w:rsidRPr="00B86A0A">
        <w:rPr>
          <w:rFonts w:ascii="Times New Roman" w:hAnsi="Times New Roman"/>
          <w:sz w:val="24"/>
          <w:szCs w:val="24"/>
          <w:lang w:val="pt-BR"/>
        </w:rPr>
        <w:t xml:space="preserve"> capitalistas</w:t>
      </w:r>
      <w:r w:rsidR="00CA7376">
        <w:rPr>
          <w:rFonts w:ascii="Times New Roman" w:hAnsi="Times New Roman"/>
          <w:sz w:val="24"/>
          <w:szCs w:val="24"/>
          <w:lang w:val="pt-BR"/>
        </w:rPr>
        <w:t>,</w:t>
      </w:r>
      <w:r w:rsidR="008A579A" w:rsidRPr="00B86A0A">
        <w:rPr>
          <w:rFonts w:ascii="Times New Roman" w:hAnsi="Times New Roman"/>
          <w:sz w:val="24"/>
          <w:szCs w:val="24"/>
          <w:lang w:val="pt-BR"/>
        </w:rPr>
        <w:t xml:space="preserve"> e de que</w:t>
      </w:r>
      <w:r w:rsidR="0079170A">
        <w:rPr>
          <w:rFonts w:ascii="Times New Roman" w:hAnsi="Times New Roman"/>
          <w:sz w:val="24"/>
          <w:szCs w:val="24"/>
          <w:lang w:val="pt-BR"/>
        </w:rPr>
        <w:t>,</w:t>
      </w:r>
      <w:r w:rsidR="008A579A" w:rsidRPr="00B86A0A">
        <w:rPr>
          <w:rFonts w:ascii="Times New Roman" w:hAnsi="Times New Roman"/>
          <w:sz w:val="24"/>
          <w:szCs w:val="24"/>
          <w:lang w:val="pt-BR"/>
        </w:rPr>
        <w:t xml:space="preserve"> uma forte economia </w:t>
      </w:r>
      <w:r w:rsidR="00CA7376">
        <w:rPr>
          <w:rFonts w:ascii="Times New Roman" w:hAnsi="Times New Roman"/>
          <w:sz w:val="24"/>
          <w:szCs w:val="24"/>
          <w:lang w:val="pt-BR"/>
        </w:rPr>
        <w:t>estruturada</w:t>
      </w:r>
      <w:r w:rsidR="008A579A" w:rsidRPr="00B86A0A">
        <w:rPr>
          <w:rFonts w:ascii="Times New Roman" w:hAnsi="Times New Roman"/>
          <w:sz w:val="24"/>
          <w:szCs w:val="24"/>
          <w:lang w:val="pt-BR"/>
        </w:rPr>
        <w:t xml:space="preserve"> no conhecimento, não </w:t>
      </w:r>
      <w:r w:rsidR="00CA7376">
        <w:rPr>
          <w:rFonts w:ascii="Times New Roman" w:hAnsi="Times New Roman"/>
          <w:sz w:val="24"/>
          <w:szCs w:val="24"/>
          <w:lang w:val="pt-BR"/>
        </w:rPr>
        <w:t xml:space="preserve">se </w:t>
      </w:r>
      <w:r w:rsidR="008A579A" w:rsidRPr="00B86A0A">
        <w:rPr>
          <w:rFonts w:ascii="Times New Roman" w:hAnsi="Times New Roman"/>
          <w:sz w:val="24"/>
          <w:szCs w:val="24"/>
          <w:lang w:val="pt-BR"/>
        </w:rPr>
        <w:t>res</w:t>
      </w:r>
      <w:r w:rsidR="00CA7376">
        <w:rPr>
          <w:rFonts w:ascii="Times New Roman" w:hAnsi="Times New Roman"/>
          <w:sz w:val="24"/>
          <w:szCs w:val="24"/>
          <w:lang w:val="pt-BR"/>
        </w:rPr>
        <w:t>tringe</w:t>
      </w:r>
      <w:r w:rsidR="008A579A" w:rsidRPr="00B86A0A">
        <w:rPr>
          <w:rFonts w:ascii="Times New Roman" w:hAnsi="Times New Roman"/>
          <w:sz w:val="24"/>
          <w:szCs w:val="24"/>
          <w:lang w:val="pt-BR"/>
        </w:rPr>
        <w:t xml:space="preserve"> apenas no acesso à informação, </w:t>
      </w:r>
      <w:r w:rsidR="00CA7376">
        <w:rPr>
          <w:rFonts w:ascii="Times New Roman" w:hAnsi="Times New Roman"/>
          <w:sz w:val="24"/>
          <w:szCs w:val="24"/>
          <w:lang w:val="pt-BR"/>
        </w:rPr>
        <w:t>como</w:t>
      </w:r>
      <w:r w:rsidR="008A579A" w:rsidRPr="008A579A">
        <w:rPr>
          <w:sz w:val="23"/>
          <w:szCs w:val="23"/>
          <w:lang w:val="pt-BR"/>
        </w:rPr>
        <w:t xml:space="preserve"> </w:t>
      </w:r>
      <w:r w:rsidR="00CA7376">
        <w:rPr>
          <w:sz w:val="23"/>
          <w:szCs w:val="23"/>
          <w:lang w:val="pt-BR"/>
        </w:rPr>
        <w:t>também</w:t>
      </w:r>
      <w:r w:rsidR="008A579A" w:rsidRPr="008A579A">
        <w:rPr>
          <w:sz w:val="23"/>
          <w:szCs w:val="23"/>
          <w:lang w:val="pt-BR"/>
        </w:rPr>
        <w:t xml:space="preserve"> no </w:t>
      </w:r>
      <w:r w:rsidR="005D256E" w:rsidRPr="008A579A">
        <w:rPr>
          <w:sz w:val="23"/>
          <w:szCs w:val="23"/>
          <w:lang w:val="pt-BR"/>
        </w:rPr>
        <w:t>alcance</w:t>
      </w:r>
      <w:r w:rsidR="008A579A" w:rsidRPr="008A579A">
        <w:rPr>
          <w:sz w:val="23"/>
          <w:szCs w:val="23"/>
          <w:lang w:val="pt-BR"/>
        </w:rPr>
        <w:t xml:space="preserve"> que elas processa</w:t>
      </w:r>
      <w:r w:rsidR="005D256E">
        <w:rPr>
          <w:sz w:val="23"/>
          <w:szCs w:val="23"/>
          <w:lang w:val="pt-BR"/>
        </w:rPr>
        <w:t>m</w:t>
      </w:r>
      <w:r w:rsidR="008A579A" w:rsidRPr="008A579A">
        <w:rPr>
          <w:sz w:val="23"/>
          <w:szCs w:val="23"/>
          <w:lang w:val="pt-BR"/>
        </w:rPr>
        <w:t xml:space="preserve"> a informação, </w:t>
      </w:r>
      <w:r w:rsidR="005D256E">
        <w:rPr>
          <w:sz w:val="23"/>
          <w:szCs w:val="23"/>
          <w:lang w:val="pt-BR"/>
        </w:rPr>
        <w:t xml:space="preserve">e fazem com que </w:t>
      </w:r>
      <w:r w:rsidR="008A579A" w:rsidRPr="008A579A">
        <w:rPr>
          <w:sz w:val="23"/>
          <w:szCs w:val="23"/>
          <w:lang w:val="pt-BR"/>
        </w:rPr>
        <w:t xml:space="preserve">os </w:t>
      </w:r>
      <w:r w:rsidR="00182506" w:rsidRPr="008A579A">
        <w:rPr>
          <w:sz w:val="23"/>
          <w:szCs w:val="23"/>
          <w:lang w:val="pt-BR"/>
        </w:rPr>
        <w:t>países reestruturem</w:t>
      </w:r>
      <w:r w:rsidR="008A579A" w:rsidRPr="008A579A">
        <w:rPr>
          <w:sz w:val="23"/>
          <w:szCs w:val="23"/>
          <w:lang w:val="pt-BR"/>
        </w:rPr>
        <w:t xml:space="preserve"> </w:t>
      </w:r>
      <w:r w:rsidR="005D256E">
        <w:rPr>
          <w:sz w:val="23"/>
          <w:szCs w:val="23"/>
          <w:lang w:val="pt-BR"/>
        </w:rPr>
        <w:t>a</w:t>
      </w:r>
      <w:r w:rsidR="008A579A" w:rsidRPr="008A579A">
        <w:rPr>
          <w:sz w:val="23"/>
          <w:szCs w:val="23"/>
          <w:lang w:val="pt-BR"/>
        </w:rPr>
        <w:t xml:space="preserve"> </w:t>
      </w:r>
      <w:r w:rsidR="005D256E">
        <w:rPr>
          <w:sz w:val="23"/>
          <w:szCs w:val="23"/>
          <w:lang w:val="pt-BR"/>
        </w:rPr>
        <w:t xml:space="preserve">organização </w:t>
      </w:r>
      <w:r w:rsidR="008A579A" w:rsidRPr="008A579A">
        <w:rPr>
          <w:sz w:val="23"/>
          <w:szCs w:val="23"/>
          <w:lang w:val="pt-BR"/>
        </w:rPr>
        <w:t>d</w:t>
      </w:r>
      <w:r w:rsidR="000B6872">
        <w:rPr>
          <w:sz w:val="23"/>
          <w:szCs w:val="23"/>
          <w:lang w:val="pt-BR"/>
        </w:rPr>
        <w:t>a educação</w:t>
      </w:r>
      <w:r w:rsidR="008A579A" w:rsidRPr="008A579A">
        <w:rPr>
          <w:sz w:val="23"/>
          <w:szCs w:val="23"/>
          <w:lang w:val="pt-BR"/>
        </w:rPr>
        <w:t xml:space="preserve"> superior</w:t>
      </w:r>
      <w:r w:rsidR="005D256E">
        <w:rPr>
          <w:sz w:val="23"/>
          <w:szCs w:val="23"/>
          <w:lang w:val="pt-BR"/>
        </w:rPr>
        <w:t xml:space="preserve"> de suas </w:t>
      </w:r>
      <w:r w:rsidR="00182506">
        <w:rPr>
          <w:sz w:val="23"/>
          <w:szCs w:val="23"/>
          <w:lang w:val="pt-BR"/>
        </w:rPr>
        <w:t>instituições.</w:t>
      </w:r>
    </w:p>
    <w:p w:rsidR="00637AE6" w:rsidRDefault="00637AE6" w:rsidP="00637AE6">
      <w:pPr>
        <w:spacing w:after="0" w:line="360" w:lineRule="auto"/>
        <w:ind w:firstLine="708"/>
        <w:jc w:val="both"/>
        <w:rPr>
          <w:rFonts w:ascii="Times New Roman" w:hAnsi="Times New Roman"/>
          <w:sz w:val="24"/>
          <w:szCs w:val="24"/>
          <w:lang w:val="pt-BR" w:eastAsia="pt-BR" w:bidi="ar-SA"/>
        </w:rPr>
      </w:pPr>
      <w:r w:rsidRPr="00744FBD">
        <w:rPr>
          <w:rFonts w:ascii="Times New Roman" w:hAnsi="Times New Roman"/>
          <w:sz w:val="24"/>
          <w:szCs w:val="24"/>
          <w:lang w:val="pt-BR" w:eastAsia="pt-BR" w:bidi="ar-SA"/>
        </w:rPr>
        <w:t>O desenvolvimento vai além d</w:t>
      </w:r>
      <w:r>
        <w:rPr>
          <w:rFonts w:ascii="Times New Roman" w:hAnsi="Times New Roman"/>
          <w:sz w:val="24"/>
          <w:szCs w:val="24"/>
          <w:lang w:val="pt-BR" w:eastAsia="pt-BR" w:bidi="ar-SA"/>
        </w:rPr>
        <w:t>o</w:t>
      </w:r>
      <w:r w:rsidRPr="00744FBD">
        <w:rPr>
          <w:rFonts w:ascii="Times New Roman" w:hAnsi="Times New Roman"/>
          <w:sz w:val="24"/>
          <w:szCs w:val="24"/>
          <w:lang w:val="pt-BR" w:eastAsia="pt-BR" w:bidi="ar-SA"/>
        </w:rPr>
        <w:t xml:space="preserve">s aspectos </w:t>
      </w:r>
      <w:r>
        <w:rPr>
          <w:rFonts w:ascii="Times New Roman" w:hAnsi="Times New Roman"/>
          <w:sz w:val="24"/>
          <w:szCs w:val="24"/>
          <w:lang w:val="pt-BR" w:eastAsia="pt-BR" w:bidi="ar-SA"/>
        </w:rPr>
        <w:t>relacionados ao</w:t>
      </w:r>
      <w:r w:rsidRPr="00744FBD">
        <w:rPr>
          <w:rFonts w:ascii="Times New Roman" w:hAnsi="Times New Roman"/>
          <w:sz w:val="24"/>
          <w:szCs w:val="24"/>
          <w:lang w:val="pt-BR" w:eastAsia="pt-BR" w:bidi="ar-SA"/>
        </w:rPr>
        <w:t xml:space="preserve"> crescimento do</w:t>
      </w:r>
      <w:r>
        <w:rPr>
          <w:rFonts w:ascii="Times New Roman" w:hAnsi="Times New Roman"/>
          <w:sz w:val="24"/>
          <w:szCs w:val="24"/>
          <w:lang w:val="pt-BR" w:eastAsia="pt-BR" w:bidi="ar-SA"/>
        </w:rPr>
        <w:t xml:space="preserve">s </w:t>
      </w:r>
      <w:r w:rsidRPr="00744FBD">
        <w:rPr>
          <w:rFonts w:ascii="Times New Roman" w:hAnsi="Times New Roman"/>
          <w:sz w:val="24"/>
          <w:szCs w:val="24"/>
          <w:lang w:val="pt-BR" w:eastAsia="pt-BR" w:bidi="ar-SA"/>
        </w:rPr>
        <w:t>indicadores econômicos, aumento das receitas</w:t>
      </w:r>
      <w:r>
        <w:rPr>
          <w:rFonts w:ascii="Times New Roman" w:hAnsi="Times New Roman"/>
          <w:sz w:val="24"/>
          <w:szCs w:val="24"/>
          <w:lang w:val="pt-BR" w:eastAsia="pt-BR" w:bidi="ar-SA"/>
        </w:rPr>
        <w:t>,</w:t>
      </w:r>
      <w:r w:rsidRPr="00744FBD">
        <w:rPr>
          <w:rFonts w:ascii="Times New Roman" w:hAnsi="Times New Roman"/>
          <w:sz w:val="24"/>
          <w:szCs w:val="24"/>
          <w:lang w:val="pt-BR" w:eastAsia="pt-BR" w:bidi="ar-SA"/>
        </w:rPr>
        <w:t xml:space="preserve"> industrialização</w:t>
      </w:r>
      <w:r>
        <w:rPr>
          <w:rFonts w:ascii="Times New Roman" w:hAnsi="Times New Roman"/>
          <w:sz w:val="24"/>
          <w:szCs w:val="24"/>
          <w:lang w:val="pt-BR" w:eastAsia="pt-BR" w:bidi="ar-SA"/>
        </w:rPr>
        <w:t xml:space="preserve"> ou consumo de massa</w:t>
      </w:r>
      <w:r w:rsidRPr="00744FBD">
        <w:rPr>
          <w:rFonts w:ascii="Times New Roman" w:hAnsi="Times New Roman"/>
          <w:sz w:val="24"/>
          <w:szCs w:val="24"/>
          <w:lang w:val="pt-BR" w:eastAsia="pt-BR" w:bidi="ar-SA"/>
        </w:rPr>
        <w:t xml:space="preserve">, ele é </w:t>
      </w:r>
      <w:r>
        <w:rPr>
          <w:rFonts w:ascii="Times New Roman" w:hAnsi="Times New Roman"/>
          <w:sz w:val="24"/>
          <w:szCs w:val="24"/>
          <w:lang w:val="pt-BR" w:eastAsia="pt-BR" w:bidi="ar-SA"/>
        </w:rPr>
        <w:t>muito mais abrangente, ou seja, é aquilo</w:t>
      </w:r>
      <w:r w:rsidRPr="00744FBD">
        <w:rPr>
          <w:rFonts w:ascii="Times New Roman" w:hAnsi="Times New Roman"/>
          <w:sz w:val="24"/>
          <w:szCs w:val="24"/>
          <w:lang w:val="pt-BR" w:eastAsia="pt-BR" w:bidi="ar-SA"/>
        </w:rPr>
        <w:t xml:space="preserve"> que as pessoas podem efetivamente realizar</w:t>
      </w:r>
      <w:r>
        <w:rPr>
          <w:rFonts w:ascii="Times New Roman" w:hAnsi="Times New Roman"/>
          <w:sz w:val="24"/>
          <w:szCs w:val="24"/>
          <w:lang w:val="pt-BR" w:eastAsia="pt-BR" w:bidi="ar-SA"/>
        </w:rPr>
        <w:t>,</w:t>
      </w:r>
      <w:r w:rsidRPr="00744FBD">
        <w:rPr>
          <w:rFonts w:ascii="Times New Roman" w:hAnsi="Times New Roman"/>
          <w:sz w:val="24"/>
          <w:szCs w:val="24"/>
          <w:lang w:val="pt-BR" w:eastAsia="pt-BR" w:bidi="ar-SA"/>
        </w:rPr>
        <w:t xml:space="preserve"> é influenciado pel</w:t>
      </w:r>
      <w:r>
        <w:rPr>
          <w:rFonts w:ascii="Times New Roman" w:hAnsi="Times New Roman"/>
          <w:sz w:val="24"/>
          <w:szCs w:val="24"/>
          <w:lang w:val="pt-BR" w:eastAsia="pt-BR" w:bidi="ar-SA"/>
        </w:rPr>
        <w:t>os fatores</w:t>
      </w:r>
      <w:r w:rsidRPr="00744FBD">
        <w:rPr>
          <w:rFonts w:ascii="Times New Roman" w:hAnsi="Times New Roman"/>
          <w:sz w:val="24"/>
          <w:szCs w:val="24"/>
          <w:lang w:val="pt-BR" w:eastAsia="pt-BR" w:bidi="ar-SA"/>
        </w:rPr>
        <w:t xml:space="preserve"> econômic</w:t>
      </w:r>
      <w:r>
        <w:rPr>
          <w:rFonts w:ascii="Times New Roman" w:hAnsi="Times New Roman"/>
          <w:sz w:val="24"/>
          <w:szCs w:val="24"/>
          <w:lang w:val="pt-BR" w:eastAsia="pt-BR" w:bidi="ar-SA"/>
        </w:rPr>
        <w:t>o</w:t>
      </w:r>
      <w:r w:rsidRPr="00744FBD">
        <w:rPr>
          <w:rFonts w:ascii="Times New Roman" w:hAnsi="Times New Roman"/>
          <w:sz w:val="24"/>
          <w:szCs w:val="24"/>
          <w:lang w:val="pt-BR" w:eastAsia="pt-BR" w:bidi="ar-SA"/>
        </w:rPr>
        <w:t>s, pela</w:t>
      </w:r>
      <w:r>
        <w:rPr>
          <w:rFonts w:ascii="Times New Roman" w:hAnsi="Times New Roman"/>
          <w:sz w:val="24"/>
          <w:szCs w:val="24"/>
          <w:lang w:val="pt-BR" w:eastAsia="pt-BR" w:bidi="ar-SA"/>
        </w:rPr>
        <w:t xml:space="preserve"> liberdade</w:t>
      </w:r>
      <w:r w:rsidRPr="00744FBD">
        <w:rPr>
          <w:rFonts w:ascii="Times New Roman" w:hAnsi="Times New Roman"/>
          <w:sz w:val="24"/>
          <w:szCs w:val="24"/>
          <w:lang w:val="pt-BR" w:eastAsia="pt-BR" w:bidi="ar-SA"/>
        </w:rPr>
        <w:t xml:space="preserve"> política, pelos domínios sociais, e p</w:t>
      </w:r>
      <w:r>
        <w:rPr>
          <w:rFonts w:ascii="Times New Roman" w:hAnsi="Times New Roman"/>
          <w:sz w:val="24"/>
          <w:szCs w:val="24"/>
          <w:lang w:val="pt-BR" w:eastAsia="pt-BR" w:bidi="ar-SA"/>
        </w:rPr>
        <w:t>elo acesso</w:t>
      </w:r>
      <w:r w:rsidRPr="00744FBD">
        <w:rPr>
          <w:rFonts w:ascii="Times New Roman" w:hAnsi="Times New Roman"/>
          <w:sz w:val="24"/>
          <w:szCs w:val="24"/>
          <w:lang w:val="pt-BR" w:eastAsia="pt-BR" w:bidi="ar-SA"/>
        </w:rPr>
        <w:t xml:space="preserve"> a boa saúde, educação </w:t>
      </w:r>
      <w:r>
        <w:rPr>
          <w:rFonts w:ascii="Times New Roman" w:hAnsi="Times New Roman"/>
          <w:sz w:val="24"/>
          <w:szCs w:val="24"/>
          <w:lang w:val="pt-BR" w:eastAsia="pt-BR" w:bidi="ar-SA"/>
        </w:rPr>
        <w:t>de qualidade</w:t>
      </w:r>
      <w:r w:rsidRPr="00744FBD">
        <w:rPr>
          <w:rFonts w:ascii="Times New Roman" w:hAnsi="Times New Roman"/>
          <w:sz w:val="24"/>
          <w:szCs w:val="24"/>
          <w:lang w:val="pt-BR" w:eastAsia="pt-BR" w:bidi="ar-SA"/>
        </w:rPr>
        <w:t xml:space="preserve">, e o incentivo e estímulo as suas iniciativas. </w:t>
      </w:r>
      <w:r>
        <w:rPr>
          <w:rFonts w:ascii="Times New Roman" w:hAnsi="Times New Roman"/>
          <w:sz w:val="24"/>
          <w:szCs w:val="24"/>
          <w:lang w:val="pt-BR" w:eastAsia="pt-BR" w:bidi="ar-SA"/>
        </w:rPr>
        <w:t xml:space="preserve">A </w:t>
      </w:r>
      <w:r w:rsidRPr="00744FBD">
        <w:rPr>
          <w:rFonts w:ascii="Times New Roman" w:hAnsi="Times New Roman"/>
          <w:sz w:val="24"/>
          <w:szCs w:val="24"/>
          <w:lang w:val="pt-BR" w:eastAsia="pt-BR" w:bidi="ar-SA"/>
        </w:rPr>
        <w:t>efetiva mudança social seria o principal caminho para o desenvolvimento.</w:t>
      </w:r>
    </w:p>
    <w:p w:rsidR="0090466F" w:rsidRDefault="0048795E" w:rsidP="009246A8">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Consta da </w:t>
      </w:r>
      <w:r w:rsidRPr="00744FBD">
        <w:rPr>
          <w:rFonts w:ascii="Times New Roman" w:hAnsi="Times New Roman"/>
          <w:sz w:val="24"/>
          <w:szCs w:val="24"/>
          <w:lang w:val="pt-BR"/>
        </w:rPr>
        <w:t>Resolução n.41/128 Assembleia Geral da Organização das Nações Unidas</w:t>
      </w:r>
      <w:r>
        <w:rPr>
          <w:rFonts w:ascii="Times New Roman" w:hAnsi="Times New Roman"/>
          <w:sz w:val="24"/>
          <w:szCs w:val="24"/>
          <w:lang w:val="pt-BR"/>
        </w:rPr>
        <w:t>,</w:t>
      </w:r>
      <w:r w:rsidRPr="0090466F">
        <w:rPr>
          <w:rFonts w:ascii="Times New Roman" w:hAnsi="Times New Roman"/>
          <w:sz w:val="24"/>
          <w:szCs w:val="24"/>
          <w:lang w:val="pt-BR" w:eastAsia="pt-BR" w:bidi="ar-SA"/>
        </w:rPr>
        <w:t xml:space="preserve"> </w:t>
      </w:r>
      <w:r>
        <w:rPr>
          <w:rFonts w:ascii="Times New Roman" w:hAnsi="Times New Roman"/>
          <w:sz w:val="24"/>
          <w:szCs w:val="24"/>
          <w:lang w:val="pt-BR"/>
        </w:rPr>
        <w:t>“</w:t>
      </w:r>
      <w:r w:rsidRPr="00744FBD">
        <w:rPr>
          <w:rFonts w:ascii="Times New Roman" w:hAnsi="Times New Roman"/>
          <w:sz w:val="24"/>
          <w:szCs w:val="24"/>
          <w:lang w:val="pt-BR"/>
        </w:rPr>
        <w:t>des</w:t>
      </w:r>
      <w:r>
        <w:rPr>
          <w:rFonts w:ascii="Times New Roman" w:hAnsi="Times New Roman"/>
          <w:sz w:val="24"/>
          <w:szCs w:val="24"/>
          <w:lang w:val="pt-BR"/>
        </w:rPr>
        <w:t xml:space="preserve">envolvimento” </w:t>
      </w:r>
      <w:r>
        <w:rPr>
          <w:rFonts w:ascii="Times New Roman" w:hAnsi="Times New Roman"/>
          <w:sz w:val="24"/>
          <w:szCs w:val="24"/>
          <w:lang w:val="pt-BR" w:eastAsia="pt-BR" w:bidi="ar-SA"/>
        </w:rPr>
        <w:t>foi</w:t>
      </w:r>
      <w:r w:rsidR="0090466F">
        <w:rPr>
          <w:rFonts w:ascii="Times New Roman" w:hAnsi="Times New Roman"/>
          <w:sz w:val="24"/>
          <w:szCs w:val="24"/>
          <w:lang w:val="pt-BR" w:eastAsia="pt-BR" w:bidi="ar-SA"/>
        </w:rPr>
        <w:t xml:space="preserve"> </w:t>
      </w:r>
      <w:r w:rsidR="0090466F" w:rsidRPr="00744FBD">
        <w:rPr>
          <w:rFonts w:ascii="Times New Roman" w:hAnsi="Times New Roman"/>
          <w:sz w:val="24"/>
          <w:szCs w:val="24"/>
          <w:lang w:val="pt-BR"/>
        </w:rPr>
        <w:t>conceit</w:t>
      </w:r>
      <w:r>
        <w:rPr>
          <w:rFonts w:ascii="Times New Roman" w:hAnsi="Times New Roman"/>
          <w:sz w:val="24"/>
          <w:szCs w:val="24"/>
          <w:lang w:val="pt-BR"/>
        </w:rPr>
        <w:t>uado como</w:t>
      </w:r>
      <w:r w:rsidR="0090466F">
        <w:rPr>
          <w:rFonts w:ascii="Times New Roman" w:hAnsi="Times New Roman"/>
          <w:sz w:val="24"/>
          <w:szCs w:val="24"/>
          <w:lang w:val="pt-BR"/>
        </w:rPr>
        <w:t>:</w:t>
      </w:r>
    </w:p>
    <w:p w:rsidR="0090466F" w:rsidRPr="00E439CB" w:rsidRDefault="00970567" w:rsidP="0090466F">
      <w:pPr>
        <w:autoSpaceDE w:val="0"/>
        <w:autoSpaceDN w:val="0"/>
        <w:adjustRightInd w:val="0"/>
        <w:spacing w:line="240" w:lineRule="auto"/>
        <w:ind w:left="2880" w:firstLine="0"/>
        <w:jc w:val="both"/>
        <w:rPr>
          <w:rFonts w:ascii="Times New Roman" w:hAnsi="Times New Roman"/>
          <w:sz w:val="20"/>
          <w:szCs w:val="20"/>
          <w:lang w:val="pt-BR"/>
        </w:rPr>
      </w:pPr>
      <w:r>
        <w:rPr>
          <w:rFonts w:ascii="Times New Roman" w:hAnsi="Times New Roman"/>
          <w:sz w:val="20"/>
          <w:szCs w:val="20"/>
          <w:lang w:val="pt-BR"/>
        </w:rPr>
        <w:t>“[...]</w:t>
      </w:r>
      <w:r w:rsidR="0090466F" w:rsidRPr="00E439CB">
        <w:rPr>
          <w:rFonts w:ascii="Times New Roman" w:hAnsi="Times New Roman"/>
          <w:sz w:val="20"/>
          <w:szCs w:val="20"/>
          <w:lang w:val="pt-BR"/>
        </w:rPr>
        <w:t xml:space="preserve"> é um amplo processo econômico, social, cultural e político, que objetiva a melhoria constante do bem-estar de toda uma população e de todos os indivíduos na base de sua participação ativa, livre e consciente no desenvolvimento e na justa distribuiç</w:t>
      </w:r>
      <w:r w:rsidR="0090466F">
        <w:rPr>
          <w:rFonts w:ascii="Times New Roman" w:hAnsi="Times New Roman"/>
          <w:sz w:val="20"/>
          <w:szCs w:val="20"/>
          <w:lang w:val="pt-BR"/>
        </w:rPr>
        <w:t xml:space="preserve">ão dos benefícios dele </w:t>
      </w:r>
      <w:bookmarkStart w:id="1" w:name="_ftnref1"/>
      <w:r w:rsidR="009246A8">
        <w:rPr>
          <w:rFonts w:ascii="Times New Roman" w:hAnsi="Times New Roman"/>
          <w:sz w:val="20"/>
          <w:szCs w:val="20"/>
          <w:lang w:val="pt-BR"/>
        </w:rPr>
        <w:t>restante”</w:t>
      </w:r>
      <w:r w:rsidR="0090466F">
        <w:rPr>
          <w:rFonts w:ascii="Times New Roman" w:hAnsi="Times New Roman"/>
          <w:sz w:val="20"/>
          <w:szCs w:val="20"/>
          <w:lang w:val="pt-BR"/>
        </w:rPr>
        <w:t xml:space="preserve"> (</w:t>
      </w:r>
      <w:r w:rsidR="00D50004">
        <w:rPr>
          <w:rFonts w:ascii="Times New Roman" w:hAnsi="Times New Roman"/>
          <w:sz w:val="20"/>
          <w:szCs w:val="20"/>
          <w:lang w:val="pt-BR"/>
        </w:rPr>
        <w:t>DHNET</w:t>
      </w:r>
      <w:r w:rsidR="0090466F">
        <w:rPr>
          <w:rFonts w:ascii="Times New Roman" w:hAnsi="Times New Roman"/>
          <w:sz w:val="20"/>
          <w:szCs w:val="20"/>
          <w:lang w:val="pt-BR"/>
        </w:rPr>
        <w:t xml:space="preserve">, </w:t>
      </w:r>
      <w:r w:rsidR="005E2BAE">
        <w:rPr>
          <w:rFonts w:ascii="Times New Roman" w:hAnsi="Times New Roman"/>
          <w:sz w:val="20"/>
          <w:szCs w:val="20"/>
          <w:lang w:val="pt-BR"/>
        </w:rPr>
        <w:t>1986</w:t>
      </w:r>
      <w:r w:rsidR="0090466F">
        <w:rPr>
          <w:rFonts w:ascii="Times New Roman" w:hAnsi="Times New Roman"/>
          <w:sz w:val="20"/>
          <w:szCs w:val="20"/>
          <w:lang w:val="pt-BR"/>
        </w:rPr>
        <w:t>)</w:t>
      </w:r>
      <w:bookmarkEnd w:id="1"/>
      <w:r w:rsidR="0090466F">
        <w:rPr>
          <w:rFonts w:ascii="Times New Roman" w:hAnsi="Times New Roman"/>
          <w:sz w:val="20"/>
          <w:szCs w:val="20"/>
          <w:lang w:val="pt-BR"/>
        </w:rPr>
        <w:t>.</w:t>
      </w:r>
    </w:p>
    <w:p w:rsidR="00941FCF" w:rsidRDefault="00941FCF" w:rsidP="009C187A">
      <w:pPr>
        <w:spacing w:after="0" w:line="360" w:lineRule="auto"/>
        <w:ind w:firstLine="708"/>
        <w:jc w:val="both"/>
        <w:rPr>
          <w:rFonts w:ascii="Times New Roman" w:hAnsi="Times New Roman"/>
          <w:sz w:val="24"/>
          <w:szCs w:val="24"/>
          <w:lang w:val="pt-BR" w:eastAsia="pt-BR" w:bidi="ar-SA"/>
        </w:rPr>
      </w:pPr>
      <w:r w:rsidRPr="00941FCF">
        <w:rPr>
          <w:rFonts w:ascii="Times New Roman" w:hAnsi="Times New Roman"/>
          <w:sz w:val="24"/>
          <w:szCs w:val="24"/>
          <w:lang w:val="pt-BR" w:eastAsia="pt-BR" w:bidi="ar-SA"/>
        </w:rPr>
        <w:t xml:space="preserve">A partir dessa visão global, </w:t>
      </w:r>
      <w:r w:rsidR="0090466F" w:rsidRPr="00941FCF">
        <w:rPr>
          <w:rFonts w:ascii="Times New Roman" w:hAnsi="Times New Roman"/>
          <w:sz w:val="24"/>
          <w:szCs w:val="24"/>
          <w:lang w:val="pt-BR" w:eastAsia="pt-BR" w:bidi="ar-SA"/>
        </w:rPr>
        <w:t>ve</w:t>
      </w:r>
      <w:r w:rsidR="0090466F">
        <w:rPr>
          <w:rFonts w:ascii="Times New Roman" w:hAnsi="Times New Roman"/>
          <w:sz w:val="24"/>
          <w:szCs w:val="24"/>
          <w:lang w:val="pt-BR" w:eastAsia="pt-BR" w:bidi="ar-SA"/>
        </w:rPr>
        <w:t>rifica-se</w:t>
      </w:r>
      <w:r w:rsidRPr="00941FCF">
        <w:rPr>
          <w:rFonts w:ascii="Times New Roman" w:hAnsi="Times New Roman"/>
          <w:sz w:val="24"/>
          <w:szCs w:val="24"/>
          <w:lang w:val="pt-BR" w:eastAsia="pt-BR" w:bidi="ar-SA"/>
        </w:rPr>
        <w:t xml:space="preserve"> que decisões </w:t>
      </w:r>
      <w:r w:rsidR="00BF5C58">
        <w:rPr>
          <w:rFonts w:ascii="Times New Roman" w:hAnsi="Times New Roman"/>
          <w:sz w:val="24"/>
          <w:szCs w:val="24"/>
          <w:lang w:val="pt-BR" w:eastAsia="pt-BR" w:bidi="ar-SA"/>
        </w:rPr>
        <w:t xml:space="preserve">estratégicas </w:t>
      </w:r>
      <w:r w:rsidRPr="00941FCF">
        <w:rPr>
          <w:rFonts w:ascii="Times New Roman" w:hAnsi="Times New Roman"/>
          <w:sz w:val="24"/>
          <w:szCs w:val="24"/>
          <w:lang w:val="pt-BR" w:eastAsia="pt-BR" w:bidi="ar-SA"/>
        </w:rPr>
        <w:t xml:space="preserve">podem interferir </w:t>
      </w:r>
      <w:r w:rsidR="0090466F">
        <w:rPr>
          <w:rFonts w:ascii="Times New Roman" w:hAnsi="Times New Roman"/>
          <w:sz w:val="24"/>
          <w:szCs w:val="24"/>
          <w:lang w:val="pt-BR" w:eastAsia="pt-BR" w:bidi="ar-SA"/>
        </w:rPr>
        <w:t>no</w:t>
      </w:r>
      <w:r w:rsidRPr="00941FCF">
        <w:rPr>
          <w:rFonts w:ascii="Times New Roman" w:hAnsi="Times New Roman"/>
          <w:sz w:val="24"/>
          <w:szCs w:val="24"/>
          <w:lang w:val="pt-BR" w:eastAsia="pt-BR" w:bidi="ar-SA"/>
        </w:rPr>
        <w:t xml:space="preserve"> desenvolvimento</w:t>
      </w:r>
      <w:r w:rsidR="0090466F">
        <w:rPr>
          <w:rFonts w:ascii="Times New Roman" w:hAnsi="Times New Roman"/>
          <w:sz w:val="24"/>
          <w:szCs w:val="24"/>
          <w:lang w:val="pt-BR" w:eastAsia="pt-BR" w:bidi="ar-SA"/>
        </w:rPr>
        <w:t xml:space="preserve"> </w:t>
      </w:r>
      <w:r w:rsidR="00BF5C58">
        <w:rPr>
          <w:rFonts w:ascii="Times New Roman" w:hAnsi="Times New Roman"/>
          <w:sz w:val="24"/>
          <w:szCs w:val="24"/>
          <w:lang w:val="pt-BR" w:eastAsia="pt-BR" w:bidi="ar-SA"/>
        </w:rPr>
        <w:t xml:space="preserve">frente </w:t>
      </w:r>
      <w:r w:rsidRPr="00941FCF">
        <w:rPr>
          <w:rFonts w:ascii="Times New Roman" w:hAnsi="Times New Roman"/>
          <w:sz w:val="24"/>
          <w:szCs w:val="24"/>
          <w:lang w:val="pt-BR" w:eastAsia="pt-BR" w:bidi="ar-SA"/>
        </w:rPr>
        <w:t xml:space="preserve">as </w:t>
      </w:r>
      <w:r w:rsidR="00BF5C58" w:rsidRPr="00941FCF">
        <w:rPr>
          <w:rFonts w:ascii="Times New Roman" w:hAnsi="Times New Roman"/>
          <w:sz w:val="24"/>
          <w:szCs w:val="24"/>
          <w:lang w:val="pt-BR" w:eastAsia="pt-BR" w:bidi="ar-SA"/>
        </w:rPr>
        <w:t>transformações</w:t>
      </w:r>
      <w:r w:rsidRPr="00941FCF">
        <w:rPr>
          <w:rFonts w:ascii="Times New Roman" w:hAnsi="Times New Roman"/>
          <w:sz w:val="24"/>
          <w:szCs w:val="24"/>
          <w:lang w:val="pt-BR" w:eastAsia="pt-BR" w:bidi="ar-SA"/>
        </w:rPr>
        <w:t xml:space="preserve"> que </w:t>
      </w:r>
      <w:r w:rsidR="00BF5C58">
        <w:rPr>
          <w:rFonts w:ascii="Times New Roman" w:hAnsi="Times New Roman"/>
          <w:sz w:val="24"/>
          <w:szCs w:val="24"/>
          <w:lang w:val="pt-BR" w:eastAsia="pt-BR" w:bidi="ar-SA"/>
        </w:rPr>
        <w:t>ocorreram</w:t>
      </w:r>
      <w:r w:rsidRPr="00941FCF">
        <w:rPr>
          <w:rFonts w:ascii="Times New Roman" w:hAnsi="Times New Roman"/>
          <w:sz w:val="24"/>
          <w:szCs w:val="24"/>
          <w:lang w:val="pt-BR" w:eastAsia="pt-BR" w:bidi="ar-SA"/>
        </w:rPr>
        <w:t xml:space="preserve"> no mundo n</w:t>
      </w:r>
      <w:r w:rsidR="00BF5C58">
        <w:rPr>
          <w:rFonts w:ascii="Times New Roman" w:hAnsi="Times New Roman"/>
          <w:sz w:val="24"/>
          <w:szCs w:val="24"/>
          <w:lang w:val="pt-BR" w:eastAsia="pt-BR" w:bidi="ar-SA"/>
        </w:rPr>
        <w:t>as</w:t>
      </w:r>
      <w:r w:rsidRPr="00941FCF">
        <w:rPr>
          <w:rFonts w:ascii="Times New Roman" w:hAnsi="Times New Roman"/>
          <w:sz w:val="24"/>
          <w:szCs w:val="24"/>
          <w:lang w:val="pt-BR" w:eastAsia="pt-BR" w:bidi="ar-SA"/>
        </w:rPr>
        <w:t xml:space="preserve"> últim</w:t>
      </w:r>
      <w:r w:rsidR="00BF5C58">
        <w:rPr>
          <w:rFonts w:ascii="Times New Roman" w:hAnsi="Times New Roman"/>
          <w:sz w:val="24"/>
          <w:szCs w:val="24"/>
          <w:lang w:val="pt-BR" w:eastAsia="pt-BR" w:bidi="ar-SA"/>
        </w:rPr>
        <w:t xml:space="preserve">as </w:t>
      </w:r>
      <w:r w:rsidR="00BF5C58">
        <w:rPr>
          <w:rFonts w:ascii="Times New Roman" w:hAnsi="Times New Roman"/>
          <w:sz w:val="24"/>
          <w:szCs w:val="24"/>
          <w:lang w:val="pt-BR" w:eastAsia="pt-BR" w:bidi="ar-SA"/>
        </w:rPr>
        <w:lastRenderedPageBreak/>
        <w:t>décadas</w:t>
      </w:r>
      <w:r w:rsidRPr="00941FCF">
        <w:rPr>
          <w:rFonts w:ascii="Times New Roman" w:hAnsi="Times New Roman"/>
          <w:sz w:val="24"/>
          <w:szCs w:val="24"/>
          <w:lang w:val="pt-BR" w:eastAsia="pt-BR" w:bidi="ar-SA"/>
        </w:rPr>
        <w:t xml:space="preserve">, </w:t>
      </w:r>
      <w:r w:rsidR="00D4491B">
        <w:rPr>
          <w:rFonts w:ascii="Times New Roman" w:hAnsi="Times New Roman"/>
          <w:sz w:val="24"/>
          <w:szCs w:val="24"/>
          <w:lang w:val="pt-BR" w:eastAsia="pt-BR" w:bidi="ar-SA"/>
        </w:rPr>
        <w:t>como as</w:t>
      </w:r>
      <w:r w:rsidRPr="00941FCF">
        <w:rPr>
          <w:rFonts w:ascii="Times New Roman" w:hAnsi="Times New Roman"/>
          <w:sz w:val="24"/>
          <w:szCs w:val="24"/>
          <w:lang w:val="pt-BR" w:eastAsia="pt-BR" w:bidi="ar-SA"/>
        </w:rPr>
        <w:t xml:space="preserve"> guerras mundiais, a globalização, a </w:t>
      </w:r>
      <w:r w:rsidR="00D4491B" w:rsidRPr="00941FCF">
        <w:rPr>
          <w:rFonts w:ascii="Times New Roman" w:hAnsi="Times New Roman"/>
          <w:sz w:val="24"/>
          <w:szCs w:val="24"/>
          <w:lang w:val="pt-BR" w:eastAsia="pt-BR" w:bidi="ar-SA"/>
        </w:rPr>
        <w:t>redução</w:t>
      </w:r>
      <w:r w:rsidRPr="00941FCF">
        <w:rPr>
          <w:rFonts w:ascii="Times New Roman" w:hAnsi="Times New Roman"/>
          <w:sz w:val="24"/>
          <w:szCs w:val="24"/>
          <w:lang w:val="pt-BR" w:eastAsia="pt-BR" w:bidi="ar-SA"/>
        </w:rPr>
        <w:t xml:space="preserve"> das barreiras </w:t>
      </w:r>
      <w:r w:rsidR="00D4491B">
        <w:rPr>
          <w:rFonts w:ascii="Times New Roman" w:hAnsi="Times New Roman"/>
          <w:sz w:val="24"/>
          <w:szCs w:val="24"/>
          <w:lang w:val="pt-BR" w:eastAsia="pt-BR" w:bidi="ar-SA"/>
        </w:rPr>
        <w:t xml:space="preserve">culturais e econômicas </w:t>
      </w:r>
      <w:r w:rsidRPr="00941FCF">
        <w:rPr>
          <w:rFonts w:ascii="Times New Roman" w:hAnsi="Times New Roman"/>
          <w:sz w:val="24"/>
          <w:szCs w:val="24"/>
          <w:lang w:val="pt-BR" w:eastAsia="pt-BR" w:bidi="ar-SA"/>
        </w:rPr>
        <w:t xml:space="preserve">entre os países, o </w:t>
      </w:r>
      <w:r w:rsidR="00D4491B">
        <w:rPr>
          <w:rFonts w:ascii="Times New Roman" w:hAnsi="Times New Roman"/>
          <w:sz w:val="24"/>
          <w:szCs w:val="24"/>
          <w:lang w:val="pt-BR" w:eastAsia="pt-BR" w:bidi="ar-SA"/>
        </w:rPr>
        <w:t>crescimento</w:t>
      </w:r>
      <w:r w:rsidRPr="00941FCF">
        <w:rPr>
          <w:rFonts w:ascii="Times New Roman" w:hAnsi="Times New Roman"/>
          <w:sz w:val="24"/>
          <w:szCs w:val="24"/>
          <w:lang w:val="pt-BR" w:eastAsia="pt-BR" w:bidi="ar-SA"/>
        </w:rPr>
        <w:t xml:space="preserve"> das tecnologias</w:t>
      </w:r>
      <w:r w:rsidR="0037148D">
        <w:rPr>
          <w:rFonts w:ascii="Times New Roman" w:hAnsi="Times New Roman"/>
          <w:sz w:val="24"/>
          <w:szCs w:val="24"/>
          <w:lang w:val="pt-BR" w:eastAsia="pt-BR" w:bidi="ar-SA"/>
        </w:rPr>
        <w:t>.</w:t>
      </w:r>
      <w:r w:rsidR="00460488">
        <w:rPr>
          <w:rFonts w:ascii="Times New Roman" w:hAnsi="Times New Roman"/>
          <w:sz w:val="24"/>
          <w:szCs w:val="24"/>
          <w:lang w:val="pt-BR" w:eastAsia="pt-BR" w:bidi="ar-SA"/>
        </w:rPr>
        <w:t xml:space="preserve"> </w:t>
      </w:r>
      <w:r w:rsidR="00D4491B">
        <w:rPr>
          <w:rFonts w:ascii="Times New Roman" w:hAnsi="Times New Roman"/>
          <w:sz w:val="24"/>
          <w:szCs w:val="24"/>
          <w:lang w:val="pt-BR" w:eastAsia="pt-BR" w:bidi="ar-SA"/>
        </w:rPr>
        <w:t xml:space="preserve">Devido </w:t>
      </w:r>
      <w:r w:rsidR="009C187A">
        <w:rPr>
          <w:rFonts w:ascii="Times New Roman" w:hAnsi="Times New Roman"/>
          <w:sz w:val="24"/>
          <w:szCs w:val="24"/>
          <w:lang w:val="pt-BR" w:eastAsia="pt-BR" w:bidi="ar-SA"/>
        </w:rPr>
        <w:t>a</w:t>
      </w:r>
      <w:r w:rsidR="00D4491B">
        <w:rPr>
          <w:rFonts w:ascii="Times New Roman" w:hAnsi="Times New Roman"/>
          <w:sz w:val="24"/>
          <w:szCs w:val="24"/>
          <w:lang w:val="pt-BR" w:eastAsia="pt-BR" w:bidi="ar-SA"/>
        </w:rPr>
        <w:t xml:space="preserve"> intervenção do Estado, percebe-se </w:t>
      </w:r>
      <w:r w:rsidRPr="0048795E">
        <w:rPr>
          <w:rFonts w:ascii="Times New Roman" w:hAnsi="Times New Roman"/>
          <w:sz w:val="24"/>
          <w:szCs w:val="24"/>
          <w:lang w:val="pt-BR" w:eastAsia="pt-BR" w:bidi="ar-SA"/>
        </w:rPr>
        <w:t xml:space="preserve">que </w:t>
      </w:r>
      <w:r w:rsidR="00D4491B" w:rsidRPr="0048795E">
        <w:rPr>
          <w:rFonts w:ascii="Times New Roman" w:hAnsi="Times New Roman"/>
          <w:sz w:val="24"/>
          <w:szCs w:val="24"/>
          <w:lang w:val="pt-BR" w:eastAsia="pt-BR" w:bidi="ar-SA"/>
        </w:rPr>
        <w:t xml:space="preserve">é </w:t>
      </w:r>
      <w:r w:rsidR="00D4491B">
        <w:rPr>
          <w:rFonts w:ascii="Times New Roman" w:hAnsi="Times New Roman"/>
          <w:sz w:val="24"/>
          <w:szCs w:val="24"/>
          <w:lang w:val="pt-BR" w:eastAsia="pt-BR" w:bidi="ar-SA"/>
        </w:rPr>
        <w:t>inconcebível</w:t>
      </w:r>
      <w:r w:rsidR="00D4491B" w:rsidRPr="0048795E">
        <w:rPr>
          <w:rFonts w:ascii="Times New Roman" w:hAnsi="Times New Roman"/>
          <w:sz w:val="24"/>
          <w:szCs w:val="24"/>
          <w:lang w:val="pt-BR" w:eastAsia="pt-BR" w:bidi="ar-SA"/>
        </w:rPr>
        <w:t xml:space="preserve"> um processo de desenvolvimento </w:t>
      </w:r>
      <w:r w:rsidR="00D4491B">
        <w:rPr>
          <w:rFonts w:ascii="Times New Roman" w:hAnsi="Times New Roman"/>
          <w:sz w:val="24"/>
          <w:szCs w:val="24"/>
          <w:lang w:val="pt-BR" w:eastAsia="pt-BR" w:bidi="ar-SA"/>
        </w:rPr>
        <w:t xml:space="preserve">em que não esteja prevista a </w:t>
      </w:r>
      <w:r w:rsidR="00D4491B" w:rsidRPr="0048795E">
        <w:rPr>
          <w:rFonts w:ascii="Times New Roman" w:hAnsi="Times New Roman"/>
          <w:sz w:val="24"/>
          <w:szCs w:val="24"/>
          <w:lang w:val="pt-BR" w:eastAsia="pt-BR" w:bidi="ar-SA"/>
        </w:rPr>
        <w:t>cooperação internacional</w:t>
      </w:r>
      <w:r w:rsidR="00D4491B">
        <w:rPr>
          <w:rFonts w:ascii="Times New Roman" w:hAnsi="Times New Roman"/>
          <w:sz w:val="24"/>
          <w:szCs w:val="24"/>
          <w:lang w:val="pt-BR" w:eastAsia="pt-BR" w:bidi="ar-SA"/>
        </w:rPr>
        <w:t>.</w:t>
      </w:r>
    </w:p>
    <w:p w:rsidR="00637AE6" w:rsidRPr="00637AE6" w:rsidRDefault="00637AE6" w:rsidP="009C187A">
      <w:pPr>
        <w:spacing w:after="0" w:line="360" w:lineRule="auto"/>
        <w:ind w:firstLine="708"/>
        <w:jc w:val="both"/>
        <w:rPr>
          <w:rFonts w:ascii="Times New Roman" w:hAnsi="Times New Roman"/>
          <w:sz w:val="24"/>
          <w:szCs w:val="24"/>
          <w:lang w:val="pt-BR" w:eastAsia="pt-BR" w:bidi="ar-SA"/>
        </w:rPr>
      </w:pPr>
      <w:r w:rsidRPr="00182506">
        <w:rPr>
          <w:rFonts w:ascii="Times New Roman" w:hAnsi="Times New Roman"/>
          <w:sz w:val="24"/>
          <w:szCs w:val="24"/>
          <w:lang w:val="pt-BR" w:eastAsia="pt-BR" w:bidi="ar-SA"/>
        </w:rPr>
        <w:t xml:space="preserve">A cooperação internacional é </w:t>
      </w:r>
      <w:r w:rsidR="00FA5C3C" w:rsidRPr="00182506">
        <w:rPr>
          <w:rFonts w:ascii="Times New Roman" w:hAnsi="Times New Roman"/>
          <w:sz w:val="24"/>
          <w:szCs w:val="24"/>
          <w:lang w:val="pt-BR" w:eastAsia="pt-BR" w:bidi="ar-SA"/>
        </w:rPr>
        <w:t>vista como</w:t>
      </w:r>
      <w:r w:rsidRPr="00182506">
        <w:rPr>
          <w:rFonts w:ascii="Times New Roman" w:hAnsi="Times New Roman"/>
          <w:sz w:val="24"/>
          <w:szCs w:val="24"/>
          <w:lang w:val="pt-BR" w:eastAsia="pt-BR" w:bidi="ar-SA"/>
        </w:rPr>
        <w:t xml:space="preserve"> </w:t>
      </w:r>
      <w:r w:rsidR="00FA5C3C" w:rsidRPr="00182506">
        <w:rPr>
          <w:rFonts w:ascii="Times New Roman" w:hAnsi="Times New Roman"/>
          <w:sz w:val="24"/>
          <w:szCs w:val="24"/>
          <w:lang w:val="pt-BR" w:eastAsia="pt-BR" w:bidi="ar-SA"/>
        </w:rPr>
        <w:t>parte</w:t>
      </w:r>
      <w:r w:rsidRPr="00182506">
        <w:rPr>
          <w:rFonts w:ascii="Times New Roman" w:hAnsi="Times New Roman"/>
          <w:sz w:val="24"/>
          <w:szCs w:val="24"/>
          <w:lang w:val="pt-BR" w:eastAsia="pt-BR" w:bidi="ar-SA"/>
        </w:rPr>
        <w:t xml:space="preserve"> integrante da política de um país</w:t>
      </w:r>
      <w:r w:rsidR="00FA5C3C" w:rsidRPr="00182506">
        <w:rPr>
          <w:rFonts w:ascii="Times New Roman" w:hAnsi="Times New Roman"/>
          <w:sz w:val="24"/>
          <w:szCs w:val="24"/>
          <w:lang w:val="pt-BR" w:eastAsia="pt-BR" w:bidi="ar-SA"/>
        </w:rPr>
        <w:t>,</w:t>
      </w:r>
      <w:r w:rsidRPr="00182506">
        <w:rPr>
          <w:rFonts w:ascii="Times New Roman" w:hAnsi="Times New Roman"/>
          <w:sz w:val="24"/>
          <w:szCs w:val="24"/>
          <w:lang w:val="pt-BR" w:eastAsia="pt-BR" w:bidi="ar-SA"/>
        </w:rPr>
        <w:t xml:space="preserve"> </w:t>
      </w:r>
      <w:r w:rsidR="00FA5C3C" w:rsidRPr="00182506">
        <w:rPr>
          <w:rFonts w:ascii="Times New Roman" w:hAnsi="Times New Roman"/>
          <w:sz w:val="24"/>
          <w:szCs w:val="24"/>
          <w:lang w:val="pt-BR" w:eastAsia="pt-BR" w:bidi="ar-SA"/>
        </w:rPr>
        <w:t>principalmente quando se trata de tra</w:t>
      </w:r>
      <w:r w:rsidRPr="00182506">
        <w:rPr>
          <w:rFonts w:ascii="Times New Roman" w:hAnsi="Times New Roman"/>
          <w:sz w:val="24"/>
          <w:szCs w:val="24"/>
          <w:lang w:val="pt-BR" w:eastAsia="pt-BR" w:bidi="ar-SA"/>
        </w:rPr>
        <w:t>balho conjunto entre nações</w:t>
      </w:r>
      <w:r w:rsidR="00FA5C3C" w:rsidRPr="00182506">
        <w:rPr>
          <w:rFonts w:ascii="Times New Roman" w:hAnsi="Times New Roman"/>
          <w:sz w:val="24"/>
          <w:szCs w:val="24"/>
          <w:lang w:val="pt-BR" w:eastAsia="pt-BR" w:bidi="ar-SA"/>
        </w:rPr>
        <w:t xml:space="preserve"> e que tenham</w:t>
      </w:r>
      <w:r w:rsidRPr="00182506">
        <w:rPr>
          <w:rFonts w:ascii="Times New Roman" w:hAnsi="Times New Roman"/>
          <w:sz w:val="24"/>
          <w:szCs w:val="24"/>
          <w:lang w:val="pt-BR" w:eastAsia="pt-BR" w:bidi="ar-SA"/>
        </w:rPr>
        <w:t xml:space="preserve"> com</w:t>
      </w:r>
      <w:r w:rsidR="00FA5C3C" w:rsidRPr="00182506">
        <w:rPr>
          <w:rFonts w:ascii="Times New Roman" w:hAnsi="Times New Roman"/>
          <w:sz w:val="24"/>
          <w:szCs w:val="24"/>
          <w:lang w:val="pt-BR" w:eastAsia="pt-BR" w:bidi="ar-SA"/>
        </w:rPr>
        <w:t>o</w:t>
      </w:r>
      <w:r w:rsidRPr="00182506">
        <w:rPr>
          <w:rFonts w:ascii="Times New Roman" w:hAnsi="Times New Roman"/>
          <w:sz w:val="24"/>
          <w:szCs w:val="24"/>
          <w:lang w:val="pt-BR" w:eastAsia="pt-BR" w:bidi="ar-SA"/>
        </w:rPr>
        <w:t xml:space="preserve"> </w:t>
      </w:r>
      <w:r w:rsidR="00FA5C3C" w:rsidRPr="00182506">
        <w:rPr>
          <w:rFonts w:ascii="Times New Roman" w:hAnsi="Times New Roman"/>
          <w:sz w:val="24"/>
          <w:szCs w:val="24"/>
          <w:lang w:val="pt-BR" w:eastAsia="pt-BR" w:bidi="ar-SA"/>
        </w:rPr>
        <w:t>meta</w:t>
      </w:r>
      <w:r w:rsidRPr="00182506">
        <w:rPr>
          <w:rFonts w:ascii="Times New Roman" w:hAnsi="Times New Roman"/>
          <w:sz w:val="24"/>
          <w:szCs w:val="24"/>
          <w:lang w:val="pt-BR" w:eastAsia="pt-BR" w:bidi="ar-SA"/>
        </w:rPr>
        <w:t xml:space="preserve"> </w:t>
      </w:r>
      <w:r w:rsidR="00FA5C3C" w:rsidRPr="00182506">
        <w:rPr>
          <w:rFonts w:ascii="Times New Roman" w:hAnsi="Times New Roman"/>
          <w:sz w:val="24"/>
          <w:szCs w:val="24"/>
          <w:lang w:val="pt-BR" w:eastAsia="pt-BR" w:bidi="ar-SA"/>
        </w:rPr>
        <w:t xml:space="preserve">o </w:t>
      </w:r>
      <w:r w:rsidRPr="00182506">
        <w:rPr>
          <w:rFonts w:ascii="Times New Roman" w:hAnsi="Times New Roman"/>
          <w:sz w:val="24"/>
          <w:szCs w:val="24"/>
          <w:lang w:val="pt-BR" w:eastAsia="pt-BR" w:bidi="ar-SA"/>
        </w:rPr>
        <w:t xml:space="preserve">de </w:t>
      </w:r>
      <w:r w:rsidR="00FA5C3C" w:rsidRPr="00182506">
        <w:rPr>
          <w:rFonts w:ascii="Times New Roman" w:hAnsi="Times New Roman"/>
          <w:sz w:val="24"/>
          <w:szCs w:val="24"/>
          <w:lang w:val="pt-BR" w:eastAsia="pt-BR" w:bidi="ar-SA"/>
        </w:rPr>
        <w:t>b</w:t>
      </w:r>
      <w:r w:rsidRPr="00182506">
        <w:rPr>
          <w:rFonts w:ascii="Times New Roman" w:hAnsi="Times New Roman"/>
          <w:sz w:val="24"/>
          <w:szCs w:val="24"/>
          <w:lang w:val="pt-BR" w:eastAsia="pt-BR" w:bidi="ar-SA"/>
        </w:rPr>
        <w:t>usca</w:t>
      </w:r>
      <w:r w:rsidR="00FA5C3C" w:rsidRPr="00182506">
        <w:rPr>
          <w:rFonts w:ascii="Times New Roman" w:hAnsi="Times New Roman"/>
          <w:sz w:val="24"/>
          <w:szCs w:val="24"/>
          <w:lang w:val="pt-BR" w:eastAsia="pt-BR" w:bidi="ar-SA"/>
        </w:rPr>
        <w:t xml:space="preserve">r </w:t>
      </w:r>
      <w:r w:rsidRPr="00182506">
        <w:rPr>
          <w:rFonts w:ascii="Times New Roman" w:hAnsi="Times New Roman"/>
          <w:sz w:val="24"/>
          <w:szCs w:val="24"/>
          <w:lang w:val="pt-BR" w:eastAsia="pt-BR" w:bidi="ar-SA"/>
        </w:rPr>
        <w:t>objetivo</w:t>
      </w:r>
      <w:r w:rsidR="00FA5C3C" w:rsidRPr="00182506">
        <w:rPr>
          <w:rFonts w:ascii="Times New Roman" w:hAnsi="Times New Roman"/>
          <w:sz w:val="24"/>
          <w:szCs w:val="24"/>
          <w:lang w:val="pt-BR" w:eastAsia="pt-BR" w:bidi="ar-SA"/>
        </w:rPr>
        <w:t>s</w:t>
      </w:r>
      <w:r w:rsidRPr="00182506">
        <w:rPr>
          <w:rFonts w:ascii="Times New Roman" w:hAnsi="Times New Roman"/>
          <w:sz w:val="24"/>
          <w:szCs w:val="24"/>
          <w:lang w:val="pt-BR" w:eastAsia="pt-BR" w:bidi="ar-SA"/>
        </w:rPr>
        <w:t xml:space="preserve"> </w:t>
      </w:r>
      <w:r w:rsidR="00FA5C3C" w:rsidRPr="00182506">
        <w:rPr>
          <w:rFonts w:ascii="Times New Roman" w:hAnsi="Times New Roman"/>
          <w:sz w:val="24"/>
          <w:szCs w:val="24"/>
          <w:lang w:val="pt-BR" w:eastAsia="pt-BR" w:bidi="ar-SA"/>
        </w:rPr>
        <w:t>que</w:t>
      </w:r>
      <w:r w:rsidRPr="00182506">
        <w:rPr>
          <w:rFonts w:ascii="Times New Roman" w:hAnsi="Times New Roman"/>
          <w:sz w:val="24"/>
          <w:szCs w:val="24"/>
          <w:lang w:val="pt-BR" w:eastAsia="pt-BR" w:bidi="ar-SA"/>
        </w:rPr>
        <w:t xml:space="preserve"> interess</w:t>
      </w:r>
      <w:r w:rsidR="00FA5C3C" w:rsidRPr="00182506">
        <w:rPr>
          <w:rFonts w:ascii="Times New Roman" w:hAnsi="Times New Roman"/>
          <w:sz w:val="24"/>
          <w:szCs w:val="24"/>
          <w:lang w:val="pt-BR" w:eastAsia="pt-BR" w:bidi="ar-SA"/>
        </w:rPr>
        <w:t xml:space="preserve">am as partes </w:t>
      </w:r>
      <w:r w:rsidRPr="00182506">
        <w:rPr>
          <w:rFonts w:ascii="Times New Roman" w:hAnsi="Times New Roman"/>
          <w:sz w:val="24"/>
          <w:szCs w:val="24"/>
          <w:lang w:val="pt-BR" w:eastAsia="pt-BR" w:bidi="ar-SA"/>
        </w:rPr>
        <w:t>envolvid</w:t>
      </w:r>
      <w:r w:rsidR="00FA5C3C" w:rsidRPr="00182506">
        <w:rPr>
          <w:rFonts w:ascii="Times New Roman" w:hAnsi="Times New Roman"/>
          <w:sz w:val="24"/>
          <w:szCs w:val="24"/>
          <w:lang w:val="pt-BR" w:eastAsia="pt-BR" w:bidi="ar-SA"/>
        </w:rPr>
        <w:t>a</w:t>
      </w:r>
      <w:r w:rsidRPr="00182506">
        <w:rPr>
          <w:rFonts w:ascii="Times New Roman" w:hAnsi="Times New Roman"/>
          <w:sz w:val="24"/>
          <w:szCs w:val="24"/>
          <w:lang w:val="pt-BR" w:eastAsia="pt-BR" w:bidi="ar-SA"/>
        </w:rPr>
        <w:t>s. Na</w:t>
      </w:r>
      <w:r w:rsidR="000E4C5A">
        <w:rPr>
          <w:rFonts w:ascii="Times New Roman" w:hAnsi="Times New Roman"/>
          <w:sz w:val="24"/>
          <w:szCs w:val="24"/>
          <w:lang w:val="pt-BR" w:eastAsia="pt-BR" w:bidi="ar-SA"/>
        </w:rPr>
        <w:t>s instituições de e</w:t>
      </w:r>
      <w:r w:rsidR="002E6D75">
        <w:rPr>
          <w:rFonts w:ascii="Times New Roman" w:hAnsi="Times New Roman"/>
          <w:sz w:val="24"/>
          <w:szCs w:val="24"/>
          <w:lang w:val="pt-BR" w:eastAsia="pt-BR" w:bidi="ar-SA"/>
        </w:rPr>
        <w:t>d</w:t>
      </w:r>
      <w:r w:rsidR="000E4C5A">
        <w:rPr>
          <w:rFonts w:ascii="Times New Roman" w:hAnsi="Times New Roman"/>
          <w:sz w:val="24"/>
          <w:szCs w:val="24"/>
          <w:lang w:val="pt-BR" w:eastAsia="pt-BR" w:bidi="ar-SA"/>
        </w:rPr>
        <w:t>ucação</w:t>
      </w:r>
      <w:r w:rsidRPr="00182506">
        <w:rPr>
          <w:rFonts w:ascii="Times New Roman" w:hAnsi="Times New Roman"/>
          <w:sz w:val="24"/>
          <w:szCs w:val="24"/>
          <w:lang w:val="pt-BR" w:eastAsia="pt-BR" w:bidi="ar-SA"/>
        </w:rPr>
        <w:t xml:space="preserve"> superior, a cooperação acadêmica internacional é </w:t>
      </w:r>
      <w:r w:rsidR="00D4223E" w:rsidRPr="00182506">
        <w:rPr>
          <w:rFonts w:ascii="Times New Roman" w:hAnsi="Times New Roman"/>
          <w:sz w:val="24"/>
          <w:szCs w:val="24"/>
          <w:lang w:val="pt-BR" w:eastAsia="pt-BR" w:bidi="ar-SA"/>
        </w:rPr>
        <w:t>a forma</w:t>
      </w:r>
      <w:r w:rsidRPr="00182506">
        <w:rPr>
          <w:rFonts w:ascii="Times New Roman" w:hAnsi="Times New Roman"/>
          <w:sz w:val="24"/>
          <w:szCs w:val="24"/>
          <w:lang w:val="pt-BR" w:eastAsia="pt-BR" w:bidi="ar-SA"/>
        </w:rPr>
        <w:t xml:space="preserve"> pel</w:t>
      </w:r>
      <w:r w:rsidR="00D4223E" w:rsidRPr="00182506">
        <w:rPr>
          <w:rFonts w:ascii="Times New Roman" w:hAnsi="Times New Roman"/>
          <w:sz w:val="24"/>
          <w:szCs w:val="24"/>
          <w:lang w:val="pt-BR" w:eastAsia="pt-BR" w:bidi="ar-SA"/>
        </w:rPr>
        <w:t>a</w:t>
      </w:r>
      <w:r w:rsidRPr="00182506">
        <w:rPr>
          <w:rFonts w:ascii="Times New Roman" w:hAnsi="Times New Roman"/>
          <w:sz w:val="24"/>
          <w:szCs w:val="24"/>
          <w:lang w:val="pt-BR" w:eastAsia="pt-BR" w:bidi="ar-SA"/>
        </w:rPr>
        <w:t xml:space="preserve"> qual o ensino e a pesquisa </w:t>
      </w:r>
      <w:r w:rsidR="00D4223E" w:rsidRPr="00182506">
        <w:rPr>
          <w:rFonts w:ascii="Times New Roman" w:hAnsi="Times New Roman"/>
          <w:sz w:val="24"/>
          <w:szCs w:val="24"/>
          <w:lang w:val="pt-BR" w:eastAsia="pt-BR" w:bidi="ar-SA"/>
        </w:rPr>
        <w:t xml:space="preserve">crescem e </w:t>
      </w:r>
      <w:r w:rsidRPr="00182506">
        <w:rPr>
          <w:rFonts w:ascii="Times New Roman" w:hAnsi="Times New Roman"/>
          <w:sz w:val="24"/>
          <w:szCs w:val="24"/>
          <w:lang w:val="pt-BR" w:eastAsia="pt-BR" w:bidi="ar-SA"/>
        </w:rPr>
        <w:t>se fortalecem</w:t>
      </w:r>
      <w:r w:rsidR="00D4223E" w:rsidRPr="00182506">
        <w:rPr>
          <w:rFonts w:ascii="Times New Roman" w:hAnsi="Times New Roman"/>
          <w:sz w:val="24"/>
          <w:szCs w:val="24"/>
          <w:lang w:val="pt-BR" w:eastAsia="pt-BR" w:bidi="ar-SA"/>
        </w:rPr>
        <w:t>,</w:t>
      </w:r>
      <w:r w:rsidR="00FA5C3C" w:rsidRPr="00182506">
        <w:rPr>
          <w:rFonts w:ascii="Times New Roman" w:hAnsi="Times New Roman"/>
          <w:sz w:val="24"/>
          <w:szCs w:val="24"/>
          <w:lang w:val="pt-BR" w:eastAsia="pt-BR" w:bidi="ar-SA"/>
        </w:rPr>
        <w:t xml:space="preserve"> principalmente por meio de network</w:t>
      </w:r>
      <w:r w:rsidRPr="00182506">
        <w:rPr>
          <w:rFonts w:ascii="Times New Roman" w:hAnsi="Times New Roman"/>
          <w:sz w:val="24"/>
          <w:szCs w:val="24"/>
          <w:lang w:val="pt-BR" w:eastAsia="pt-BR" w:bidi="ar-SA"/>
        </w:rPr>
        <w:t>.</w:t>
      </w:r>
    </w:p>
    <w:p w:rsidR="00CF1CB3" w:rsidRDefault="009C187A" w:rsidP="0048795E">
      <w:pPr>
        <w:tabs>
          <w:tab w:val="left" w:pos="709"/>
        </w:tabs>
        <w:spacing w:after="0" w:line="360" w:lineRule="auto"/>
        <w:ind w:firstLine="709"/>
        <w:jc w:val="both"/>
        <w:rPr>
          <w:rFonts w:ascii="Times New Roman" w:hAnsi="Times New Roman"/>
          <w:sz w:val="24"/>
          <w:szCs w:val="24"/>
          <w:lang w:val="pt-BR"/>
        </w:rPr>
      </w:pPr>
      <w:r w:rsidRPr="0008031C">
        <w:rPr>
          <w:rFonts w:ascii="Times New Roman" w:hAnsi="Times New Roman"/>
          <w:sz w:val="24"/>
          <w:szCs w:val="24"/>
          <w:lang w:val="pt-BR" w:eastAsia="pt-BR" w:bidi="ar-SA"/>
        </w:rPr>
        <w:t>Nesse contexto, a</w:t>
      </w:r>
      <w:r w:rsidR="00637AE6">
        <w:rPr>
          <w:rFonts w:ascii="Times New Roman" w:hAnsi="Times New Roman"/>
          <w:sz w:val="24"/>
          <w:szCs w:val="24"/>
          <w:lang w:val="pt-BR" w:eastAsia="pt-BR" w:bidi="ar-SA"/>
        </w:rPr>
        <w:t xml:space="preserve"> Cooperação</w:t>
      </w:r>
      <w:r w:rsidR="00605E08">
        <w:rPr>
          <w:rFonts w:ascii="Times New Roman" w:hAnsi="Times New Roman"/>
          <w:sz w:val="24"/>
          <w:szCs w:val="24"/>
          <w:lang w:val="pt-BR" w:eastAsia="pt-BR" w:bidi="ar-SA"/>
        </w:rPr>
        <w:t xml:space="preserve"> </w:t>
      </w:r>
      <w:r w:rsidR="004B0ADE" w:rsidRPr="0008031C">
        <w:rPr>
          <w:rFonts w:ascii="Times New Roman" w:hAnsi="Times New Roman"/>
          <w:sz w:val="24"/>
          <w:szCs w:val="24"/>
          <w:lang w:val="pt-BR" w:eastAsia="pt-BR" w:bidi="ar-SA"/>
        </w:rPr>
        <w:t>Internacional é fator fundamental para o desenvolvimento da</w:t>
      </w:r>
      <w:r w:rsidR="004B0ADE" w:rsidRPr="0008031C">
        <w:rPr>
          <w:rFonts w:ascii="Times New Roman" w:hAnsi="Times New Roman"/>
          <w:sz w:val="24"/>
          <w:szCs w:val="24"/>
          <w:lang w:val="pt-BR"/>
        </w:rPr>
        <w:t xml:space="preserve"> ciência brasileira e mundial,</w:t>
      </w:r>
      <w:r w:rsidR="00182506">
        <w:rPr>
          <w:rFonts w:ascii="Times New Roman" w:hAnsi="Times New Roman"/>
          <w:sz w:val="24"/>
          <w:szCs w:val="24"/>
          <w:lang w:val="pt-BR"/>
        </w:rPr>
        <w:t xml:space="preserve"> no </w:t>
      </w:r>
      <w:r w:rsidR="00FF77FD">
        <w:rPr>
          <w:rFonts w:ascii="Times New Roman" w:hAnsi="Times New Roman"/>
          <w:sz w:val="24"/>
          <w:szCs w:val="24"/>
          <w:lang w:val="pt-BR"/>
        </w:rPr>
        <w:t xml:space="preserve">Brasil, </w:t>
      </w:r>
      <w:r w:rsidR="00FF77FD" w:rsidRPr="0008031C">
        <w:rPr>
          <w:rFonts w:ascii="Times New Roman" w:hAnsi="Times New Roman"/>
          <w:sz w:val="24"/>
          <w:szCs w:val="24"/>
          <w:lang w:val="pt-BR"/>
        </w:rPr>
        <w:t>um</w:t>
      </w:r>
      <w:r w:rsidR="00D82C4D" w:rsidRPr="0008031C">
        <w:rPr>
          <w:rFonts w:ascii="Times New Roman" w:hAnsi="Times New Roman"/>
          <w:sz w:val="24"/>
          <w:szCs w:val="24"/>
          <w:lang w:val="pt-BR"/>
        </w:rPr>
        <w:t xml:space="preserve"> exemplo disso</w:t>
      </w:r>
      <w:r w:rsidR="00182506">
        <w:rPr>
          <w:rFonts w:ascii="Times New Roman" w:hAnsi="Times New Roman"/>
          <w:sz w:val="24"/>
          <w:szCs w:val="24"/>
          <w:lang w:val="pt-BR"/>
        </w:rPr>
        <w:t>,</w:t>
      </w:r>
      <w:r w:rsidR="00D82C4D" w:rsidRPr="0008031C">
        <w:rPr>
          <w:rFonts w:ascii="Times New Roman" w:hAnsi="Times New Roman"/>
          <w:sz w:val="24"/>
          <w:szCs w:val="24"/>
          <w:lang w:val="pt-BR"/>
        </w:rPr>
        <w:t xml:space="preserve"> </w:t>
      </w:r>
      <w:r w:rsidR="00A17936">
        <w:rPr>
          <w:rFonts w:ascii="Times New Roman" w:hAnsi="Times New Roman"/>
          <w:sz w:val="24"/>
          <w:szCs w:val="24"/>
          <w:lang w:val="pt-BR"/>
        </w:rPr>
        <w:t xml:space="preserve">foi o </w:t>
      </w:r>
      <w:r w:rsidR="00A17936" w:rsidRPr="0008031C">
        <w:rPr>
          <w:rFonts w:ascii="Times New Roman" w:hAnsi="Times New Roman"/>
          <w:sz w:val="24"/>
          <w:szCs w:val="24"/>
          <w:lang w:val="pt-BR"/>
        </w:rPr>
        <w:t>crescimento d</w:t>
      </w:r>
      <w:r w:rsidR="00A17936">
        <w:rPr>
          <w:rFonts w:ascii="Times New Roman" w:hAnsi="Times New Roman"/>
          <w:sz w:val="24"/>
          <w:szCs w:val="24"/>
          <w:lang w:val="pt-BR"/>
        </w:rPr>
        <w:t xml:space="preserve">e </w:t>
      </w:r>
      <w:r w:rsidR="00A17936" w:rsidRPr="0008031C">
        <w:rPr>
          <w:rFonts w:ascii="Times New Roman" w:hAnsi="Times New Roman"/>
          <w:sz w:val="24"/>
          <w:szCs w:val="24"/>
          <w:lang w:val="pt-BR"/>
        </w:rPr>
        <w:t xml:space="preserve">acordos </w:t>
      </w:r>
      <w:r w:rsidR="00A17936">
        <w:rPr>
          <w:rFonts w:ascii="Times New Roman" w:hAnsi="Times New Roman"/>
          <w:sz w:val="24"/>
          <w:szCs w:val="24"/>
          <w:lang w:val="pt-BR"/>
        </w:rPr>
        <w:t xml:space="preserve">bilaterais </w:t>
      </w:r>
      <w:r w:rsidR="00A17936" w:rsidRPr="0008031C">
        <w:rPr>
          <w:rFonts w:ascii="Times New Roman" w:hAnsi="Times New Roman"/>
          <w:sz w:val="24"/>
          <w:szCs w:val="24"/>
          <w:lang w:val="pt-BR"/>
        </w:rPr>
        <w:t xml:space="preserve">internacionais </w:t>
      </w:r>
      <w:r w:rsidR="00CF1CB3">
        <w:rPr>
          <w:rFonts w:ascii="Times New Roman" w:hAnsi="Times New Roman"/>
          <w:sz w:val="24"/>
          <w:szCs w:val="24"/>
          <w:lang w:val="pt-BR"/>
        </w:rPr>
        <w:t xml:space="preserve">firmados pelas </w:t>
      </w:r>
      <w:r w:rsidR="00A17936" w:rsidRPr="003F4333">
        <w:rPr>
          <w:rFonts w:ascii="Times New Roman" w:hAnsi="Times New Roman"/>
          <w:sz w:val="24"/>
          <w:szCs w:val="24"/>
          <w:lang w:val="pt-BR"/>
        </w:rPr>
        <w:t>agências</w:t>
      </w:r>
      <w:r w:rsidR="00A17936" w:rsidRPr="0008031C">
        <w:rPr>
          <w:rFonts w:ascii="Times New Roman" w:hAnsi="Times New Roman"/>
          <w:sz w:val="24"/>
          <w:szCs w:val="24"/>
          <w:lang w:val="pt-BR"/>
        </w:rPr>
        <w:t xml:space="preserve"> </w:t>
      </w:r>
      <w:r w:rsidR="00A17936" w:rsidRPr="003F4333">
        <w:rPr>
          <w:rFonts w:ascii="Times New Roman" w:hAnsi="Times New Roman"/>
          <w:sz w:val="24"/>
          <w:szCs w:val="24"/>
          <w:lang w:val="pt-BR"/>
        </w:rPr>
        <w:t>fomentadoras brasileiras</w:t>
      </w:r>
      <w:r w:rsidR="00A17936" w:rsidRPr="0008031C">
        <w:rPr>
          <w:rFonts w:ascii="Times New Roman" w:hAnsi="Times New Roman"/>
          <w:sz w:val="24"/>
          <w:szCs w:val="24"/>
          <w:lang w:val="pt-BR"/>
        </w:rPr>
        <w:t xml:space="preserve"> </w:t>
      </w:r>
      <w:r w:rsidR="00182506">
        <w:rPr>
          <w:rFonts w:ascii="Times New Roman" w:hAnsi="Times New Roman"/>
          <w:sz w:val="24"/>
          <w:szCs w:val="24"/>
          <w:lang w:val="pt-BR"/>
        </w:rPr>
        <w:t>e</w:t>
      </w:r>
      <w:r w:rsidR="00D82C4D" w:rsidRPr="0008031C">
        <w:rPr>
          <w:rFonts w:ascii="Times New Roman" w:hAnsi="Times New Roman"/>
          <w:sz w:val="24"/>
          <w:szCs w:val="24"/>
          <w:lang w:val="pt-BR"/>
        </w:rPr>
        <w:t xml:space="preserve">m 2011 </w:t>
      </w:r>
      <w:r w:rsidR="009B55E9">
        <w:rPr>
          <w:rFonts w:ascii="Times New Roman" w:hAnsi="Times New Roman"/>
          <w:sz w:val="24"/>
          <w:szCs w:val="24"/>
          <w:lang w:val="pt-BR"/>
        </w:rPr>
        <w:t>por meio d</w:t>
      </w:r>
      <w:r w:rsidR="00CF1CB3">
        <w:rPr>
          <w:rFonts w:ascii="Times New Roman" w:hAnsi="Times New Roman"/>
          <w:sz w:val="24"/>
          <w:szCs w:val="24"/>
          <w:lang w:val="pt-BR"/>
        </w:rPr>
        <w:t>o</w:t>
      </w:r>
      <w:r w:rsidR="004B0ADE" w:rsidRPr="0008031C">
        <w:rPr>
          <w:rFonts w:ascii="Times New Roman" w:hAnsi="Times New Roman"/>
          <w:sz w:val="24"/>
          <w:szCs w:val="24"/>
          <w:lang w:val="pt-BR"/>
        </w:rPr>
        <w:t xml:space="preserve"> Programa Ciência sem Fronteiras</w:t>
      </w:r>
      <w:r w:rsidR="003F4333" w:rsidRPr="003F4333">
        <w:rPr>
          <w:rFonts w:ascii="Times New Roman" w:hAnsi="Times New Roman"/>
          <w:sz w:val="24"/>
          <w:szCs w:val="24"/>
          <w:lang w:val="pt-BR"/>
        </w:rPr>
        <w:t>.</w:t>
      </w:r>
      <w:r w:rsidR="003F4333" w:rsidRPr="0008031C">
        <w:rPr>
          <w:rFonts w:ascii="Times New Roman" w:hAnsi="Times New Roman"/>
          <w:sz w:val="24"/>
          <w:szCs w:val="24"/>
          <w:lang w:val="pt-BR"/>
        </w:rPr>
        <w:t xml:space="preserve"> </w:t>
      </w:r>
    </w:p>
    <w:p w:rsidR="004B0ADE" w:rsidRPr="0008031C" w:rsidRDefault="004B0ADE" w:rsidP="0048795E">
      <w:pPr>
        <w:tabs>
          <w:tab w:val="left" w:pos="709"/>
        </w:tabs>
        <w:spacing w:after="0" w:line="360" w:lineRule="auto"/>
        <w:ind w:firstLine="709"/>
        <w:jc w:val="both"/>
        <w:rPr>
          <w:rFonts w:ascii="Times New Roman" w:hAnsi="Times New Roman"/>
          <w:sz w:val="24"/>
          <w:szCs w:val="24"/>
          <w:lang w:val="pt-BR"/>
        </w:rPr>
      </w:pPr>
      <w:r w:rsidRPr="0008031C">
        <w:rPr>
          <w:rFonts w:ascii="Times New Roman" w:hAnsi="Times New Roman"/>
          <w:sz w:val="24"/>
          <w:szCs w:val="24"/>
          <w:lang w:val="pt-BR"/>
        </w:rPr>
        <w:t xml:space="preserve">Esse crescimento foi impulsionado, </w:t>
      </w:r>
      <w:r w:rsidR="00182506">
        <w:rPr>
          <w:rFonts w:ascii="Times New Roman" w:hAnsi="Times New Roman"/>
          <w:sz w:val="24"/>
          <w:szCs w:val="24"/>
          <w:lang w:val="pt-BR"/>
        </w:rPr>
        <w:t xml:space="preserve">não só pelas </w:t>
      </w:r>
      <w:r w:rsidRPr="0008031C">
        <w:rPr>
          <w:rFonts w:ascii="Times New Roman" w:hAnsi="Times New Roman"/>
          <w:sz w:val="24"/>
          <w:szCs w:val="24"/>
          <w:lang w:val="pt-BR"/>
        </w:rPr>
        <w:t>consequências da globalização, mas sim, pela necessidade de conquistarmos alguns avanços tecnológicos e c</w:t>
      </w:r>
      <w:r w:rsidR="00182506">
        <w:rPr>
          <w:rFonts w:ascii="Times New Roman" w:hAnsi="Times New Roman"/>
          <w:sz w:val="24"/>
          <w:szCs w:val="24"/>
          <w:lang w:val="pt-BR"/>
        </w:rPr>
        <w:t xml:space="preserve">ientíficos, de potencializarmos </w:t>
      </w:r>
      <w:r w:rsidRPr="0008031C">
        <w:rPr>
          <w:rFonts w:ascii="Times New Roman" w:hAnsi="Times New Roman"/>
          <w:sz w:val="24"/>
          <w:szCs w:val="24"/>
          <w:lang w:val="pt-BR"/>
        </w:rPr>
        <w:t>nossas riquezas naturais estratégicas, e claro, o próprio desenvolvimento nacional com projeção no cenário internacional.</w:t>
      </w:r>
    </w:p>
    <w:p w:rsidR="004B0ADE" w:rsidRDefault="00637AE6" w:rsidP="007402EA">
      <w:pPr>
        <w:tabs>
          <w:tab w:val="left" w:pos="709"/>
        </w:tabs>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É</w:t>
      </w:r>
      <w:r w:rsidR="007402EA" w:rsidRPr="007402EA">
        <w:rPr>
          <w:rFonts w:ascii="Times New Roman" w:hAnsi="Times New Roman"/>
          <w:sz w:val="24"/>
          <w:szCs w:val="24"/>
          <w:lang w:val="pt-BR"/>
        </w:rPr>
        <w:t xml:space="preserve"> importante salientar que a</w:t>
      </w:r>
      <w:r w:rsidR="004B0ADE" w:rsidRPr="007402EA">
        <w:rPr>
          <w:rFonts w:ascii="Times New Roman" w:hAnsi="Times New Roman"/>
          <w:sz w:val="24"/>
          <w:szCs w:val="24"/>
          <w:lang w:val="pt-BR"/>
        </w:rPr>
        <w:t xml:space="preserve"> produção conjunta de conhecimento é a forma mais elaborada de cooperação</w:t>
      </w:r>
      <w:r w:rsidR="007402EA" w:rsidRPr="007402EA">
        <w:rPr>
          <w:rFonts w:ascii="Times New Roman" w:hAnsi="Times New Roman"/>
          <w:sz w:val="24"/>
          <w:szCs w:val="24"/>
          <w:lang w:val="pt-BR"/>
        </w:rPr>
        <w:t xml:space="preserve"> acadêmica</w:t>
      </w:r>
      <w:r w:rsidR="004B0ADE" w:rsidRPr="007402EA">
        <w:rPr>
          <w:rFonts w:ascii="Times New Roman" w:hAnsi="Times New Roman"/>
          <w:sz w:val="24"/>
          <w:szCs w:val="24"/>
          <w:lang w:val="pt-BR"/>
        </w:rPr>
        <w:t xml:space="preserve">. Normalmente, antes da realização dessa produção, é necessário que </w:t>
      </w:r>
      <w:r w:rsidR="007402EA" w:rsidRPr="007402EA">
        <w:rPr>
          <w:rFonts w:ascii="Times New Roman" w:hAnsi="Times New Roman"/>
          <w:sz w:val="24"/>
          <w:szCs w:val="24"/>
          <w:lang w:val="pt-BR"/>
        </w:rPr>
        <w:t xml:space="preserve">outras redes </w:t>
      </w:r>
      <w:r w:rsidR="004B0ADE" w:rsidRPr="007402EA">
        <w:rPr>
          <w:rFonts w:ascii="Times New Roman" w:hAnsi="Times New Roman"/>
          <w:sz w:val="24"/>
          <w:szCs w:val="24"/>
          <w:lang w:val="pt-BR"/>
        </w:rPr>
        <w:t xml:space="preserve">tenham sido </w:t>
      </w:r>
      <w:r w:rsidR="007402EA" w:rsidRPr="007402EA">
        <w:rPr>
          <w:rFonts w:ascii="Times New Roman" w:hAnsi="Times New Roman"/>
          <w:sz w:val="24"/>
          <w:szCs w:val="24"/>
          <w:lang w:val="pt-BR"/>
        </w:rPr>
        <w:t>efetivadas</w:t>
      </w:r>
      <w:r w:rsidR="004B0ADE" w:rsidRPr="007402EA">
        <w:rPr>
          <w:rFonts w:ascii="Times New Roman" w:hAnsi="Times New Roman"/>
          <w:sz w:val="24"/>
          <w:szCs w:val="24"/>
          <w:lang w:val="pt-BR"/>
        </w:rPr>
        <w:t xml:space="preserve"> para que </w:t>
      </w:r>
      <w:r w:rsidR="007402EA" w:rsidRPr="007402EA">
        <w:rPr>
          <w:rFonts w:ascii="Times New Roman" w:hAnsi="Times New Roman"/>
          <w:sz w:val="24"/>
          <w:szCs w:val="24"/>
          <w:lang w:val="pt-BR"/>
        </w:rPr>
        <w:t>se constituam</w:t>
      </w:r>
      <w:r w:rsidR="004B0ADE" w:rsidRPr="007402EA">
        <w:rPr>
          <w:rFonts w:ascii="Times New Roman" w:hAnsi="Times New Roman"/>
          <w:sz w:val="24"/>
          <w:szCs w:val="24"/>
          <w:lang w:val="pt-BR"/>
        </w:rPr>
        <w:t xml:space="preserve"> </w:t>
      </w:r>
      <w:r w:rsidR="007402EA" w:rsidRPr="007402EA">
        <w:rPr>
          <w:rFonts w:ascii="Times New Roman" w:hAnsi="Times New Roman"/>
          <w:sz w:val="24"/>
          <w:szCs w:val="24"/>
          <w:lang w:val="pt-BR"/>
        </w:rPr>
        <w:t xml:space="preserve">grupos </w:t>
      </w:r>
      <w:r w:rsidR="004B0ADE" w:rsidRPr="007402EA">
        <w:rPr>
          <w:rFonts w:ascii="Times New Roman" w:hAnsi="Times New Roman"/>
          <w:sz w:val="24"/>
          <w:szCs w:val="24"/>
          <w:lang w:val="pt-BR"/>
        </w:rPr>
        <w:t xml:space="preserve">de ambos os lados </w:t>
      </w:r>
      <w:r w:rsidR="007402EA" w:rsidRPr="007402EA">
        <w:rPr>
          <w:rFonts w:ascii="Times New Roman" w:hAnsi="Times New Roman"/>
          <w:sz w:val="24"/>
          <w:szCs w:val="24"/>
          <w:lang w:val="pt-BR"/>
        </w:rPr>
        <w:t>a fim de</w:t>
      </w:r>
      <w:r w:rsidR="004B0ADE" w:rsidRPr="007402EA">
        <w:rPr>
          <w:rFonts w:ascii="Times New Roman" w:hAnsi="Times New Roman"/>
          <w:sz w:val="24"/>
          <w:szCs w:val="24"/>
          <w:lang w:val="pt-BR"/>
        </w:rPr>
        <w:t xml:space="preserve"> realiza</w:t>
      </w:r>
      <w:r w:rsidR="007402EA" w:rsidRPr="007402EA">
        <w:rPr>
          <w:rFonts w:ascii="Times New Roman" w:hAnsi="Times New Roman"/>
          <w:sz w:val="24"/>
          <w:szCs w:val="24"/>
          <w:lang w:val="pt-BR"/>
        </w:rPr>
        <w:t>r</w:t>
      </w:r>
      <w:r w:rsidR="004B0ADE" w:rsidRPr="007402EA">
        <w:rPr>
          <w:rFonts w:ascii="Times New Roman" w:hAnsi="Times New Roman"/>
          <w:sz w:val="24"/>
          <w:szCs w:val="24"/>
          <w:lang w:val="pt-BR"/>
        </w:rPr>
        <w:t xml:space="preserve"> </w:t>
      </w:r>
      <w:r w:rsidR="007402EA" w:rsidRPr="007402EA">
        <w:rPr>
          <w:rFonts w:ascii="Times New Roman" w:hAnsi="Times New Roman"/>
          <w:sz w:val="24"/>
          <w:szCs w:val="24"/>
          <w:lang w:val="pt-BR"/>
        </w:rPr>
        <w:t xml:space="preserve">o </w:t>
      </w:r>
      <w:r w:rsidR="004B0ADE" w:rsidRPr="007402EA">
        <w:rPr>
          <w:rFonts w:ascii="Times New Roman" w:hAnsi="Times New Roman"/>
          <w:sz w:val="24"/>
          <w:szCs w:val="24"/>
          <w:lang w:val="pt-BR"/>
        </w:rPr>
        <w:t>projeto de pesquisa</w:t>
      </w:r>
      <w:r w:rsidR="004B0ADE" w:rsidRPr="00F35259">
        <w:rPr>
          <w:rFonts w:ascii="Times New Roman" w:hAnsi="Times New Roman"/>
          <w:sz w:val="24"/>
          <w:szCs w:val="24"/>
          <w:lang w:val="pt-BR"/>
        </w:rPr>
        <w:t>.</w:t>
      </w:r>
      <w:r w:rsidR="004B0ADE">
        <w:rPr>
          <w:rFonts w:ascii="Times New Roman" w:hAnsi="Times New Roman"/>
          <w:sz w:val="24"/>
          <w:szCs w:val="24"/>
          <w:lang w:val="pt-BR"/>
        </w:rPr>
        <w:t xml:space="preserve"> </w:t>
      </w:r>
      <w:r w:rsidR="004B0ADE" w:rsidRPr="007402EA">
        <w:rPr>
          <w:rFonts w:ascii="Times New Roman" w:hAnsi="Times New Roman"/>
          <w:sz w:val="24"/>
          <w:szCs w:val="24"/>
          <w:lang w:val="pt-BR"/>
        </w:rPr>
        <w:t>Os acordos bilaterais são programas que fomentam projetos conjuntos de pesquisa entre grupos brasileiros e estrangeiros. São financiadas missões de trabalho (intercâmbio de professores), bolsas de estudo (intercâmbio de alunos), além de uma quantia para o custeio das atividades do projeto</w:t>
      </w:r>
      <w:r w:rsidR="000F5FC1">
        <w:rPr>
          <w:rFonts w:ascii="Times New Roman" w:hAnsi="Times New Roman"/>
          <w:sz w:val="24"/>
          <w:szCs w:val="24"/>
          <w:lang w:val="pt-BR"/>
        </w:rPr>
        <w:t xml:space="preserve">, afirma </w:t>
      </w:r>
      <w:proofErr w:type="spellStart"/>
      <w:r w:rsidR="000F5FC1" w:rsidRPr="007402EA">
        <w:rPr>
          <w:rFonts w:ascii="Times New Roman" w:hAnsi="Times New Roman"/>
          <w:sz w:val="24"/>
          <w:szCs w:val="24"/>
          <w:lang w:val="pt-BR"/>
        </w:rPr>
        <w:t>Morosini</w:t>
      </w:r>
      <w:proofErr w:type="spellEnd"/>
      <w:r w:rsidR="004B0ADE" w:rsidRPr="007402EA">
        <w:rPr>
          <w:rFonts w:ascii="Times New Roman" w:hAnsi="Times New Roman"/>
          <w:sz w:val="24"/>
          <w:szCs w:val="24"/>
          <w:lang w:val="pt-BR"/>
        </w:rPr>
        <w:t xml:space="preserve"> </w:t>
      </w:r>
      <w:r w:rsidR="000F5FC1">
        <w:rPr>
          <w:rFonts w:ascii="Times New Roman" w:hAnsi="Times New Roman"/>
          <w:sz w:val="24"/>
          <w:szCs w:val="24"/>
          <w:lang w:val="pt-BR"/>
        </w:rPr>
        <w:t>(</w:t>
      </w:r>
      <w:r w:rsidR="004B0ADE" w:rsidRPr="007402EA">
        <w:rPr>
          <w:rFonts w:ascii="Times New Roman" w:hAnsi="Times New Roman"/>
          <w:sz w:val="24"/>
          <w:szCs w:val="24"/>
          <w:lang w:val="pt-BR"/>
        </w:rPr>
        <w:t>2011).</w:t>
      </w:r>
    </w:p>
    <w:p w:rsidR="00AF5C7D" w:rsidRDefault="009E44DA" w:rsidP="00CA5B8C">
      <w:pPr>
        <w:autoSpaceDE w:val="0"/>
        <w:autoSpaceDN w:val="0"/>
        <w:adjustRightInd w:val="0"/>
        <w:spacing w:after="0" w:line="360" w:lineRule="auto"/>
        <w:ind w:firstLine="709"/>
        <w:jc w:val="both"/>
        <w:rPr>
          <w:rFonts w:ascii="Times New Roman" w:hAnsi="Times New Roman"/>
          <w:sz w:val="24"/>
          <w:szCs w:val="24"/>
          <w:lang w:val="pt-BR"/>
        </w:rPr>
      </w:pPr>
      <w:r>
        <w:rPr>
          <w:rFonts w:ascii="Times New Roman" w:hAnsi="Times New Roman"/>
          <w:sz w:val="24"/>
          <w:szCs w:val="24"/>
          <w:lang w:val="pt-BR" w:eastAsia="pt-BR"/>
        </w:rPr>
        <w:t>Em relação ao desenvolvimento e respeito a sua expansão de atividades internacionais</w:t>
      </w:r>
      <w:r w:rsidRPr="000B21F7">
        <w:rPr>
          <w:rFonts w:ascii="Times New Roman" w:hAnsi="Times New Roman"/>
          <w:sz w:val="24"/>
          <w:szCs w:val="24"/>
          <w:lang w:val="pt-BR" w:eastAsia="pt-BR"/>
        </w:rPr>
        <w:t>, a colaboração com parceiros no exterior está sendo ainda mais fortalecida e a sustentabilidade da internacionalização da pesquisa e da pós-graduação brasileiras mais valorizada. F</w:t>
      </w:r>
      <w:r>
        <w:rPr>
          <w:rFonts w:ascii="Times New Roman" w:hAnsi="Times New Roman"/>
          <w:sz w:val="24"/>
          <w:szCs w:val="24"/>
          <w:lang w:val="pt-BR" w:eastAsia="pt-BR"/>
        </w:rPr>
        <w:t>oram realizadas ampliações com algumas agências congêneres por meio de associações com outros países como forma de visar à concessão de bolsas não apenas como solicitações individuais, mas como também a partir das demandas de grupos de pe</w:t>
      </w:r>
      <w:r w:rsidR="000E4C5A">
        <w:rPr>
          <w:rFonts w:ascii="Times New Roman" w:hAnsi="Times New Roman"/>
          <w:sz w:val="24"/>
          <w:szCs w:val="24"/>
          <w:lang w:val="pt-BR" w:eastAsia="pt-BR"/>
        </w:rPr>
        <w:t>squisas e instituições de educação</w:t>
      </w:r>
      <w:r>
        <w:rPr>
          <w:rFonts w:ascii="Times New Roman" w:hAnsi="Times New Roman"/>
          <w:sz w:val="24"/>
          <w:szCs w:val="24"/>
          <w:lang w:val="pt-BR" w:eastAsia="pt-BR"/>
        </w:rPr>
        <w:t xml:space="preserve"> superior, de demandas </w:t>
      </w:r>
      <w:r w:rsidRPr="00C61C7A">
        <w:rPr>
          <w:rFonts w:ascii="Times New Roman" w:hAnsi="Times New Roman"/>
          <w:sz w:val="24"/>
          <w:szCs w:val="24"/>
          <w:lang w:val="pt-BR"/>
        </w:rPr>
        <w:t xml:space="preserve">governamentais, </w:t>
      </w:r>
      <w:proofErr w:type="gramStart"/>
      <w:r w:rsidRPr="00C61C7A">
        <w:rPr>
          <w:rFonts w:ascii="Times New Roman" w:hAnsi="Times New Roman"/>
          <w:sz w:val="24"/>
          <w:szCs w:val="24"/>
          <w:lang w:val="pt-BR"/>
        </w:rPr>
        <w:t>estas em especial por meio da interação com o Ministério das Relações Exteriores</w:t>
      </w:r>
      <w:r>
        <w:rPr>
          <w:rFonts w:ascii="Times New Roman" w:hAnsi="Times New Roman"/>
          <w:sz w:val="24"/>
          <w:szCs w:val="24"/>
          <w:lang w:val="pt-BR"/>
        </w:rPr>
        <w:t xml:space="preserve"> </w:t>
      </w:r>
      <w:r w:rsidR="00DD01D6">
        <w:rPr>
          <w:rFonts w:ascii="Times New Roman" w:hAnsi="Times New Roman"/>
          <w:sz w:val="24"/>
          <w:szCs w:val="24"/>
          <w:lang w:val="pt-BR"/>
        </w:rPr>
        <w:t>conforme cita</w:t>
      </w:r>
      <w:proofErr w:type="gramEnd"/>
      <w:r w:rsidR="00DD01D6">
        <w:rPr>
          <w:rFonts w:ascii="Times New Roman" w:hAnsi="Times New Roman"/>
          <w:sz w:val="24"/>
          <w:szCs w:val="24"/>
          <w:lang w:val="pt-BR"/>
        </w:rPr>
        <w:t xml:space="preserve"> </w:t>
      </w:r>
      <w:r w:rsidR="00AF5C7D" w:rsidRPr="000B21F7">
        <w:rPr>
          <w:rFonts w:ascii="Times New Roman" w:hAnsi="Times New Roman"/>
          <w:sz w:val="24"/>
          <w:szCs w:val="24"/>
          <w:lang w:val="pt-BR"/>
        </w:rPr>
        <w:t>CAPES</w:t>
      </w:r>
      <w:r w:rsidR="00DD01D6">
        <w:rPr>
          <w:rFonts w:ascii="Times New Roman" w:hAnsi="Times New Roman"/>
          <w:sz w:val="24"/>
          <w:szCs w:val="24"/>
          <w:lang w:val="pt-BR"/>
        </w:rPr>
        <w:t>(</w:t>
      </w:r>
      <w:r w:rsidR="00AF5C7D" w:rsidRPr="000B21F7">
        <w:rPr>
          <w:rFonts w:ascii="Times New Roman" w:hAnsi="Times New Roman"/>
          <w:sz w:val="24"/>
          <w:szCs w:val="24"/>
          <w:lang w:val="pt-BR"/>
        </w:rPr>
        <w:t>2017b).</w:t>
      </w:r>
    </w:p>
    <w:p w:rsidR="00CA5B8C" w:rsidRDefault="00CA5B8C" w:rsidP="00CA5B8C">
      <w:pPr>
        <w:autoSpaceDE w:val="0"/>
        <w:autoSpaceDN w:val="0"/>
        <w:adjustRightInd w:val="0"/>
        <w:spacing w:after="0" w:line="360" w:lineRule="auto"/>
        <w:ind w:firstLine="709"/>
        <w:jc w:val="both"/>
        <w:rPr>
          <w:rFonts w:ascii="Times New Roman" w:hAnsi="Times New Roman"/>
          <w:sz w:val="24"/>
          <w:szCs w:val="24"/>
          <w:lang w:val="pt-BR"/>
        </w:rPr>
      </w:pPr>
    </w:p>
    <w:p w:rsidR="006424A6" w:rsidRDefault="006424A6" w:rsidP="00CA5B8C">
      <w:pPr>
        <w:autoSpaceDE w:val="0"/>
        <w:autoSpaceDN w:val="0"/>
        <w:adjustRightInd w:val="0"/>
        <w:spacing w:after="0" w:line="360" w:lineRule="auto"/>
        <w:ind w:firstLine="0"/>
        <w:jc w:val="both"/>
        <w:rPr>
          <w:rFonts w:ascii="Times New Roman" w:hAnsi="Times New Roman"/>
          <w:b/>
          <w:sz w:val="24"/>
          <w:szCs w:val="24"/>
          <w:lang w:val="pt-BR"/>
        </w:rPr>
      </w:pPr>
      <w:r w:rsidRPr="006424A6">
        <w:rPr>
          <w:rFonts w:ascii="Times New Roman" w:hAnsi="Times New Roman"/>
          <w:b/>
          <w:sz w:val="24"/>
          <w:szCs w:val="24"/>
          <w:lang w:val="pt-BR"/>
        </w:rPr>
        <w:t>Cooperação Internacional no Brasil</w:t>
      </w:r>
    </w:p>
    <w:p w:rsidR="006424A6" w:rsidRDefault="006424A6" w:rsidP="00CA5B8C">
      <w:pPr>
        <w:autoSpaceDE w:val="0"/>
        <w:autoSpaceDN w:val="0"/>
        <w:adjustRightInd w:val="0"/>
        <w:spacing w:after="0" w:line="360" w:lineRule="auto"/>
        <w:ind w:firstLine="709"/>
        <w:jc w:val="both"/>
        <w:rPr>
          <w:rFonts w:ascii="Times New Roman" w:hAnsi="Times New Roman"/>
          <w:sz w:val="24"/>
          <w:szCs w:val="24"/>
          <w:lang w:val="pt-BR"/>
        </w:rPr>
      </w:pPr>
      <w:r w:rsidRPr="00BF24CA">
        <w:rPr>
          <w:rFonts w:ascii="Times New Roman" w:hAnsi="Times New Roman"/>
          <w:sz w:val="24"/>
          <w:szCs w:val="24"/>
          <w:lang w:val="pt-BR"/>
        </w:rPr>
        <w:t>Na pós-graduação a Cooperação Internacional é regulada basicamente pela CAPES/MEC e pelo CNPq/MCTI. Ambas as agências vêm atuando em áreas parecidas. A Capes, fundação do Ministério da Educação</w:t>
      </w:r>
      <w:r>
        <w:rPr>
          <w:rFonts w:ascii="Times New Roman" w:hAnsi="Times New Roman"/>
          <w:sz w:val="24"/>
          <w:szCs w:val="24"/>
          <w:lang w:val="pt-BR"/>
        </w:rPr>
        <w:t>,</w:t>
      </w:r>
      <w:r w:rsidRPr="00BF24CA">
        <w:rPr>
          <w:rFonts w:ascii="Times New Roman" w:hAnsi="Times New Roman"/>
          <w:sz w:val="24"/>
          <w:szCs w:val="24"/>
          <w:lang w:val="pt-BR"/>
        </w:rPr>
        <w:t xml:space="preserve"> é voltada para a formação de recursos humanos de alto nível em todas as áreas do conhecimento. O CNPq, agência do Ministério da Ciência</w:t>
      </w:r>
      <w:r w:rsidR="00D70F5E">
        <w:rPr>
          <w:rFonts w:ascii="Times New Roman" w:hAnsi="Times New Roman"/>
          <w:sz w:val="24"/>
          <w:szCs w:val="24"/>
          <w:lang w:val="pt-BR"/>
        </w:rPr>
        <w:t>,</w:t>
      </w:r>
      <w:r w:rsidRPr="00BF24CA">
        <w:rPr>
          <w:rFonts w:ascii="Times New Roman" w:hAnsi="Times New Roman"/>
          <w:sz w:val="24"/>
          <w:szCs w:val="24"/>
          <w:lang w:val="pt-BR"/>
        </w:rPr>
        <w:t xml:space="preserve"> Tecnologia</w:t>
      </w:r>
      <w:r w:rsidR="00D70F5E">
        <w:rPr>
          <w:rFonts w:ascii="Times New Roman" w:hAnsi="Times New Roman"/>
          <w:sz w:val="24"/>
          <w:szCs w:val="24"/>
          <w:lang w:val="pt-BR"/>
        </w:rPr>
        <w:t xml:space="preserve"> e Inovação</w:t>
      </w:r>
      <w:r>
        <w:rPr>
          <w:rFonts w:ascii="Times New Roman" w:hAnsi="Times New Roman"/>
          <w:sz w:val="24"/>
          <w:szCs w:val="24"/>
          <w:lang w:val="pt-BR"/>
        </w:rPr>
        <w:t>,</w:t>
      </w:r>
      <w:r w:rsidRPr="00BF24CA">
        <w:rPr>
          <w:rFonts w:ascii="Times New Roman" w:hAnsi="Times New Roman"/>
          <w:sz w:val="24"/>
          <w:szCs w:val="24"/>
          <w:lang w:val="pt-BR"/>
        </w:rPr>
        <w:t xml:space="preserve"> é destinada ao fomento da pesquisa científica e tecnológica e à formação de recursos humanos para pesquisa no país.</w:t>
      </w:r>
    </w:p>
    <w:p w:rsidR="00BF24CA" w:rsidRPr="00BF24CA" w:rsidRDefault="000F5FC1" w:rsidP="009D4DF4">
      <w:pPr>
        <w:autoSpaceDE w:val="0"/>
        <w:autoSpaceDN w:val="0"/>
        <w:adjustRightInd w:val="0"/>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O pesquisador afirma que “a</w:t>
      </w:r>
      <w:r w:rsidR="00BF24CA">
        <w:rPr>
          <w:rFonts w:ascii="Times New Roman" w:hAnsi="Times New Roman"/>
          <w:sz w:val="24"/>
          <w:szCs w:val="24"/>
          <w:lang w:val="pt-BR"/>
        </w:rPr>
        <w:t xml:space="preserve"> </w:t>
      </w:r>
      <w:r w:rsidR="00BF24CA" w:rsidRPr="00817E87">
        <w:rPr>
          <w:rFonts w:ascii="Times New Roman" w:hAnsi="Times New Roman"/>
          <w:sz w:val="24"/>
          <w:szCs w:val="24"/>
          <w:lang w:val="pt-BR"/>
        </w:rPr>
        <w:t>Cooperação Internacional tor</w:t>
      </w:r>
      <w:r w:rsidR="00BF24CA">
        <w:rPr>
          <w:rFonts w:ascii="Times New Roman" w:hAnsi="Times New Roman"/>
          <w:sz w:val="24"/>
          <w:szCs w:val="24"/>
          <w:lang w:val="pt-BR"/>
        </w:rPr>
        <w:t>nou</w:t>
      </w:r>
      <w:r w:rsidR="00BF24CA" w:rsidRPr="00817E87">
        <w:rPr>
          <w:rFonts w:ascii="Times New Roman" w:hAnsi="Times New Roman"/>
          <w:sz w:val="24"/>
          <w:szCs w:val="24"/>
          <w:lang w:val="pt-BR"/>
        </w:rPr>
        <w:t>-se um fator</w:t>
      </w:r>
      <w:r w:rsidR="00BF24CA">
        <w:rPr>
          <w:rFonts w:ascii="Times New Roman" w:hAnsi="Times New Roman"/>
          <w:sz w:val="24"/>
          <w:szCs w:val="24"/>
          <w:lang w:val="pt-BR"/>
        </w:rPr>
        <w:t xml:space="preserve"> fundamental para o in</w:t>
      </w:r>
      <w:r w:rsidR="00BF24CA" w:rsidRPr="00817E87">
        <w:rPr>
          <w:rFonts w:ascii="Times New Roman" w:hAnsi="Times New Roman"/>
          <w:sz w:val="24"/>
          <w:szCs w:val="24"/>
          <w:lang w:val="pt-BR"/>
        </w:rPr>
        <w:t xml:space="preserve">cremento da ciência brasileira e mundial, </w:t>
      </w:r>
      <w:r w:rsidR="00BF24CA">
        <w:rPr>
          <w:rFonts w:ascii="Times New Roman" w:hAnsi="Times New Roman"/>
          <w:sz w:val="24"/>
          <w:szCs w:val="24"/>
          <w:lang w:val="pt-BR"/>
        </w:rPr>
        <w:t xml:space="preserve">justamente nesse período em que a educação está sendo considerada prioritária </w:t>
      </w:r>
      <w:r w:rsidR="00BD4EC7" w:rsidRPr="004B2BF7">
        <w:rPr>
          <w:rFonts w:ascii="Times New Roman" w:hAnsi="Times New Roman"/>
          <w:sz w:val="24"/>
          <w:szCs w:val="24"/>
          <w:lang w:val="pt-BR"/>
        </w:rPr>
        <w:t xml:space="preserve">nas sociedades </w:t>
      </w:r>
      <w:r w:rsidR="00BF24CA">
        <w:rPr>
          <w:rFonts w:ascii="Times New Roman" w:hAnsi="Times New Roman"/>
          <w:sz w:val="24"/>
          <w:szCs w:val="24"/>
          <w:lang w:val="pt-BR"/>
        </w:rPr>
        <w:t xml:space="preserve">que </w:t>
      </w:r>
      <w:r w:rsidR="00BF24CA" w:rsidRPr="00817E87">
        <w:rPr>
          <w:rFonts w:ascii="Times New Roman" w:hAnsi="Times New Roman"/>
          <w:sz w:val="24"/>
          <w:szCs w:val="24"/>
          <w:lang w:val="pt-BR"/>
        </w:rPr>
        <w:t>se internacionalizam</w:t>
      </w:r>
      <w:r w:rsidR="00BF24CA">
        <w:rPr>
          <w:rFonts w:ascii="Times New Roman" w:hAnsi="Times New Roman"/>
          <w:sz w:val="24"/>
          <w:szCs w:val="24"/>
          <w:lang w:val="pt-BR"/>
        </w:rPr>
        <w:t xml:space="preserve"> e são </w:t>
      </w:r>
      <w:r w:rsidR="00BF24CA" w:rsidRPr="00817E87">
        <w:rPr>
          <w:rFonts w:ascii="Times New Roman" w:hAnsi="Times New Roman"/>
          <w:sz w:val="24"/>
          <w:szCs w:val="24"/>
          <w:lang w:val="pt-BR"/>
        </w:rPr>
        <w:t>impulsiona</w:t>
      </w:r>
      <w:r w:rsidR="00BF24CA">
        <w:rPr>
          <w:rFonts w:ascii="Times New Roman" w:hAnsi="Times New Roman"/>
          <w:sz w:val="24"/>
          <w:szCs w:val="24"/>
          <w:lang w:val="pt-BR"/>
        </w:rPr>
        <w:t>dos ra</w:t>
      </w:r>
      <w:r w:rsidR="00BF24CA" w:rsidRPr="00817E87">
        <w:rPr>
          <w:rFonts w:ascii="Times New Roman" w:hAnsi="Times New Roman"/>
          <w:sz w:val="24"/>
          <w:szCs w:val="24"/>
          <w:lang w:val="pt-BR"/>
        </w:rPr>
        <w:t xml:space="preserve">pidamente </w:t>
      </w:r>
      <w:r w:rsidR="00BF24CA">
        <w:rPr>
          <w:rFonts w:ascii="Times New Roman" w:hAnsi="Times New Roman"/>
          <w:sz w:val="24"/>
          <w:szCs w:val="24"/>
          <w:lang w:val="pt-BR"/>
        </w:rPr>
        <w:t xml:space="preserve">devido </w:t>
      </w:r>
      <w:r w:rsidR="00BF24CA" w:rsidRPr="00817E87">
        <w:rPr>
          <w:rFonts w:ascii="Times New Roman" w:hAnsi="Times New Roman"/>
          <w:sz w:val="24"/>
          <w:szCs w:val="24"/>
          <w:lang w:val="pt-BR"/>
        </w:rPr>
        <w:t>à era</w:t>
      </w:r>
      <w:r w:rsidR="00BF24CA">
        <w:rPr>
          <w:rFonts w:ascii="Times New Roman" w:hAnsi="Times New Roman"/>
          <w:sz w:val="24"/>
          <w:szCs w:val="24"/>
          <w:lang w:val="pt-BR"/>
        </w:rPr>
        <w:t xml:space="preserve"> </w:t>
      </w:r>
      <w:r w:rsidR="00BF24CA" w:rsidRPr="00817E87">
        <w:rPr>
          <w:rFonts w:ascii="Times New Roman" w:hAnsi="Times New Roman"/>
          <w:sz w:val="24"/>
          <w:szCs w:val="24"/>
          <w:lang w:val="pt-BR"/>
        </w:rPr>
        <w:t xml:space="preserve">da </w:t>
      </w:r>
      <w:r w:rsidR="00BF24CA">
        <w:rPr>
          <w:rFonts w:ascii="Times New Roman" w:hAnsi="Times New Roman"/>
          <w:sz w:val="24"/>
          <w:szCs w:val="24"/>
          <w:lang w:val="pt-BR"/>
        </w:rPr>
        <w:t>globalização</w:t>
      </w:r>
      <w:r w:rsidR="00BF24CA" w:rsidRPr="00817E87">
        <w:rPr>
          <w:rFonts w:ascii="Times New Roman" w:hAnsi="Times New Roman"/>
          <w:sz w:val="24"/>
          <w:szCs w:val="24"/>
          <w:lang w:val="pt-BR"/>
        </w:rPr>
        <w:t xml:space="preserve">, que </w:t>
      </w:r>
      <w:r w:rsidR="00BF24CA">
        <w:rPr>
          <w:rFonts w:ascii="Times New Roman" w:hAnsi="Times New Roman"/>
          <w:sz w:val="24"/>
          <w:szCs w:val="24"/>
          <w:lang w:val="pt-BR"/>
        </w:rPr>
        <w:t xml:space="preserve">por si só, </w:t>
      </w:r>
      <w:r w:rsidR="00BF24CA" w:rsidRPr="00817E87">
        <w:rPr>
          <w:rFonts w:ascii="Times New Roman" w:hAnsi="Times New Roman"/>
          <w:sz w:val="24"/>
          <w:szCs w:val="24"/>
          <w:lang w:val="pt-BR"/>
        </w:rPr>
        <w:t>diminui fronteira, tornando qualquer tipo de contato mais rápido,</w:t>
      </w:r>
      <w:r w:rsidR="00BF24CA">
        <w:rPr>
          <w:rFonts w:ascii="Times New Roman" w:hAnsi="Times New Roman"/>
          <w:sz w:val="24"/>
          <w:szCs w:val="24"/>
          <w:lang w:val="pt-BR"/>
        </w:rPr>
        <w:t xml:space="preserve"> </w:t>
      </w:r>
      <w:r w:rsidR="00BF24CA" w:rsidRPr="00817E87">
        <w:rPr>
          <w:rFonts w:ascii="Times New Roman" w:hAnsi="Times New Roman"/>
          <w:sz w:val="24"/>
          <w:szCs w:val="24"/>
          <w:lang w:val="pt-BR"/>
        </w:rPr>
        <w:t>fácil e eficaz</w:t>
      </w:r>
      <w:r>
        <w:rPr>
          <w:rFonts w:ascii="Times New Roman" w:hAnsi="Times New Roman"/>
          <w:sz w:val="24"/>
          <w:szCs w:val="24"/>
          <w:lang w:val="pt-BR"/>
        </w:rPr>
        <w:t>”</w:t>
      </w:r>
      <w:r w:rsidR="00B50E57">
        <w:rPr>
          <w:rFonts w:ascii="Times New Roman" w:hAnsi="Times New Roman"/>
          <w:sz w:val="24"/>
          <w:szCs w:val="24"/>
          <w:lang w:val="pt-BR"/>
        </w:rPr>
        <w:t xml:space="preserve"> (WESTPHAL, 2014, p 55)</w:t>
      </w:r>
      <w:r w:rsidR="00BF24CA" w:rsidRPr="00817E87">
        <w:rPr>
          <w:rFonts w:ascii="Times New Roman" w:hAnsi="Times New Roman"/>
          <w:sz w:val="24"/>
          <w:szCs w:val="24"/>
          <w:lang w:val="pt-BR"/>
        </w:rPr>
        <w:t>.</w:t>
      </w:r>
      <w:r w:rsidR="00BF24CA">
        <w:rPr>
          <w:rFonts w:ascii="Times New Roman" w:hAnsi="Times New Roman"/>
          <w:sz w:val="24"/>
          <w:szCs w:val="24"/>
          <w:lang w:val="pt-BR"/>
        </w:rPr>
        <w:t xml:space="preserve"> </w:t>
      </w:r>
    </w:p>
    <w:p w:rsidR="004B0ADE" w:rsidRDefault="004B0ADE" w:rsidP="004B0ADE">
      <w:pPr>
        <w:autoSpaceDE w:val="0"/>
        <w:autoSpaceDN w:val="0"/>
        <w:adjustRightInd w:val="0"/>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Durante todo o desenvolvimento</w:t>
      </w:r>
      <w:r w:rsidRPr="00DB1F4B">
        <w:rPr>
          <w:rFonts w:ascii="Times New Roman" w:hAnsi="Times New Roman"/>
          <w:sz w:val="24"/>
          <w:szCs w:val="24"/>
          <w:lang w:val="pt-BR"/>
        </w:rPr>
        <w:t xml:space="preserve"> da </w:t>
      </w:r>
      <w:r>
        <w:rPr>
          <w:rFonts w:ascii="Times New Roman" w:hAnsi="Times New Roman"/>
          <w:sz w:val="24"/>
          <w:szCs w:val="24"/>
          <w:lang w:val="pt-BR"/>
        </w:rPr>
        <w:t>CAPES</w:t>
      </w:r>
      <w:r w:rsidRPr="00DB1F4B">
        <w:rPr>
          <w:rFonts w:ascii="Times New Roman" w:hAnsi="Times New Roman"/>
          <w:sz w:val="24"/>
          <w:szCs w:val="24"/>
          <w:lang w:val="pt-BR"/>
        </w:rPr>
        <w:t xml:space="preserve">, a Cooperação Internacional </w:t>
      </w:r>
      <w:r>
        <w:rPr>
          <w:rFonts w:ascii="Times New Roman" w:hAnsi="Times New Roman"/>
          <w:sz w:val="24"/>
          <w:szCs w:val="24"/>
          <w:lang w:val="pt-BR"/>
        </w:rPr>
        <w:t>sofreu e ainda sofre modificações e adequações ao mercado e necessidades internas e mundiais</w:t>
      </w:r>
      <w:r w:rsidRPr="00DB1F4B">
        <w:rPr>
          <w:rFonts w:ascii="Times New Roman" w:hAnsi="Times New Roman"/>
          <w:sz w:val="24"/>
          <w:szCs w:val="24"/>
          <w:lang w:val="pt-BR"/>
        </w:rPr>
        <w:t xml:space="preserve">. </w:t>
      </w:r>
      <w:r w:rsidR="00264286">
        <w:rPr>
          <w:rFonts w:ascii="Times New Roman" w:hAnsi="Times New Roman"/>
          <w:sz w:val="24"/>
          <w:szCs w:val="24"/>
          <w:lang w:val="pt-BR"/>
        </w:rPr>
        <w:t>Nesse sentido, a</w:t>
      </w:r>
      <w:r w:rsidRPr="00DB1F4B">
        <w:rPr>
          <w:rFonts w:ascii="Times New Roman" w:hAnsi="Times New Roman"/>
          <w:sz w:val="24"/>
          <w:szCs w:val="24"/>
          <w:lang w:val="pt-BR"/>
        </w:rPr>
        <w:t xml:space="preserve"> comunidade acadêmica que pleit</w:t>
      </w:r>
      <w:r>
        <w:rPr>
          <w:rFonts w:ascii="Times New Roman" w:hAnsi="Times New Roman"/>
          <w:sz w:val="24"/>
          <w:szCs w:val="24"/>
          <w:lang w:val="pt-BR"/>
        </w:rPr>
        <w:t>eia</w:t>
      </w:r>
      <w:r w:rsidRPr="00DB1F4B">
        <w:rPr>
          <w:rFonts w:ascii="Times New Roman" w:hAnsi="Times New Roman"/>
          <w:sz w:val="24"/>
          <w:szCs w:val="24"/>
          <w:lang w:val="pt-BR"/>
        </w:rPr>
        <w:t xml:space="preserve"> essa coopera</w:t>
      </w:r>
      <w:r>
        <w:rPr>
          <w:rFonts w:ascii="Times New Roman" w:hAnsi="Times New Roman"/>
          <w:sz w:val="24"/>
          <w:szCs w:val="24"/>
          <w:lang w:val="pt-BR"/>
        </w:rPr>
        <w:t xml:space="preserve">ção tornou-se mais exigente no que diz respeito </w:t>
      </w:r>
      <w:r w:rsidR="00EA7E25">
        <w:rPr>
          <w:rFonts w:ascii="Times New Roman" w:hAnsi="Times New Roman"/>
          <w:sz w:val="24"/>
          <w:szCs w:val="24"/>
          <w:lang w:val="pt-BR"/>
        </w:rPr>
        <w:t>às</w:t>
      </w:r>
      <w:r>
        <w:rPr>
          <w:rFonts w:ascii="Times New Roman" w:hAnsi="Times New Roman"/>
          <w:sz w:val="24"/>
          <w:szCs w:val="24"/>
          <w:lang w:val="pt-BR"/>
        </w:rPr>
        <w:t xml:space="preserve"> </w:t>
      </w:r>
      <w:r w:rsidRPr="00DB1F4B">
        <w:rPr>
          <w:rFonts w:ascii="Times New Roman" w:hAnsi="Times New Roman"/>
          <w:sz w:val="24"/>
          <w:szCs w:val="24"/>
          <w:lang w:val="pt-BR"/>
        </w:rPr>
        <w:t xml:space="preserve">suas expectativas e </w:t>
      </w:r>
      <w:r>
        <w:rPr>
          <w:rFonts w:ascii="Times New Roman" w:hAnsi="Times New Roman"/>
          <w:sz w:val="24"/>
          <w:szCs w:val="24"/>
          <w:lang w:val="pt-BR"/>
        </w:rPr>
        <w:t xml:space="preserve">mudou </w:t>
      </w:r>
      <w:r w:rsidRPr="00DB1F4B">
        <w:rPr>
          <w:rFonts w:ascii="Times New Roman" w:hAnsi="Times New Roman"/>
          <w:sz w:val="24"/>
          <w:szCs w:val="24"/>
          <w:lang w:val="pt-BR"/>
        </w:rPr>
        <w:t xml:space="preserve">seus objetivos com relação </w:t>
      </w:r>
      <w:r>
        <w:rPr>
          <w:rFonts w:ascii="Times New Roman" w:hAnsi="Times New Roman"/>
          <w:sz w:val="24"/>
          <w:szCs w:val="24"/>
          <w:lang w:val="pt-BR"/>
        </w:rPr>
        <w:t xml:space="preserve">a esse tipo de </w:t>
      </w:r>
      <w:r w:rsidR="00EA7E25">
        <w:rPr>
          <w:rFonts w:ascii="Times New Roman" w:hAnsi="Times New Roman"/>
          <w:sz w:val="24"/>
          <w:szCs w:val="24"/>
          <w:lang w:val="pt-BR"/>
        </w:rPr>
        <w:t>intercâmbio</w:t>
      </w:r>
      <w:r w:rsidRPr="00DB1F4B">
        <w:rPr>
          <w:rFonts w:ascii="Times New Roman" w:hAnsi="Times New Roman"/>
          <w:sz w:val="24"/>
          <w:szCs w:val="24"/>
          <w:lang w:val="pt-BR"/>
        </w:rPr>
        <w:t>.</w:t>
      </w:r>
      <w:r>
        <w:rPr>
          <w:rFonts w:ascii="Times New Roman" w:hAnsi="Times New Roman"/>
          <w:sz w:val="24"/>
          <w:szCs w:val="24"/>
          <w:lang w:val="pt-BR"/>
        </w:rPr>
        <w:t xml:space="preserve"> </w:t>
      </w:r>
      <w:r w:rsidRPr="00DB1F4B">
        <w:rPr>
          <w:rFonts w:ascii="Times New Roman" w:hAnsi="Times New Roman"/>
          <w:sz w:val="24"/>
          <w:szCs w:val="24"/>
          <w:lang w:val="pt-BR"/>
        </w:rPr>
        <w:t xml:space="preserve">Schmidt (2005), </w:t>
      </w:r>
      <w:r>
        <w:rPr>
          <w:rFonts w:ascii="Times New Roman" w:hAnsi="Times New Roman"/>
          <w:sz w:val="24"/>
          <w:szCs w:val="24"/>
          <w:lang w:val="pt-BR"/>
        </w:rPr>
        <w:t>relata que a</w:t>
      </w:r>
      <w:r w:rsidRPr="00DB1F4B">
        <w:rPr>
          <w:rFonts w:ascii="Times New Roman" w:hAnsi="Times New Roman"/>
          <w:sz w:val="24"/>
          <w:szCs w:val="24"/>
          <w:lang w:val="pt-BR"/>
        </w:rPr>
        <w:t xml:space="preserve"> Cooperação Internacional da </w:t>
      </w:r>
      <w:r>
        <w:rPr>
          <w:rFonts w:ascii="Times New Roman" w:hAnsi="Times New Roman"/>
          <w:sz w:val="24"/>
          <w:szCs w:val="24"/>
          <w:lang w:val="pt-BR"/>
        </w:rPr>
        <w:t>CAPES</w:t>
      </w:r>
      <w:r w:rsidRPr="00DB1F4B">
        <w:rPr>
          <w:rFonts w:ascii="Times New Roman" w:hAnsi="Times New Roman"/>
          <w:sz w:val="24"/>
          <w:szCs w:val="24"/>
          <w:lang w:val="pt-BR"/>
        </w:rPr>
        <w:t xml:space="preserve">, </w:t>
      </w:r>
      <w:r>
        <w:rPr>
          <w:rFonts w:ascii="Times New Roman" w:hAnsi="Times New Roman"/>
          <w:sz w:val="24"/>
          <w:szCs w:val="24"/>
          <w:lang w:val="pt-BR"/>
        </w:rPr>
        <w:t>ocorreu em</w:t>
      </w:r>
      <w:r w:rsidRPr="00DB1F4B">
        <w:rPr>
          <w:rFonts w:ascii="Times New Roman" w:hAnsi="Times New Roman"/>
          <w:sz w:val="24"/>
          <w:szCs w:val="24"/>
          <w:lang w:val="pt-BR"/>
        </w:rPr>
        <w:t xml:space="preserve"> três </w:t>
      </w:r>
      <w:r>
        <w:rPr>
          <w:rFonts w:ascii="Times New Roman" w:hAnsi="Times New Roman"/>
          <w:sz w:val="24"/>
          <w:szCs w:val="24"/>
          <w:lang w:val="pt-BR"/>
        </w:rPr>
        <w:t>etapas</w:t>
      </w:r>
      <w:r w:rsidRPr="00DB1F4B">
        <w:rPr>
          <w:rFonts w:ascii="Times New Roman" w:hAnsi="Times New Roman"/>
          <w:sz w:val="24"/>
          <w:szCs w:val="24"/>
          <w:lang w:val="pt-BR"/>
        </w:rPr>
        <w:t xml:space="preserve">. </w:t>
      </w:r>
      <w:r>
        <w:rPr>
          <w:rFonts w:ascii="Times New Roman" w:hAnsi="Times New Roman"/>
          <w:sz w:val="24"/>
          <w:szCs w:val="24"/>
          <w:lang w:val="pt-BR"/>
        </w:rPr>
        <w:t>A primeira fase foi</w:t>
      </w:r>
      <w:r w:rsidRPr="00DB1F4B">
        <w:rPr>
          <w:rFonts w:ascii="Times New Roman" w:hAnsi="Times New Roman"/>
          <w:sz w:val="24"/>
          <w:szCs w:val="24"/>
          <w:lang w:val="pt-BR"/>
        </w:rPr>
        <w:t xml:space="preserve"> do Programa Universitário, </w:t>
      </w:r>
      <w:r>
        <w:rPr>
          <w:rFonts w:ascii="Times New Roman" w:hAnsi="Times New Roman"/>
          <w:sz w:val="24"/>
          <w:szCs w:val="24"/>
          <w:lang w:val="pt-BR"/>
        </w:rPr>
        <w:t xml:space="preserve">nesse período </w:t>
      </w:r>
      <w:r w:rsidRPr="00DB1F4B">
        <w:rPr>
          <w:rFonts w:ascii="Times New Roman" w:hAnsi="Times New Roman"/>
          <w:sz w:val="24"/>
          <w:szCs w:val="24"/>
          <w:lang w:val="pt-BR"/>
        </w:rPr>
        <w:t xml:space="preserve">a cooperação era individualizada, visivelmente assimétrica e </w:t>
      </w:r>
      <w:r>
        <w:rPr>
          <w:rFonts w:ascii="Times New Roman" w:hAnsi="Times New Roman"/>
          <w:sz w:val="24"/>
          <w:szCs w:val="24"/>
          <w:lang w:val="pt-BR"/>
        </w:rPr>
        <w:t>era marcada</w:t>
      </w:r>
      <w:r w:rsidRPr="00DB1F4B">
        <w:rPr>
          <w:rFonts w:ascii="Times New Roman" w:hAnsi="Times New Roman"/>
          <w:sz w:val="24"/>
          <w:szCs w:val="24"/>
          <w:lang w:val="pt-BR"/>
        </w:rPr>
        <w:t xml:space="preserve"> pelo apoio estrangeiro para o dese</w:t>
      </w:r>
      <w:r w:rsidR="000E4C5A">
        <w:rPr>
          <w:rFonts w:ascii="Times New Roman" w:hAnsi="Times New Roman"/>
          <w:sz w:val="24"/>
          <w:szCs w:val="24"/>
          <w:lang w:val="pt-BR"/>
        </w:rPr>
        <w:t>nvolvimento do sistema de educação</w:t>
      </w:r>
      <w:r w:rsidRPr="00DB1F4B">
        <w:rPr>
          <w:rFonts w:ascii="Times New Roman" w:hAnsi="Times New Roman"/>
          <w:sz w:val="24"/>
          <w:szCs w:val="24"/>
          <w:lang w:val="pt-BR"/>
        </w:rPr>
        <w:t xml:space="preserve"> superior e para </w:t>
      </w:r>
      <w:r>
        <w:rPr>
          <w:rFonts w:ascii="Times New Roman" w:hAnsi="Times New Roman"/>
          <w:sz w:val="24"/>
          <w:szCs w:val="24"/>
          <w:lang w:val="pt-BR"/>
        </w:rPr>
        <w:t xml:space="preserve">a capacitação </w:t>
      </w:r>
      <w:r w:rsidRPr="00DB1F4B">
        <w:rPr>
          <w:rFonts w:ascii="Times New Roman" w:hAnsi="Times New Roman"/>
          <w:sz w:val="24"/>
          <w:szCs w:val="24"/>
          <w:lang w:val="pt-BR"/>
        </w:rPr>
        <w:t>de estudantes no exterior</w:t>
      </w:r>
      <w:r w:rsidR="000F5FC1">
        <w:rPr>
          <w:rFonts w:ascii="Times New Roman" w:hAnsi="Times New Roman"/>
          <w:sz w:val="24"/>
          <w:szCs w:val="24"/>
          <w:lang w:val="pt-BR"/>
        </w:rPr>
        <w:t xml:space="preserve">, como cita </w:t>
      </w:r>
      <w:r w:rsidR="000F5FC1" w:rsidRPr="00DB1F4B">
        <w:rPr>
          <w:rFonts w:ascii="Times New Roman" w:hAnsi="Times New Roman"/>
          <w:sz w:val="24"/>
          <w:szCs w:val="24"/>
          <w:lang w:val="pt-BR"/>
        </w:rPr>
        <w:t>Canto</w:t>
      </w:r>
      <w:r w:rsidRPr="00DB1F4B">
        <w:rPr>
          <w:rFonts w:ascii="Times New Roman" w:hAnsi="Times New Roman"/>
          <w:sz w:val="24"/>
          <w:szCs w:val="24"/>
          <w:lang w:val="pt-BR"/>
        </w:rPr>
        <w:t xml:space="preserve">, </w:t>
      </w:r>
      <w:r w:rsidR="000F5FC1">
        <w:rPr>
          <w:rFonts w:ascii="Times New Roman" w:hAnsi="Times New Roman"/>
          <w:sz w:val="24"/>
          <w:szCs w:val="24"/>
          <w:lang w:val="pt-BR"/>
        </w:rPr>
        <w:t>(</w:t>
      </w:r>
      <w:r w:rsidRPr="00DB1F4B">
        <w:rPr>
          <w:rFonts w:ascii="Times New Roman" w:hAnsi="Times New Roman"/>
          <w:sz w:val="24"/>
          <w:szCs w:val="24"/>
          <w:lang w:val="pt-BR"/>
        </w:rPr>
        <w:t xml:space="preserve">2005). </w:t>
      </w:r>
      <w:r w:rsidRPr="006169A6">
        <w:rPr>
          <w:rFonts w:ascii="Times New Roman" w:hAnsi="Times New Roman"/>
          <w:sz w:val="24"/>
          <w:szCs w:val="24"/>
          <w:lang w:val="pt-BR"/>
        </w:rPr>
        <w:t>Para Schmidt (2005), esta primeira fase, iniciava-se com a criação das universidades brasileiras, em especial com a influência da cooperação francesa, que atuou na criação</w:t>
      </w:r>
      <w:r>
        <w:rPr>
          <w:rFonts w:ascii="Times New Roman" w:hAnsi="Times New Roman"/>
          <w:sz w:val="24"/>
          <w:szCs w:val="24"/>
          <w:lang w:val="pt-BR"/>
        </w:rPr>
        <w:t xml:space="preserve"> da USP nos anos 1930, indo até</w:t>
      </w:r>
      <w:r w:rsidRPr="006169A6">
        <w:rPr>
          <w:rFonts w:ascii="Times New Roman" w:hAnsi="Times New Roman"/>
          <w:sz w:val="24"/>
          <w:szCs w:val="24"/>
          <w:lang w:val="pt-BR"/>
        </w:rPr>
        <w:t xml:space="preserve"> década de 1970</w:t>
      </w:r>
      <w:r w:rsidRPr="006169A6">
        <w:rPr>
          <w:rFonts w:ascii="Times New Roman" w:hAnsi="Times New Roman"/>
          <w:color w:val="FF0000"/>
          <w:sz w:val="24"/>
          <w:szCs w:val="24"/>
          <w:lang w:val="pt-BR"/>
        </w:rPr>
        <w:t>.</w:t>
      </w:r>
    </w:p>
    <w:p w:rsidR="004B0ADE" w:rsidRDefault="004B0ADE" w:rsidP="004B0ADE">
      <w:pPr>
        <w:autoSpaceDE w:val="0"/>
        <w:autoSpaceDN w:val="0"/>
        <w:adjustRightInd w:val="0"/>
        <w:spacing w:after="0" w:line="360" w:lineRule="auto"/>
        <w:ind w:firstLine="709"/>
        <w:jc w:val="both"/>
        <w:rPr>
          <w:rFonts w:ascii="Times New Roman" w:hAnsi="Times New Roman"/>
          <w:sz w:val="24"/>
          <w:szCs w:val="24"/>
          <w:lang w:val="pt-BR"/>
        </w:rPr>
      </w:pPr>
      <w:r w:rsidRPr="00394E65">
        <w:rPr>
          <w:rFonts w:ascii="Times New Roman" w:hAnsi="Times New Roman"/>
          <w:sz w:val="24"/>
          <w:szCs w:val="24"/>
          <w:lang w:val="pt-BR"/>
        </w:rPr>
        <w:t xml:space="preserve">Na segunda fase, </w:t>
      </w:r>
      <w:r w:rsidR="000F5FC1">
        <w:rPr>
          <w:rFonts w:ascii="Times New Roman" w:hAnsi="Times New Roman"/>
          <w:sz w:val="24"/>
          <w:szCs w:val="24"/>
          <w:lang w:val="pt-BR"/>
        </w:rPr>
        <w:t xml:space="preserve">segundo Rosa, (2008), </w:t>
      </w:r>
      <w:r w:rsidRPr="00394E65">
        <w:rPr>
          <w:rFonts w:ascii="Times New Roman" w:hAnsi="Times New Roman"/>
          <w:sz w:val="24"/>
          <w:szCs w:val="24"/>
          <w:lang w:val="pt-BR"/>
        </w:rPr>
        <w:t xml:space="preserve">a CAPES possuía alguns poucos acordos de </w:t>
      </w:r>
      <w:r>
        <w:rPr>
          <w:rFonts w:ascii="Times New Roman" w:hAnsi="Times New Roman"/>
          <w:sz w:val="24"/>
          <w:szCs w:val="24"/>
          <w:lang w:val="pt-BR"/>
        </w:rPr>
        <w:t>Cooperação I</w:t>
      </w:r>
      <w:r w:rsidRPr="00394E65">
        <w:rPr>
          <w:rFonts w:ascii="Times New Roman" w:hAnsi="Times New Roman"/>
          <w:sz w:val="24"/>
          <w:szCs w:val="24"/>
          <w:lang w:val="pt-BR"/>
        </w:rPr>
        <w:t>nternacional, no entanto, com intensa atividade em grupos investigadores, como o CAPES/COFECUB com a França, que financiava 79 projetos conjuntos de pesquisa entre dois países, CAPES/DAAD com a Alemanha</w:t>
      </w:r>
      <w:r>
        <w:rPr>
          <w:rFonts w:ascii="Times New Roman" w:hAnsi="Times New Roman"/>
          <w:sz w:val="24"/>
          <w:szCs w:val="24"/>
          <w:lang w:val="pt-BR"/>
        </w:rPr>
        <w:t xml:space="preserve"> </w:t>
      </w:r>
    </w:p>
    <w:p w:rsidR="004B0ADE" w:rsidRDefault="004B0ADE" w:rsidP="004B0ADE">
      <w:pPr>
        <w:autoSpaceDE w:val="0"/>
        <w:autoSpaceDN w:val="0"/>
        <w:adjustRightInd w:val="0"/>
        <w:spacing w:after="0" w:line="360" w:lineRule="auto"/>
        <w:ind w:firstLine="709"/>
        <w:jc w:val="both"/>
        <w:rPr>
          <w:rFonts w:ascii="Times New Roman" w:hAnsi="Times New Roman"/>
          <w:sz w:val="24"/>
          <w:szCs w:val="24"/>
          <w:lang w:val="pt-BR"/>
        </w:rPr>
      </w:pPr>
      <w:r w:rsidRPr="009009B1">
        <w:rPr>
          <w:rFonts w:ascii="Times New Roman" w:hAnsi="Times New Roman"/>
          <w:sz w:val="24"/>
          <w:szCs w:val="24"/>
          <w:lang w:val="pt-BR"/>
        </w:rPr>
        <w:t>Esta segunda fase durou quase 20 anos e caracterizou-se por um regime de</w:t>
      </w:r>
      <w:r>
        <w:rPr>
          <w:rFonts w:ascii="Times New Roman" w:hAnsi="Times New Roman"/>
          <w:sz w:val="24"/>
          <w:szCs w:val="24"/>
          <w:lang w:val="pt-BR"/>
        </w:rPr>
        <w:t xml:space="preserve"> </w:t>
      </w:r>
      <w:r w:rsidRPr="009009B1">
        <w:rPr>
          <w:rFonts w:ascii="Times New Roman" w:hAnsi="Times New Roman"/>
          <w:sz w:val="24"/>
          <w:szCs w:val="24"/>
          <w:lang w:val="pt-BR"/>
        </w:rPr>
        <w:t>colaboração internacional parcial</w:t>
      </w:r>
      <w:r w:rsidR="000F5FC1">
        <w:rPr>
          <w:rFonts w:ascii="Times New Roman" w:hAnsi="Times New Roman"/>
          <w:sz w:val="24"/>
          <w:szCs w:val="24"/>
          <w:lang w:val="pt-BR"/>
        </w:rPr>
        <w:t xml:space="preserve">, corrobora </w:t>
      </w:r>
      <w:r w:rsidR="000F5FC1" w:rsidRPr="009009B1">
        <w:rPr>
          <w:rFonts w:ascii="Times New Roman" w:hAnsi="Times New Roman"/>
          <w:sz w:val="24"/>
          <w:szCs w:val="24"/>
          <w:lang w:val="pt-BR"/>
        </w:rPr>
        <w:t>Schmidt</w:t>
      </w:r>
      <w:r w:rsidR="000F5FC1">
        <w:rPr>
          <w:rFonts w:ascii="Times New Roman" w:hAnsi="Times New Roman"/>
          <w:sz w:val="24"/>
          <w:szCs w:val="24"/>
          <w:lang w:val="pt-BR"/>
        </w:rPr>
        <w:t xml:space="preserve"> (</w:t>
      </w:r>
      <w:r w:rsidRPr="009009B1">
        <w:rPr>
          <w:rFonts w:ascii="Times New Roman" w:hAnsi="Times New Roman"/>
          <w:sz w:val="24"/>
          <w:szCs w:val="24"/>
          <w:lang w:val="pt-BR"/>
        </w:rPr>
        <w:t>2005), uma vez que o fluxo de</w:t>
      </w:r>
      <w:r>
        <w:rPr>
          <w:rFonts w:ascii="Times New Roman" w:hAnsi="Times New Roman"/>
          <w:sz w:val="24"/>
          <w:szCs w:val="24"/>
          <w:lang w:val="pt-BR"/>
        </w:rPr>
        <w:t xml:space="preserve"> </w:t>
      </w:r>
      <w:r w:rsidRPr="009009B1">
        <w:rPr>
          <w:rFonts w:ascii="Times New Roman" w:hAnsi="Times New Roman"/>
          <w:sz w:val="24"/>
          <w:szCs w:val="24"/>
          <w:lang w:val="pt-BR"/>
        </w:rPr>
        <w:t>estudantes, com raras exceções, ainda não exercia grande interesse nos países de ponta,</w:t>
      </w:r>
      <w:r>
        <w:rPr>
          <w:rFonts w:ascii="Times New Roman" w:hAnsi="Times New Roman"/>
          <w:sz w:val="24"/>
          <w:szCs w:val="24"/>
          <w:lang w:val="pt-BR"/>
        </w:rPr>
        <w:t xml:space="preserve"> </w:t>
      </w:r>
      <w:r w:rsidRPr="009009B1">
        <w:rPr>
          <w:rFonts w:ascii="Times New Roman" w:hAnsi="Times New Roman"/>
          <w:sz w:val="24"/>
          <w:szCs w:val="24"/>
          <w:lang w:val="pt-BR"/>
        </w:rPr>
        <w:t xml:space="preserve">sendo o interesse, àquela época, muito </w:t>
      </w:r>
      <w:r w:rsidR="009F4546" w:rsidRPr="009009B1">
        <w:rPr>
          <w:rFonts w:ascii="Times New Roman" w:hAnsi="Times New Roman"/>
          <w:sz w:val="24"/>
          <w:szCs w:val="24"/>
          <w:lang w:val="pt-BR"/>
        </w:rPr>
        <w:t>maior</w:t>
      </w:r>
      <w:r w:rsidR="009F4546">
        <w:rPr>
          <w:rFonts w:ascii="Times New Roman" w:hAnsi="Times New Roman"/>
          <w:sz w:val="24"/>
          <w:szCs w:val="24"/>
          <w:lang w:val="pt-BR"/>
        </w:rPr>
        <w:t>es</w:t>
      </w:r>
      <w:r w:rsidRPr="009009B1">
        <w:rPr>
          <w:rFonts w:ascii="Times New Roman" w:hAnsi="Times New Roman"/>
          <w:sz w:val="24"/>
          <w:szCs w:val="24"/>
          <w:lang w:val="pt-BR"/>
        </w:rPr>
        <w:t xml:space="preserve"> pelas nossas riquezas naturais estratégicas</w:t>
      </w:r>
      <w:r>
        <w:rPr>
          <w:rFonts w:ascii="Times New Roman" w:hAnsi="Times New Roman"/>
          <w:sz w:val="24"/>
          <w:szCs w:val="24"/>
          <w:lang w:val="pt-BR"/>
        </w:rPr>
        <w:t xml:space="preserve"> </w:t>
      </w:r>
      <w:r w:rsidRPr="009009B1">
        <w:rPr>
          <w:rFonts w:ascii="Times New Roman" w:hAnsi="Times New Roman"/>
          <w:sz w:val="24"/>
          <w:szCs w:val="24"/>
          <w:lang w:val="pt-BR"/>
        </w:rPr>
        <w:lastRenderedPageBreak/>
        <w:t>do que pela nossa produção científica propriamente dita.</w:t>
      </w:r>
      <w:r>
        <w:rPr>
          <w:rFonts w:ascii="Times New Roman" w:hAnsi="Times New Roman"/>
          <w:sz w:val="24"/>
          <w:szCs w:val="24"/>
          <w:lang w:val="pt-BR"/>
        </w:rPr>
        <w:t xml:space="preserve"> </w:t>
      </w:r>
      <w:r w:rsidRPr="009009B1">
        <w:rPr>
          <w:rFonts w:ascii="Times New Roman" w:hAnsi="Times New Roman"/>
          <w:sz w:val="24"/>
          <w:szCs w:val="24"/>
          <w:lang w:val="pt-BR"/>
        </w:rPr>
        <w:t>Na virada do século XX, entra-se na terceira fase, quando a situação anterior se</w:t>
      </w:r>
      <w:r>
        <w:rPr>
          <w:rFonts w:ascii="Times New Roman" w:hAnsi="Times New Roman"/>
          <w:sz w:val="24"/>
          <w:szCs w:val="24"/>
          <w:lang w:val="pt-BR"/>
        </w:rPr>
        <w:t xml:space="preserve"> </w:t>
      </w:r>
      <w:r w:rsidRPr="009009B1">
        <w:rPr>
          <w:rFonts w:ascii="Times New Roman" w:hAnsi="Times New Roman"/>
          <w:sz w:val="24"/>
          <w:szCs w:val="24"/>
          <w:lang w:val="pt-BR"/>
        </w:rPr>
        <w:t>altera substancialmente</w:t>
      </w:r>
      <w:r>
        <w:rPr>
          <w:rFonts w:ascii="Times New Roman" w:hAnsi="Times New Roman"/>
          <w:sz w:val="24"/>
          <w:szCs w:val="24"/>
          <w:lang w:val="pt-BR"/>
        </w:rPr>
        <w:t>.</w:t>
      </w:r>
    </w:p>
    <w:p w:rsidR="004B0ADE" w:rsidRDefault="004B0ADE" w:rsidP="004B0ADE">
      <w:pPr>
        <w:autoSpaceDE w:val="0"/>
        <w:autoSpaceDN w:val="0"/>
        <w:adjustRightInd w:val="0"/>
        <w:spacing w:after="0" w:line="360" w:lineRule="auto"/>
        <w:ind w:firstLine="709"/>
        <w:jc w:val="both"/>
        <w:rPr>
          <w:rFonts w:ascii="Times New Roman" w:hAnsi="Times New Roman"/>
          <w:sz w:val="24"/>
          <w:szCs w:val="24"/>
          <w:lang w:val="pt-BR"/>
        </w:rPr>
      </w:pPr>
      <w:r w:rsidRPr="009F3D31">
        <w:rPr>
          <w:rFonts w:ascii="Times New Roman" w:hAnsi="Times New Roman"/>
          <w:sz w:val="24"/>
          <w:szCs w:val="24"/>
          <w:lang w:val="pt-BR"/>
        </w:rPr>
        <w:t>A partir desta terceira fase foram iniciados os programas de parcerias universitárias</w:t>
      </w:r>
      <w:r w:rsidR="009F4546">
        <w:rPr>
          <w:rStyle w:val="Refdenotaderodap"/>
          <w:rFonts w:ascii="Times New Roman" w:hAnsi="Times New Roman"/>
          <w:sz w:val="24"/>
          <w:szCs w:val="24"/>
          <w:lang w:val="pt-BR"/>
        </w:rPr>
        <w:footnoteReference w:id="5"/>
      </w:r>
      <w:r w:rsidRPr="009F3D31">
        <w:rPr>
          <w:rFonts w:ascii="Times New Roman" w:hAnsi="Times New Roman"/>
          <w:sz w:val="24"/>
          <w:szCs w:val="24"/>
          <w:lang w:val="pt-BR"/>
        </w:rPr>
        <w:t xml:space="preserve"> binacionais, mais especificamente iniciados em 2001 com o objetivo de aumentar o </w:t>
      </w:r>
      <w:r w:rsidR="00EA7E25" w:rsidRPr="009F3D31">
        <w:rPr>
          <w:rFonts w:ascii="Times New Roman" w:hAnsi="Times New Roman"/>
          <w:sz w:val="24"/>
          <w:szCs w:val="24"/>
          <w:lang w:val="pt-BR"/>
        </w:rPr>
        <w:t>intercâmbio</w:t>
      </w:r>
      <w:r w:rsidRPr="009F3D31">
        <w:rPr>
          <w:rFonts w:ascii="Times New Roman" w:hAnsi="Times New Roman"/>
          <w:sz w:val="24"/>
          <w:szCs w:val="24"/>
          <w:lang w:val="pt-BR"/>
        </w:rPr>
        <w:t xml:space="preserve"> de estudantes de graduação e como forma de fomentar o intercâmbio de alunos de pós-graduação e professores</w:t>
      </w:r>
      <w:r>
        <w:rPr>
          <w:rFonts w:ascii="Times New Roman" w:hAnsi="Times New Roman"/>
          <w:sz w:val="24"/>
          <w:szCs w:val="24"/>
          <w:lang w:val="pt-BR"/>
        </w:rPr>
        <w:t xml:space="preserve"> entre as universidades brasileiras e estrangeiras como fundamental garantia para o reconhecimento mútuo de crédito aos alunos perante a área escolhida pelo projeto</w:t>
      </w:r>
      <w:r w:rsidRPr="009F3D31">
        <w:rPr>
          <w:rFonts w:ascii="Times New Roman" w:hAnsi="Times New Roman"/>
          <w:sz w:val="24"/>
          <w:szCs w:val="24"/>
          <w:lang w:val="pt-BR"/>
        </w:rPr>
        <w:t>.</w:t>
      </w:r>
      <w:r w:rsidRPr="00414B8D">
        <w:rPr>
          <w:rFonts w:ascii="Times New Roman" w:hAnsi="Times New Roman"/>
          <w:sz w:val="24"/>
          <w:szCs w:val="24"/>
          <w:lang w:val="pt-BR"/>
        </w:rPr>
        <w:t xml:space="preserve"> </w:t>
      </w:r>
    </w:p>
    <w:p w:rsidR="00780DDF" w:rsidRDefault="00780DDF" w:rsidP="00780DDF">
      <w:pPr>
        <w:autoSpaceDE w:val="0"/>
        <w:autoSpaceDN w:val="0"/>
        <w:adjustRightInd w:val="0"/>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No final de 2007 foi instituída na CAPES a </w:t>
      </w:r>
      <w:r w:rsidRPr="00523A58">
        <w:rPr>
          <w:rFonts w:ascii="Times New Roman" w:hAnsi="Times New Roman"/>
          <w:sz w:val="24"/>
          <w:szCs w:val="24"/>
          <w:lang w:val="pt-BR"/>
        </w:rPr>
        <w:t>Diretoria de Relações Internacionais (DRI)</w:t>
      </w:r>
      <w:r>
        <w:rPr>
          <w:rFonts w:ascii="Times New Roman" w:hAnsi="Times New Roman"/>
          <w:sz w:val="24"/>
          <w:szCs w:val="24"/>
          <w:lang w:val="pt-BR"/>
        </w:rPr>
        <w:t xml:space="preserve"> </w:t>
      </w:r>
      <w:r w:rsidRPr="00523A58">
        <w:rPr>
          <w:rFonts w:ascii="Times New Roman" w:hAnsi="Times New Roman"/>
          <w:sz w:val="24"/>
          <w:szCs w:val="24"/>
          <w:lang w:val="pt-BR"/>
        </w:rPr>
        <w:t xml:space="preserve">tendo como funções </w:t>
      </w:r>
      <w:r>
        <w:rPr>
          <w:rFonts w:ascii="Times New Roman" w:hAnsi="Times New Roman"/>
          <w:sz w:val="24"/>
          <w:szCs w:val="24"/>
          <w:lang w:val="pt-BR"/>
        </w:rPr>
        <w:t xml:space="preserve">a coordenação </w:t>
      </w:r>
      <w:r w:rsidRPr="00523A58">
        <w:rPr>
          <w:rFonts w:ascii="Times New Roman" w:hAnsi="Times New Roman"/>
          <w:sz w:val="24"/>
          <w:szCs w:val="24"/>
          <w:lang w:val="pt-BR"/>
        </w:rPr>
        <w:t>dos programas de bolsa no exterior</w:t>
      </w:r>
      <w:r>
        <w:rPr>
          <w:rFonts w:ascii="Times New Roman" w:hAnsi="Times New Roman"/>
          <w:sz w:val="24"/>
          <w:szCs w:val="24"/>
          <w:lang w:val="pt-BR"/>
        </w:rPr>
        <w:t xml:space="preserve"> e</w:t>
      </w:r>
      <w:r w:rsidRPr="00523A58">
        <w:rPr>
          <w:rFonts w:ascii="Times New Roman" w:hAnsi="Times New Roman"/>
          <w:sz w:val="24"/>
          <w:szCs w:val="24"/>
          <w:lang w:val="pt-BR"/>
        </w:rPr>
        <w:t xml:space="preserve"> a </w:t>
      </w:r>
      <w:r>
        <w:rPr>
          <w:rFonts w:ascii="Times New Roman" w:hAnsi="Times New Roman"/>
          <w:sz w:val="24"/>
          <w:szCs w:val="24"/>
          <w:lang w:val="pt-BR"/>
        </w:rPr>
        <w:t>coordenação de Cooperação I</w:t>
      </w:r>
      <w:r w:rsidRPr="00523A58">
        <w:rPr>
          <w:rFonts w:ascii="Times New Roman" w:hAnsi="Times New Roman"/>
          <w:sz w:val="24"/>
          <w:szCs w:val="24"/>
          <w:lang w:val="pt-BR"/>
        </w:rPr>
        <w:t>nternacional.</w:t>
      </w:r>
    </w:p>
    <w:p w:rsidR="00780DDF" w:rsidRDefault="00780DDF" w:rsidP="00780DDF">
      <w:pPr>
        <w:autoSpaceDE w:val="0"/>
        <w:autoSpaceDN w:val="0"/>
        <w:adjustRightInd w:val="0"/>
        <w:spacing w:after="0" w:line="360" w:lineRule="auto"/>
        <w:ind w:firstLine="709"/>
        <w:jc w:val="both"/>
        <w:rPr>
          <w:rFonts w:ascii="Times New Roman" w:hAnsi="Times New Roman"/>
          <w:sz w:val="24"/>
          <w:szCs w:val="24"/>
          <w:lang w:val="pt-BR"/>
        </w:rPr>
      </w:pPr>
      <w:r w:rsidRPr="00523A58">
        <w:rPr>
          <w:rFonts w:ascii="Times New Roman" w:hAnsi="Times New Roman"/>
          <w:sz w:val="24"/>
          <w:szCs w:val="24"/>
          <w:lang w:val="pt-BR"/>
        </w:rPr>
        <w:t>A</w:t>
      </w:r>
      <w:r>
        <w:rPr>
          <w:rFonts w:ascii="Times New Roman" w:hAnsi="Times New Roman"/>
          <w:sz w:val="24"/>
          <w:szCs w:val="24"/>
          <w:lang w:val="pt-BR"/>
        </w:rPr>
        <w:t xml:space="preserve"> antiga Coordenação de Relações Internacionais tornou-se </w:t>
      </w:r>
      <w:r w:rsidRPr="00523A58">
        <w:rPr>
          <w:rFonts w:ascii="Times New Roman" w:hAnsi="Times New Roman"/>
          <w:sz w:val="24"/>
          <w:szCs w:val="24"/>
          <w:lang w:val="pt-BR"/>
        </w:rPr>
        <w:t xml:space="preserve">Diretoria de Relações Internacionais (DRI), </w:t>
      </w:r>
      <w:r>
        <w:rPr>
          <w:rFonts w:ascii="Times New Roman" w:hAnsi="Times New Roman"/>
          <w:sz w:val="24"/>
          <w:szCs w:val="24"/>
          <w:lang w:val="pt-BR"/>
        </w:rPr>
        <w:t xml:space="preserve">diversificando acordos, </w:t>
      </w:r>
      <w:r w:rsidRPr="00523A58">
        <w:rPr>
          <w:rFonts w:ascii="Times New Roman" w:hAnsi="Times New Roman"/>
          <w:sz w:val="24"/>
          <w:szCs w:val="24"/>
          <w:lang w:val="pt-BR"/>
        </w:rPr>
        <w:t xml:space="preserve">programas e projetos relacionados à </w:t>
      </w:r>
      <w:r>
        <w:rPr>
          <w:rFonts w:ascii="Times New Roman" w:hAnsi="Times New Roman"/>
          <w:sz w:val="24"/>
          <w:szCs w:val="24"/>
          <w:lang w:val="pt-BR"/>
        </w:rPr>
        <w:t>Cooperação I</w:t>
      </w:r>
      <w:r w:rsidRPr="00523A58">
        <w:rPr>
          <w:rFonts w:ascii="Times New Roman" w:hAnsi="Times New Roman"/>
          <w:sz w:val="24"/>
          <w:szCs w:val="24"/>
          <w:lang w:val="pt-BR"/>
        </w:rPr>
        <w:t>nternacional e negociação de atos internacionais com organismos, entidades e governos estrangeiros, promover ações bilaterais e multilaterais para a qualificação de Recursos Humanos, promover a modernização de currículos e disciplinas de graduação por meio do intercâmbio de estudantes e professores entre as instituições participantes nos programas de cooperação, internacionalizar a pós-graduação e construir redes de cooperação, com também,</w:t>
      </w:r>
      <w:r>
        <w:rPr>
          <w:rFonts w:ascii="Times New Roman" w:hAnsi="Times New Roman"/>
          <w:sz w:val="24"/>
          <w:szCs w:val="24"/>
          <w:lang w:val="pt-BR"/>
        </w:rPr>
        <w:t xml:space="preserve"> </w:t>
      </w:r>
      <w:r w:rsidRPr="00523A58">
        <w:rPr>
          <w:rFonts w:ascii="Times New Roman" w:hAnsi="Times New Roman"/>
          <w:sz w:val="24"/>
          <w:szCs w:val="24"/>
          <w:lang w:val="pt-BR"/>
        </w:rPr>
        <w:t>contribuir para o desenvolvimento de áreas de conhecimento ainda não consolidadas na gra</w:t>
      </w:r>
      <w:r>
        <w:rPr>
          <w:rFonts w:ascii="Times New Roman" w:hAnsi="Times New Roman"/>
          <w:sz w:val="24"/>
          <w:szCs w:val="24"/>
          <w:lang w:val="pt-BR"/>
        </w:rPr>
        <w:t>duação e pós-graduação no País.</w:t>
      </w:r>
    </w:p>
    <w:p w:rsidR="009F4546" w:rsidRDefault="009F4546" w:rsidP="009F4546">
      <w:pPr>
        <w:autoSpaceDE w:val="0"/>
        <w:autoSpaceDN w:val="0"/>
        <w:adjustRightInd w:val="0"/>
        <w:spacing w:after="0" w:line="360" w:lineRule="auto"/>
        <w:ind w:firstLine="709"/>
        <w:jc w:val="both"/>
        <w:rPr>
          <w:rFonts w:ascii="Times New Roman" w:hAnsi="Times New Roman"/>
          <w:sz w:val="24"/>
          <w:szCs w:val="24"/>
          <w:lang w:val="pt-BR"/>
        </w:rPr>
      </w:pPr>
      <w:r w:rsidRPr="009F3D31">
        <w:rPr>
          <w:rFonts w:ascii="Times New Roman" w:hAnsi="Times New Roman"/>
          <w:sz w:val="24"/>
          <w:szCs w:val="24"/>
          <w:lang w:val="pt-BR"/>
        </w:rPr>
        <w:t xml:space="preserve">Segundo Velloso e Velloso (1991), um regime de colaboração </w:t>
      </w:r>
      <w:r w:rsidRPr="00F5702F">
        <w:rPr>
          <w:rFonts w:ascii="Times New Roman" w:hAnsi="Times New Roman"/>
          <w:sz w:val="24"/>
          <w:szCs w:val="24"/>
          <w:lang w:val="pt-BR"/>
        </w:rPr>
        <w:t>assimétrica</w:t>
      </w:r>
      <w:r w:rsidRPr="009F3D31">
        <w:rPr>
          <w:rFonts w:ascii="Times New Roman" w:hAnsi="Times New Roman"/>
          <w:sz w:val="24"/>
          <w:szCs w:val="24"/>
          <w:lang w:val="pt-BR"/>
        </w:rPr>
        <w:t xml:space="preserve"> ocorre a partir da terceira fase com cooperação calcada em uma </w:t>
      </w:r>
      <w:r w:rsidRPr="00F5702F">
        <w:rPr>
          <w:rFonts w:ascii="Times New Roman" w:hAnsi="Times New Roman"/>
          <w:sz w:val="24"/>
          <w:szCs w:val="24"/>
          <w:lang w:val="pt-BR"/>
        </w:rPr>
        <w:t>simetria</w:t>
      </w:r>
      <w:r w:rsidRPr="009F3D31">
        <w:rPr>
          <w:rFonts w:ascii="Times New Roman" w:hAnsi="Times New Roman"/>
          <w:sz w:val="24"/>
          <w:szCs w:val="24"/>
          <w:lang w:val="pt-BR"/>
        </w:rPr>
        <w:t xml:space="preserve"> de ações e de financiamento. Essa fase é tipificada por mecanismos mais complexos de cooperação, não denotando assistência, mas um trabalho conjunto em programas de pesquisa (laboratoriais compartilhados) e intercâmbio de docentes e estudantes conectados a tais projetos.</w:t>
      </w:r>
      <w:r>
        <w:rPr>
          <w:rFonts w:ascii="Times New Roman" w:hAnsi="Times New Roman"/>
          <w:sz w:val="24"/>
          <w:szCs w:val="24"/>
          <w:lang w:val="pt-BR"/>
        </w:rPr>
        <w:t xml:space="preserve"> </w:t>
      </w:r>
    </w:p>
    <w:p w:rsidR="00707FF2" w:rsidRPr="006B4DA3" w:rsidRDefault="002944D2" w:rsidP="004B0ADE">
      <w:pPr>
        <w:autoSpaceDE w:val="0"/>
        <w:autoSpaceDN w:val="0"/>
        <w:adjustRightInd w:val="0"/>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Essa colaboração assimétrica ocorre também por meio de </w:t>
      </w:r>
      <w:r w:rsidR="006B4DA3">
        <w:rPr>
          <w:rFonts w:ascii="Times New Roman" w:hAnsi="Times New Roman"/>
          <w:sz w:val="24"/>
          <w:szCs w:val="24"/>
          <w:lang w:val="pt-BR"/>
        </w:rPr>
        <w:t>p</w:t>
      </w:r>
      <w:r w:rsidR="00707FF2">
        <w:rPr>
          <w:rFonts w:ascii="Times New Roman" w:hAnsi="Times New Roman"/>
          <w:sz w:val="24"/>
          <w:szCs w:val="24"/>
          <w:lang w:val="pt-BR"/>
        </w:rPr>
        <w:t>rojeto</w:t>
      </w:r>
      <w:r w:rsidR="006B4DA3">
        <w:rPr>
          <w:rFonts w:ascii="Times New Roman" w:hAnsi="Times New Roman"/>
          <w:sz w:val="24"/>
          <w:szCs w:val="24"/>
          <w:lang w:val="pt-BR"/>
        </w:rPr>
        <w:t>s</w:t>
      </w:r>
      <w:r w:rsidR="00707FF2">
        <w:rPr>
          <w:rFonts w:ascii="Times New Roman" w:hAnsi="Times New Roman"/>
          <w:sz w:val="24"/>
          <w:szCs w:val="24"/>
          <w:lang w:val="pt-BR"/>
        </w:rPr>
        <w:t xml:space="preserve"> conjunto</w:t>
      </w:r>
      <w:r w:rsidR="009C5B84">
        <w:rPr>
          <w:rFonts w:ascii="Times New Roman" w:hAnsi="Times New Roman"/>
          <w:sz w:val="24"/>
          <w:szCs w:val="24"/>
          <w:lang w:val="pt-BR"/>
        </w:rPr>
        <w:t>s</w:t>
      </w:r>
      <w:r w:rsidR="00707FF2">
        <w:rPr>
          <w:rFonts w:ascii="Times New Roman" w:hAnsi="Times New Roman"/>
          <w:sz w:val="24"/>
          <w:szCs w:val="24"/>
          <w:lang w:val="pt-BR"/>
        </w:rPr>
        <w:t xml:space="preserve"> de pesquisa</w:t>
      </w:r>
      <w:r>
        <w:rPr>
          <w:rFonts w:ascii="Times New Roman" w:hAnsi="Times New Roman"/>
          <w:sz w:val="24"/>
          <w:szCs w:val="24"/>
          <w:lang w:val="pt-BR"/>
        </w:rPr>
        <w:t xml:space="preserve">, </w:t>
      </w:r>
      <w:r w:rsidR="006B4DA3">
        <w:rPr>
          <w:rFonts w:ascii="Times New Roman" w:hAnsi="Times New Roman"/>
          <w:sz w:val="24"/>
          <w:szCs w:val="24"/>
          <w:lang w:val="pt-BR"/>
        </w:rPr>
        <w:t xml:space="preserve">que tem como objetivo o </w:t>
      </w:r>
      <w:r w:rsidR="00707FF2" w:rsidRPr="006B4DA3">
        <w:rPr>
          <w:rFonts w:ascii="Times New Roman" w:hAnsi="Times New Roman"/>
          <w:sz w:val="24"/>
          <w:szCs w:val="24"/>
          <w:lang w:val="pt-BR"/>
        </w:rPr>
        <w:t xml:space="preserve">desenvolvimento de núcleos de pesquisa em cooperação internacional entre instituições </w:t>
      </w:r>
      <w:r w:rsidR="000E4C5A">
        <w:rPr>
          <w:rFonts w:ascii="Times New Roman" w:hAnsi="Times New Roman"/>
          <w:sz w:val="24"/>
          <w:szCs w:val="24"/>
          <w:lang w:val="pt-BR"/>
        </w:rPr>
        <w:t xml:space="preserve">de educação superior </w:t>
      </w:r>
      <w:r w:rsidR="006B4DA3" w:rsidRPr="006B4DA3">
        <w:rPr>
          <w:rFonts w:ascii="Times New Roman" w:hAnsi="Times New Roman"/>
          <w:sz w:val="24"/>
          <w:szCs w:val="24"/>
          <w:lang w:val="pt-BR"/>
        </w:rPr>
        <w:t xml:space="preserve">do </w:t>
      </w:r>
      <w:r w:rsidR="00707FF2" w:rsidRPr="006B4DA3">
        <w:rPr>
          <w:rFonts w:ascii="Times New Roman" w:hAnsi="Times New Roman"/>
          <w:sz w:val="24"/>
          <w:szCs w:val="24"/>
          <w:lang w:val="pt-BR"/>
        </w:rPr>
        <w:t xml:space="preserve">Brasil e do exterior. </w:t>
      </w:r>
    </w:p>
    <w:p w:rsidR="004B0ADE" w:rsidRPr="00345495" w:rsidRDefault="00A838BD" w:rsidP="004B0ADE">
      <w:pPr>
        <w:autoSpaceDE w:val="0"/>
        <w:autoSpaceDN w:val="0"/>
        <w:adjustRightInd w:val="0"/>
        <w:spacing w:after="0" w:line="360" w:lineRule="auto"/>
        <w:ind w:firstLine="709"/>
        <w:jc w:val="both"/>
        <w:rPr>
          <w:rFonts w:ascii="Times New Roman" w:hAnsi="Times New Roman"/>
          <w:color w:val="FF0000"/>
          <w:sz w:val="24"/>
          <w:szCs w:val="24"/>
          <w:lang w:val="pt-BR"/>
        </w:rPr>
      </w:pPr>
      <w:r>
        <w:rPr>
          <w:rFonts w:ascii="Times New Roman" w:hAnsi="Times New Roman"/>
          <w:sz w:val="24"/>
          <w:szCs w:val="24"/>
          <w:lang w:val="pt-BR"/>
        </w:rPr>
        <w:lastRenderedPageBreak/>
        <w:t>Esses</w:t>
      </w:r>
      <w:r w:rsidR="004B0ADE" w:rsidRPr="00C61C7A">
        <w:rPr>
          <w:rFonts w:ascii="Times New Roman" w:hAnsi="Times New Roman"/>
          <w:sz w:val="24"/>
          <w:szCs w:val="24"/>
          <w:lang w:val="pt-BR"/>
        </w:rPr>
        <w:t xml:space="preserve"> programas buscam ainda a aproximação das estruturas curriculares entre as instituições e os cursos participantes. Os acordos internacionais </w:t>
      </w:r>
      <w:r>
        <w:rPr>
          <w:rFonts w:ascii="Times New Roman" w:hAnsi="Times New Roman"/>
          <w:sz w:val="24"/>
          <w:szCs w:val="24"/>
          <w:lang w:val="pt-BR"/>
        </w:rPr>
        <w:t xml:space="preserve">com programas ativos </w:t>
      </w:r>
      <w:r w:rsidR="00B3151C">
        <w:rPr>
          <w:rFonts w:ascii="Times New Roman" w:hAnsi="Times New Roman"/>
          <w:sz w:val="24"/>
          <w:szCs w:val="24"/>
          <w:lang w:val="pt-BR"/>
        </w:rPr>
        <w:t xml:space="preserve">em 2016 </w:t>
      </w:r>
      <w:r w:rsidR="004B0ADE" w:rsidRPr="00C61C7A">
        <w:rPr>
          <w:rFonts w:ascii="Times New Roman" w:hAnsi="Times New Roman"/>
          <w:sz w:val="24"/>
          <w:szCs w:val="24"/>
          <w:lang w:val="pt-BR"/>
        </w:rPr>
        <w:t xml:space="preserve">são </w:t>
      </w:r>
      <w:r>
        <w:rPr>
          <w:rFonts w:ascii="Times New Roman" w:hAnsi="Times New Roman"/>
          <w:sz w:val="24"/>
          <w:szCs w:val="24"/>
          <w:lang w:val="pt-BR"/>
        </w:rPr>
        <w:t>com os seguintes países</w:t>
      </w:r>
      <w:r w:rsidR="004B0ADE" w:rsidRPr="00C61C7A">
        <w:rPr>
          <w:rFonts w:ascii="Times New Roman" w:hAnsi="Times New Roman"/>
          <w:sz w:val="24"/>
          <w:szCs w:val="24"/>
          <w:lang w:val="pt-BR"/>
        </w:rPr>
        <w:t xml:space="preserve">: </w:t>
      </w:r>
      <w:r w:rsidR="00B3151C">
        <w:rPr>
          <w:rFonts w:ascii="Times New Roman" w:hAnsi="Times New Roman"/>
          <w:sz w:val="24"/>
          <w:szCs w:val="24"/>
          <w:lang w:val="pt-BR"/>
        </w:rPr>
        <w:t xml:space="preserve">África, </w:t>
      </w:r>
      <w:r w:rsidR="004B0ADE" w:rsidRPr="00C61C7A">
        <w:rPr>
          <w:rFonts w:ascii="Times New Roman" w:hAnsi="Times New Roman"/>
          <w:sz w:val="24"/>
          <w:szCs w:val="24"/>
          <w:lang w:val="pt-BR"/>
        </w:rPr>
        <w:t xml:space="preserve">Alemanha, </w:t>
      </w:r>
      <w:r w:rsidR="0008031C">
        <w:rPr>
          <w:rFonts w:ascii="Times New Roman" w:hAnsi="Times New Roman"/>
          <w:sz w:val="24"/>
          <w:szCs w:val="24"/>
          <w:lang w:val="pt-BR"/>
        </w:rPr>
        <w:t xml:space="preserve">Áustria, </w:t>
      </w:r>
      <w:r w:rsidR="004B0ADE" w:rsidRPr="00C61C7A">
        <w:rPr>
          <w:rFonts w:ascii="Times New Roman" w:hAnsi="Times New Roman"/>
          <w:sz w:val="24"/>
          <w:szCs w:val="24"/>
          <w:lang w:val="pt-BR"/>
        </w:rPr>
        <w:t xml:space="preserve">Argentina, Bélgica, Canadá, Cuba, Espanha, Estados Unidos, França, </w:t>
      </w:r>
      <w:r>
        <w:rPr>
          <w:rFonts w:ascii="Times New Roman" w:hAnsi="Times New Roman"/>
          <w:sz w:val="24"/>
          <w:szCs w:val="24"/>
          <w:lang w:val="pt-BR"/>
        </w:rPr>
        <w:t>Países Baixos</w:t>
      </w:r>
      <w:r w:rsidR="004B0ADE" w:rsidRPr="00C61C7A">
        <w:rPr>
          <w:rFonts w:ascii="Times New Roman" w:hAnsi="Times New Roman"/>
          <w:sz w:val="24"/>
          <w:szCs w:val="24"/>
          <w:lang w:val="pt-BR"/>
        </w:rPr>
        <w:t xml:space="preserve">, Israel, Itália, </w:t>
      </w:r>
      <w:r w:rsidR="00DE0413" w:rsidRPr="00C61C7A">
        <w:rPr>
          <w:rFonts w:ascii="Times New Roman" w:hAnsi="Times New Roman"/>
          <w:sz w:val="24"/>
          <w:szCs w:val="24"/>
          <w:lang w:val="pt-BR"/>
        </w:rPr>
        <w:t>Japão, Noruega</w:t>
      </w:r>
      <w:r w:rsidR="004B0ADE" w:rsidRPr="00C61C7A">
        <w:rPr>
          <w:rFonts w:ascii="Times New Roman" w:hAnsi="Times New Roman"/>
          <w:sz w:val="24"/>
          <w:szCs w:val="24"/>
          <w:lang w:val="pt-BR"/>
        </w:rPr>
        <w:t>, Portugal, Reino Unido, Suécia, Timor leste, Uruguai</w:t>
      </w:r>
      <w:r>
        <w:rPr>
          <w:rFonts w:ascii="Times New Roman" w:hAnsi="Times New Roman"/>
          <w:sz w:val="24"/>
          <w:szCs w:val="24"/>
          <w:lang w:val="pt-BR"/>
        </w:rPr>
        <w:t xml:space="preserve"> e</w:t>
      </w:r>
      <w:r w:rsidR="004B0ADE" w:rsidRPr="00C61C7A">
        <w:rPr>
          <w:rFonts w:ascii="Times New Roman" w:hAnsi="Times New Roman"/>
          <w:sz w:val="24"/>
          <w:szCs w:val="24"/>
          <w:lang w:val="pt-BR"/>
        </w:rPr>
        <w:t xml:space="preserve"> Multinacional</w:t>
      </w:r>
      <w:r w:rsidR="000F5FC1">
        <w:rPr>
          <w:rFonts w:ascii="Times New Roman" w:hAnsi="Times New Roman"/>
          <w:sz w:val="24"/>
          <w:szCs w:val="24"/>
          <w:lang w:val="pt-BR"/>
        </w:rPr>
        <w:t xml:space="preserve"> como afirmam </w:t>
      </w:r>
      <w:r w:rsidR="000F5FC1" w:rsidRPr="00AF5C7D">
        <w:rPr>
          <w:rFonts w:ascii="Times New Roman" w:hAnsi="Times New Roman"/>
          <w:sz w:val="24"/>
          <w:szCs w:val="24"/>
          <w:lang w:val="pt-BR"/>
        </w:rPr>
        <w:t>Rosa (</w:t>
      </w:r>
      <w:r w:rsidR="004B0ADE" w:rsidRPr="00AF5C7D">
        <w:rPr>
          <w:rFonts w:ascii="Times New Roman" w:hAnsi="Times New Roman"/>
          <w:sz w:val="24"/>
          <w:szCs w:val="24"/>
          <w:lang w:val="pt-BR"/>
        </w:rPr>
        <w:t>2008</w:t>
      </w:r>
      <w:r w:rsidR="000F5FC1" w:rsidRPr="00AF5C7D">
        <w:rPr>
          <w:rFonts w:ascii="Times New Roman" w:hAnsi="Times New Roman"/>
          <w:sz w:val="24"/>
          <w:szCs w:val="24"/>
          <w:lang w:val="pt-BR"/>
        </w:rPr>
        <w:t>)</w:t>
      </w:r>
      <w:r w:rsidR="008F211D" w:rsidRPr="00AF5C7D">
        <w:rPr>
          <w:rFonts w:ascii="Times New Roman" w:hAnsi="Times New Roman"/>
          <w:sz w:val="24"/>
          <w:szCs w:val="24"/>
          <w:lang w:val="pt-BR"/>
        </w:rPr>
        <w:t>,</w:t>
      </w:r>
      <w:r w:rsidR="000F5FC1" w:rsidRPr="00AF5C7D">
        <w:rPr>
          <w:rFonts w:ascii="Times New Roman" w:hAnsi="Times New Roman"/>
          <w:sz w:val="24"/>
          <w:szCs w:val="24"/>
          <w:lang w:val="pt-BR"/>
        </w:rPr>
        <w:t xml:space="preserve"> e</w:t>
      </w:r>
      <w:r w:rsidR="000F5FC1" w:rsidRPr="008F211D">
        <w:rPr>
          <w:rFonts w:ascii="Times New Roman" w:hAnsi="Times New Roman"/>
          <w:color w:val="FF0000"/>
          <w:sz w:val="24"/>
          <w:szCs w:val="24"/>
          <w:lang w:val="pt-BR"/>
        </w:rPr>
        <w:t xml:space="preserve"> </w:t>
      </w:r>
      <w:r w:rsidR="00AF5C7D">
        <w:rPr>
          <w:rFonts w:ascii="Times New Roman" w:hAnsi="Times New Roman"/>
          <w:sz w:val="24"/>
          <w:szCs w:val="24"/>
          <w:lang w:val="pt-BR"/>
        </w:rPr>
        <w:t>CAPES</w:t>
      </w:r>
      <w:r w:rsidR="00AF5C7D" w:rsidRPr="00466334">
        <w:rPr>
          <w:rFonts w:ascii="Times New Roman" w:hAnsi="Times New Roman"/>
          <w:sz w:val="24"/>
          <w:szCs w:val="24"/>
          <w:lang w:val="pt-BR"/>
        </w:rPr>
        <w:t xml:space="preserve"> </w:t>
      </w:r>
      <w:r w:rsidR="00DD01D6">
        <w:rPr>
          <w:rFonts w:ascii="Times New Roman" w:hAnsi="Times New Roman"/>
          <w:sz w:val="24"/>
          <w:szCs w:val="24"/>
          <w:lang w:val="pt-BR"/>
        </w:rPr>
        <w:t>(</w:t>
      </w:r>
      <w:r w:rsidR="00AF5C7D" w:rsidRPr="00466334">
        <w:rPr>
          <w:rFonts w:ascii="Times New Roman" w:hAnsi="Times New Roman"/>
          <w:sz w:val="24"/>
          <w:szCs w:val="24"/>
          <w:lang w:val="pt-BR"/>
        </w:rPr>
        <w:t>2017</w:t>
      </w:r>
      <w:r w:rsidR="00AF5C7D">
        <w:rPr>
          <w:rFonts w:ascii="Times New Roman" w:hAnsi="Times New Roman"/>
          <w:sz w:val="24"/>
          <w:szCs w:val="24"/>
          <w:lang w:val="pt-BR"/>
        </w:rPr>
        <w:t>).</w:t>
      </w:r>
      <w:r w:rsidR="004B0ADE" w:rsidRPr="008F211D">
        <w:rPr>
          <w:rFonts w:ascii="Times New Roman" w:hAnsi="Times New Roman"/>
          <w:color w:val="FF0000"/>
          <w:sz w:val="24"/>
          <w:szCs w:val="24"/>
          <w:lang w:val="pt-BR"/>
        </w:rPr>
        <w:t xml:space="preserve"> </w:t>
      </w:r>
    </w:p>
    <w:p w:rsidR="00780DDF" w:rsidRPr="00780DDF" w:rsidRDefault="00780DDF" w:rsidP="004B0ADE">
      <w:pPr>
        <w:autoSpaceDE w:val="0"/>
        <w:autoSpaceDN w:val="0"/>
        <w:adjustRightInd w:val="0"/>
        <w:spacing w:after="0" w:line="360" w:lineRule="auto"/>
        <w:ind w:firstLine="709"/>
        <w:jc w:val="both"/>
        <w:rPr>
          <w:rFonts w:ascii="Times New Roman" w:hAnsi="Times New Roman"/>
          <w:color w:val="000000" w:themeColor="text1"/>
          <w:sz w:val="24"/>
          <w:szCs w:val="24"/>
          <w:lang w:val="pt-BR"/>
        </w:rPr>
      </w:pPr>
      <w:r w:rsidRPr="00780DDF">
        <w:rPr>
          <w:rFonts w:ascii="Times New Roman" w:hAnsi="Times New Roman"/>
          <w:color w:val="000000" w:themeColor="text1"/>
          <w:sz w:val="24"/>
          <w:szCs w:val="24"/>
          <w:lang w:val="pt-BR" w:eastAsia="pt-BR"/>
        </w:rPr>
        <w:t>A execução de projetos conjuntos de pesquisa da Cooperação Acadêmica Internacional se dá por intermédio do financiamento missão de trabalho, realizadas pelos coordenadores de projetos, seus parceiros em rede e demais pesquisadores vinculados, que consistem em visitas de curta duração à sede do parceiro para o desenvolvimento de atividades relacionadas ao objetivo da parceria. E por missão de estudos que trata da seleção e alocação de estudantes no exterior, concedendo bolsas de estudos individuais para alunos vinculados ao projeto</w:t>
      </w:r>
      <w:r>
        <w:rPr>
          <w:rFonts w:ascii="Times New Roman" w:hAnsi="Times New Roman"/>
          <w:color w:val="000000" w:themeColor="text1"/>
          <w:sz w:val="24"/>
          <w:szCs w:val="24"/>
          <w:lang w:val="pt-BR" w:eastAsia="pt-BR"/>
        </w:rPr>
        <w:t>.</w:t>
      </w:r>
    </w:p>
    <w:p w:rsidR="004B0ADE" w:rsidRDefault="004B0ADE" w:rsidP="004B0ADE">
      <w:pPr>
        <w:autoSpaceDE w:val="0"/>
        <w:autoSpaceDN w:val="0"/>
        <w:adjustRightInd w:val="0"/>
        <w:spacing w:after="0" w:line="360" w:lineRule="auto"/>
        <w:ind w:firstLine="709"/>
        <w:jc w:val="both"/>
        <w:rPr>
          <w:rFonts w:ascii="Times New Roman" w:hAnsi="Times New Roman"/>
          <w:sz w:val="24"/>
          <w:szCs w:val="24"/>
          <w:lang w:val="pt-BR"/>
        </w:rPr>
      </w:pPr>
      <w:r w:rsidRPr="00C61C7A">
        <w:rPr>
          <w:rFonts w:ascii="Times New Roman" w:hAnsi="Times New Roman"/>
          <w:sz w:val="24"/>
          <w:szCs w:val="24"/>
          <w:lang w:val="pt-BR"/>
        </w:rPr>
        <w:t>A CAPES financia missões de trabalho (intercâmbio de professores), bolsas de estudo (intercâmbio de alunos), além de uma quantia para o custeio das atividades do projeto. Para tal, é imprescindível que os grupos de pesquisa brasileiros estejam ligados a programas de pós-graduação reconhecidos pelo MEC, preferencialmente com conceitos 5, 6 ou 7 na última avaliação da CAPES</w:t>
      </w:r>
      <w:r w:rsidR="00DE457E">
        <w:rPr>
          <w:rFonts w:ascii="Times New Roman" w:hAnsi="Times New Roman"/>
          <w:sz w:val="24"/>
          <w:szCs w:val="24"/>
          <w:lang w:val="pt-BR"/>
        </w:rPr>
        <w:t xml:space="preserve">, conforme consta em </w:t>
      </w:r>
      <w:r w:rsidR="00794461">
        <w:rPr>
          <w:rFonts w:ascii="Times New Roman" w:hAnsi="Times New Roman"/>
          <w:sz w:val="24"/>
          <w:szCs w:val="24"/>
          <w:lang w:val="pt-BR"/>
        </w:rPr>
        <w:t>CAPES</w:t>
      </w:r>
      <w:r w:rsidR="00912BBE">
        <w:rPr>
          <w:rFonts w:ascii="Times New Roman" w:hAnsi="Times New Roman"/>
          <w:sz w:val="24"/>
          <w:szCs w:val="24"/>
          <w:lang w:val="pt-BR"/>
        </w:rPr>
        <w:t xml:space="preserve"> (</w:t>
      </w:r>
      <w:r>
        <w:rPr>
          <w:rFonts w:ascii="Times New Roman" w:hAnsi="Times New Roman"/>
          <w:sz w:val="24"/>
          <w:szCs w:val="24"/>
          <w:lang w:val="pt-BR"/>
        </w:rPr>
        <w:t>201</w:t>
      </w:r>
      <w:r w:rsidR="00A838BD" w:rsidRPr="003B49A6">
        <w:rPr>
          <w:rFonts w:ascii="Times New Roman" w:hAnsi="Times New Roman"/>
          <w:sz w:val="24"/>
          <w:szCs w:val="24"/>
          <w:lang w:val="pt-BR"/>
        </w:rPr>
        <w:t>7</w:t>
      </w:r>
      <w:r>
        <w:rPr>
          <w:rFonts w:ascii="Times New Roman" w:hAnsi="Times New Roman"/>
          <w:sz w:val="24"/>
          <w:szCs w:val="24"/>
          <w:lang w:val="pt-BR"/>
        </w:rPr>
        <w:t>)</w:t>
      </w:r>
      <w:r w:rsidRPr="00C647C4">
        <w:rPr>
          <w:rFonts w:ascii="Times New Roman" w:hAnsi="Times New Roman"/>
          <w:sz w:val="24"/>
          <w:szCs w:val="24"/>
          <w:lang w:val="pt-BR"/>
        </w:rPr>
        <w:t>.</w:t>
      </w:r>
    </w:p>
    <w:p w:rsidR="004C5825" w:rsidRDefault="004B0ADE" w:rsidP="004B0ADE">
      <w:pPr>
        <w:autoSpaceDE w:val="0"/>
        <w:autoSpaceDN w:val="0"/>
        <w:adjustRightInd w:val="0"/>
        <w:spacing w:after="0" w:line="360" w:lineRule="auto"/>
        <w:ind w:firstLine="709"/>
        <w:jc w:val="both"/>
        <w:rPr>
          <w:rFonts w:ascii="Times New Roman" w:hAnsi="Times New Roman"/>
          <w:sz w:val="24"/>
          <w:szCs w:val="24"/>
          <w:lang w:val="pt-BR" w:eastAsia="pt-BR"/>
        </w:rPr>
      </w:pPr>
      <w:r w:rsidRPr="007B2904">
        <w:rPr>
          <w:rFonts w:ascii="Times New Roman" w:hAnsi="Times New Roman"/>
          <w:sz w:val="24"/>
          <w:szCs w:val="24"/>
          <w:lang w:val="pt-BR"/>
        </w:rPr>
        <w:t xml:space="preserve">Além disso, a </w:t>
      </w:r>
      <w:r>
        <w:rPr>
          <w:rFonts w:ascii="Times New Roman" w:hAnsi="Times New Roman"/>
          <w:sz w:val="24"/>
          <w:szCs w:val="24"/>
          <w:lang w:val="pt-BR"/>
        </w:rPr>
        <w:t>C</w:t>
      </w:r>
      <w:r w:rsidRPr="007B2904">
        <w:rPr>
          <w:rFonts w:ascii="Times New Roman" w:hAnsi="Times New Roman"/>
          <w:sz w:val="24"/>
          <w:szCs w:val="24"/>
          <w:lang w:val="pt-BR"/>
        </w:rPr>
        <w:t xml:space="preserve">ooperação </w:t>
      </w:r>
      <w:r>
        <w:rPr>
          <w:rFonts w:ascii="Times New Roman" w:hAnsi="Times New Roman"/>
          <w:sz w:val="24"/>
          <w:szCs w:val="24"/>
          <w:lang w:val="pt-BR"/>
        </w:rPr>
        <w:t>A</w:t>
      </w:r>
      <w:r w:rsidRPr="007B2904">
        <w:rPr>
          <w:rFonts w:ascii="Times New Roman" w:hAnsi="Times New Roman"/>
          <w:sz w:val="24"/>
          <w:szCs w:val="24"/>
          <w:lang w:val="pt-BR"/>
        </w:rPr>
        <w:t xml:space="preserve">cadêmica Internacional, possibilita o intercâmbio de pesquisadores, docentes e discentes e a constituição de redes de pesquisa internacionais, como </w:t>
      </w:r>
      <w:r w:rsidRPr="00EA7E25">
        <w:rPr>
          <w:rFonts w:ascii="Times New Roman" w:hAnsi="Times New Roman"/>
          <w:sz w:val="24"/>
          <w:szCs w:val="24"/>
          <w:lang w:val="pt-BR"/>
        </w:rPr>
        <w:t>parte da missão da CAPES, constitui um importante instrumento à ampliação da competência científico-tecnológica do País. A intensificação das atividades da Cooperação Internacional da CAPES pode ser demonstrada pela diversidade de modalidades de fomento que coexistem na agência, variando desde ações de caráter assistencial até atividades de cooperação em parcerias cada vez mais</w:t>
      </w:r>
      <w:r w:rsidRPr="00EA7E25">
        <w:rPr>
          <w:rFonts w:ascii="Times New Roman" w:hAnsi="Times New Roman"/>
          <w:sz w:val="24"/>
          <w:szCs w:val="24"/>
          <w:lang w:val="pt-BR" w:eastAsia="pt-BR"/>
        </w:rPr>
        <w:t xml:space="preserve"> </w:t>
      </w:r>
      <w:r w:rsidRPr="004C5825">
        <w:rPr>
          <w:rFonts w:ascii="Times New Roman" w:hAnsi="Times New Roman"/>
          <w:sz w:val="24"/>
          <w:szCs w:val="24"/>
          <w:lang w:val="pt-BR" w:eastAsia="pt-BR"/>
        </w:rPr>
        <w:t xml:space="preserve">simétricas. </w:t>
      </w:r>
    </w:p>
    <w:p w:rsidR="00300C3C" w:rsidRPr="00D72E97" w:rsidRDefault="00300C3C" w:rsidP="00300C3C">
      <w:pPr>
        <w:autoSpaceDE w:val="0"/>
        <w:autoSpaceDN w:val="0"/>
        <w:adjustRightInd w:val="0"/>
        <w:spacing w:after="0" w:line="360" w:lineRule="auto"/>
        <w:ind w:firstLine="709"/>
        <w:jc w:val="both"/>
        <w:rPr>
          <w:rFonts w:ascii="Times New Roman" w:hAnsi="Times New Roman"/>
          <w:sz w:val="24"/>
          <w:szCs w:val="24"/>
          <w:lang w:val="pt-BR" w:eastAsia="pt-BR"/>
        </w:rPr>
      </w:pPr>
      <w:r w:rsidRPr="00176993">
        <w:rPr>
          <w:rFonts w:ascii="Times New Roman" w:hAnsi="Times New Roman"/>
          <w:sz w:val="24"/>
          <w:szCs w:val="24"/>
          <w:lang w:val="pt-BR" w:eastAsia="pt-BR"/>
        </w:rPr>
        <w:t xml:space="preserve">A Cooperação Internacional na </w:t>
      </w:r>
      <w:r>
        <w:rPr>
          <w:rFonts w:ascii="Times New Roman" w:hAnsi="Times New Roman"/>
          <w:sz w:val="24"/>
          <w:szCs w:val="24"/>
          <w:lang w:val="pt-BR" w:eastAsia="pt-BR"/>
        </w:rPr>
        <w:t>CAPES</w:t>
      </w:r>
      <w:r w:rsidRPr="00176993">
        <w:rPr>
          <w:rFonts w:ascii="Times New Roman" w:hAnsi="Times New Roman"/>
          <w:sz w:val="24"/>
          <w:szCs w:val="24"/>
          <w:lang w:val="pt-BR" w:eastAsia="pt-BR"/>
        </w:rPr>
        <w:t xml:space="preserve"> é </w:t>
      </w:r>
      <w:r w:rsidRPr="00680B5C">
        <w:rPr>
          <w:rFonts w:ascii="Times New Roman" w:hAnsi="Times New Roman"/>
          <w:sz w:val="24"/>
          <w:szCs w:val="24"/>
          <w:lang w:val="pt-BR" w:eastAsia="pt-BR"/>
        </w:rPr>
        <w:t>feita</w:t>
      </w:r>
      <w:r w:rsidRPr="00176993">
        <w:rPr>
          <w:rFonts w:ascii="Times New Roman" w:hAnsi="Times New Roman"/>
          <w:sz w:val="24"/>
          <w:szCs w:val="24"/>
          <w:lang w:val="pt-BR" w:eastAsia="pt-BR"/>
        </w:rPr>
        <w:t xml:space="preserve"> por meio de tratados e acordos culturais, educacionais e científicos que determinam o surgimento de programas de intercâmbio internacional</w:t>
      </w:r>
      <w:r>
        <w:rPr>
          <w:rFonts w:ascii="Times New Roman" w:hAnsi="Times New Roman"/>
          <w:sz w:val="24"/>
          <w:szCs w:val="24"/>
          <w:lang w:val="pt-BR" w:eastAsia="pt-BR"/>
        </w:rPr>
        <w:t>.</w:t>
      </w:r>
    </w:p>
    <w:p w:rsidR="00300C3C" w:rsidRDefault="00300C3C" w:rsidP="00300C3C">
      <w:pPr>
        <w:autoSpaceDE w:val="0"/>
        <w:autoSpaceDN w:val="0"/>
        <w:adjustRightInd w:val="0"/>
        <w:spacing w:after="0" w:line="360" w:lineRule="auto"/>
        <w:ind w:firstLine="709"/>
        <w:jc w:val="both"/>
        <w:rPr>
          <w:rFonts w:ascii="Times New Roman" w:hAnsi="Times New Roman"/>
          <w:sz w:val="24"/>
          <w:szCs w:val="24"/>
          <w:lang w:val="pt-BR" w:eastAsia="pt-BR"/>
        </w:rPr>
      </w:pPr>
      <w:r>
        <w:rPr>
          <w:rFonts w:ascii="Times New Roman" w:hAnsi="Times New Roman"/>
          <w:sz w:val="24"/>
          <w:szCs w:val="24"/>
          <w:lang w:val="pt-BR" w:eastAsia="pt-BR"/>
        </w:rPr>
        <w:t xml:space="preserve">Outros </w:t>
      </w:r>
      <w:r w:rsidRPr="00176993">
        <w:rPr>
          <w:rFonts w:ascii="Times New Roman" w:hAnsi="Times New Roman"/>
          <w:sz w:val="24"/>
          <w:szCs w:val="24"/>
          <w:lang w:val="pt-BR" w:eastAsia="pt-BR"/>
        </w:rPr>
        <w:t xml:space="preserve">acordos de </w:t>
      </w:r>
      <w:r>
        <w:rPr>
          <w:rFonts w:ascii="Times New Roman" w:hAnsi="Times New Roman"/>
          <w:sz w:val="24"/>
          <w:szCs w:val="24"/>
          <w:lang w:val="pt-BR" w:eastAsia="pt-BR"/>
        </w:rPr>
        <w:t>Cooperação I</w:t>
      </w:r>
      <w:r w:rsidRPr="00176993">
        <w:rPr>
          <w:rFonts w:ascii="Times New Roman" w:hAnsi="Times New Roman"/>
          <w:sz w:val="24"/>
          <w:szCs w:val="24"/>
          <w:lang w:val="pt-BR" w:eastAsia="pt-BR"/>
        </w:rPr>
        <w:t xml:space="preserve">nternacional firmados entre a </w:t>
      </w:r>
      <w:r>
        <w:rPr>
          <w:rFonts w:ascii="Times New Roman" w:hAnsi="Times New Roman"/>
          <w:sz w:val="24"/>
          <w:szCs w:val="24"/>
          <w:lang w:val="pt-BR" w:eastAsia="pt-BR"/>
        </w:rPr>
        <w:t>CAPES</w:t>
      </w:r>
      <w:r w:rsidRPr="00176993">
        <w:rPr>
          <w:rFonts w:ascii="Times New Roman" w:hAnsi="Times New Roman"/>
          <w:sz w:val="24"/>
          <w:szCs w:val="24"/>
          <w:lang w:val="pt-BR" w:eastAsia="pt-BR"/>
        </w:rPr>
        <w:t xml:space="preserve"> e agências congêneres no exterior </w:t>
      </w:r>
      <w:r>
        <w:rPr>
          <w:rFonts w:ascii="Times New Roman" w:hAnsi="Times New Roman"/>
          <w:sz w:val="24"/>
          <w:szCs w:val="24"/>
          <w:lang w:val="pt-BR" w:eastAsia="pt-BR"/>
        </w:rPr>
        <w:t>são o</w:t>
      </w:r>
      <w:r w:rsidRPr="00176993">
        <w:rPr>
          <w:rFonts w:ascii="Times New Roman" w:hAnsi="Times New Roman"/>
          <w:sz w:val="24"/>
          <w:szCs w:val="24"/>
          <w:lang w:val="pt-BR" w:eastAsia="pt-BR"/>
        </w:rPr>
        <w:t>s Projetos Conjuntos de Pesquisa (PP)</w:t>
      </w:r>
      <w:r>
        <w:rPr>
          <w:rFonts w:ascii="Times New Roman" w:hAnsi="Times New Roman"/>
          <w:sz w:val="24"/>
          <w:szCs w:val="24"/>
          <w:lang w:val="pt-BR" w:eastAsia="pt-BR"/>
        </w:rPr>
        <w:t>.</w:t>
      </w:r>
      <w:r w:rsidRPr="00176993">
        <w:rPr>
          <w:rFonts w:ascii="Times New Roman" w:hAnsi="Times New Roman"/>
          <w:sz w:val="24"/>
          <w:szCs w:val="24"/>
          <w:lang w:val="pt-BR" w:eastAsia="pt-BR"/>
        </w:rPr>
        <w:t xml:space="preserve"> Tais acordos são formulados com a identificação de áreas de interesse comum, tendo como princípios básicos simetrias nos orçamentos e nas mobilidades de pesquisadores, docentes, pós-doutorados</w:t>
      </w:r>
      <w:r>
        <w:rPr>
          <w:rFonts w:ascii="Times New Roman" w:hAnsi="Times New Roman"/>
          <w:sz w:val="24"/>
          <w:szCs w:val="24"/>
          <w:lang w:val="pt-BR" w:eastAsia="pt-BR"/>
        </w:rPr>
        <w:t xml:space="preserve"> e estudantes de pós-graduação</w:t>
      </w:r>
      <w:r w:rsidRPr="00176993">
        <w:rPr>
          <w:rFonts w:ascii="Times New Roman" w:hAnsi="Times New Roman"/>
          <w:sz w:val="24"/>
          <w:szCs w:val="24"/>
          <w:lang w:val="pt-BR" w:eastAsia="pt-BR"/>
        </w:rPr>
        <w:t xml:space="preserve">. </w:t>
      </w:r>
    </w:p>
    <w:p w:rsidR="00300C3C" w:rsidRDefault="00300C3C" w:rsidP="00300C3C">
      <w:pPr>
        <w:autoSpaceDE w:val="0"/>
        <w:autoSpaceDN w:val="0"/>
        <w:adjustRightInd w:val="0"/>
        <w:spacing w:after="0" w:line="360" w:lineRule="auto"/>
        <w:ind w:firstLine="709"/>
        <w:jc w:val="both"/>
        <w:rPr>
          <w:rFonts w:ascii="Times New Roman" w:hAnsi="Times New Roman"/>
          <w:sz w:val="24"/>
          <w:szCs w:val="24"/>
          <w:lang w:val="pt-BR" w:eastAsia="pt-BR"/>
        </w:rPr>
      </w:pPr>
      <w:r w:rsidRPr="00176993">
        <w:rPr>
          <w:rFonts w:ascii="Times New Roman" w:hAnsi="Times New Roman"/>
          <w:sz w:val="24"/>
          <w:szCs w:val="24"/>
          <w:lang w:val="pt-BR" w:eastAsia="pt-BR"/>
        </w:rPr>
        <w:lastRenderedPageBreak/>
        <w:t>Essa linha de ação deve, sem exceção, contemplar a participação e mobilidade de alunos, condição ess</w:t>
      </w:r>
      <w:r w:rsidR="00392CB3">
        <w:rPr>
          <w:rFonts w:ascii="Times New Roman" w:hAnsi="Times New Roman"/>
          <w:sz w:val="24"/>
          <w:szCs w:val="24"/>
          <w:lang w:val="pt-BR" w:eastAsia="pt-BR"/>
        </w:rPr>
        <w:t>a</w:t>
      </w:r>
      <w:r w:rsidR="003151B7">
        <w:rPr>
          <w:rFonts w:ascii="Times New Roman" w:hAnsi="Times New Roman"/>
          <w:sz w:val="24"/>
          <w:szCs w:val="24"/>
          <w:lang w:val="pt-BR" w:eastAsia="pt-BR"/>
        </w:rPr>
        <w:t xml:space="preserve"> considerada</w:t>
      </w:r>
      <w:r w:rsidRPr="00176993">
        <w:rPr>
          <w:rFonts w:ascii="Times New Roman" w:hAnsi="Times New Roman"/>
          <w:sz w:val="24"/>
          <w:szCs w:val="24"/>
          <w:lang w:val="pt-BR" w:eastAsia="pt-BR"/>
        </w:rPr>
        <w:t xml:space="preserve"> requisito mínimo para aprovação de projeto submetido. O apoio a essa modalidade visa promover o desenvolvimento científico e a formação de recursos humanos altamente qualificados. Exemplos clássicos dessa modalidade são os programas </w:t>
      </w:r>
      <w:r>
        <w:rPr>
          <w:rFonts w:ascii="Times New Roman" w:hAnsi="Times New Roman"/>
          <w:sz w:val="24"/>
          <w:szCs w:val="24"/>
          <w:lang w:val="pt-BR" w:eastAsia="pt-BR"/>
        </w:rPr>
        <w:t>CAPES</w:t>
      </w:r>
      <w:r w:rsidRPr="00176993">
        <w:rPr>
          <w:rFonts w:ascii="Times New Roman" w:hAnsi="Times New Roman"/>
          <w:sz w:val="24"/>
          <w:szCs w:val="24"/>
          <w:lang w:val="pt-BR" w:eastAsia="pt-BR"/>
        </w:rPr>
        <w:t>/</w:t>
      </w:r>
      <w:proofErr w:type="spellStart"/>
      <w:r w:rsidRPr="00176993">
        <w:rPr>
          <w:rFonts w:ascii="Times New Roman" w:hAnsi="Times New Roman"/>
          <w:sz w:val="24"/>
          <w:szCs w:val="24"/>
          <w:lang w:val="pt-BR" w:eastAsia="pt-BR"/>
        </w:rPr>
        <w:t>MINCyT</w:t>
      </w:r>
      <w:proofErr w:type="spellEnd"/>
      <w:r w:rsidRPr="00176993">
        <w:rPr>
          <w:rFonts w:ascii="Times New Roman" w:hAnsi="Times New Roman"/>
          <w:sz w:val="24"/>
          <w:szCs w:val="24"/>
          <w:lang w:val="pt-BR" w:eastAsia="pt-BR"/>
        </w:rPr>
        <w:t xml:space="preserve"> e </w:t>
      </w:r>
      <w:r>
        <w:rPr>
          <w:rFonts w:ascii="Times New Roman" w:hAnsi="Times New Roman"/>
          <w:sz w:val="24"/>
          <w:szCs w:val="24"/>
          <w:lang w:val="pt-BR" w:eastAsia="pt-BR"/>
        </w:rPr>
        <w:t>CAPES</w:t>
      </w:r>
      <w:r w:rsidRPr="00176993">
        <w:rPr>
          <w:rFonts w:ascii="Times New Roman" w:hAnsi="Times New Roman"/>
          <w:sz w:val="24"/>
          <w:szCs w:val="24"/>
          <w:lang w:val="pt-BR" w:eastAsia="pt-BR"/>
        </w:rPr>
        <w:t>/COFECUB, que há anos promovem a parceria entre pesquisadores brasileiros e pesquisadores argentinos e franceses, respectivamente</w:t>
      </w:r>
      <w:r w:rsidR="00912BBE">
        <w:rPr>
          <w:rFonts w:ascii="Times New Roman" w:hAnsi="Times New Roman"/>
          <w:sz w:val="24"/>
          <w:szCs w:val="24"/>
          <w:lang w:val="pt-BR" w:eastAsia="pt-BR"/>
        </w:rPr>
        <w:t xml:space="preserve"> como afirma Westphal (</w:t>
      </w:r>
      <w:r>
        <w:rPr>
          <w:rFonts w:ascii="Times New Roman" w:hAnsi="Times New Roman"/>
          <w:sz w:val="24"/>
          <w:szCs w:val="24"/>
          <w:lang w:val="pt-BR" w:eastAsia="pt-BR"/>
        </w:rPr>
        <w:t>2014)</w:t>
      </w:r>
      <w:r w:rsidRPr="00176993">
        <w:rPr>
          <w:rFonts w:ascii="Times New Roman" w:hAnsi="Times New Roman"/>
          <w:sz w:val="24"/>
          <w:szCs w:val="24"/>
          <w:lang w:val="pt-BR" w:eastAsia="pt-BR"/>
        </w:rPr>
        <w:t>.</w:t>
      </w:r>
    </w:p>
    <w:p w:rsidR="00300C3C" w:rsidRDefault="00300C3C" w:rsidP="00300C3C">
      <w:pPr>
        <w:autoSpaceDE w:val="0"/>
        <w:autoSpaceDN w:val="0"/>
        <w:adjustRightInd w:val="0"/>
        <w:spacing w:after="0" w:line="360" w:lineRule="auto"/>
        <w:ind w:firstLine="709"/>
        <w:jc w:val="both"/>
        <w:rPr>
          <w:rFonts w:ascii="Times New Roman" w:hAnsi="Times New Roman"/>
          <w:sz w:val="24"/>
          <w:szCs w:val="24"/>
          <w:lang w:val="pt-BR" w:eastAsia="pt-BR"/>
        </w:rPr>
      </w:pPr>
      <w:r>
        <w:rPr>
          <w:rFonts w:ascii="Times New Roman" w:hAnsi="Times New Roman"/>
          <w:sz w:val="24"/>
          <w:szCs w:val="24"/>
          <w:lang w:val="pt-BR" w:eastAsia="pt-BR"/>
        </w:rPr>
        <w:t xml:space="preserve">Nesse contexto seguem as </w:t>
      </w:r>
      <w:r w:rsidRPr="00C043E5">
        <w:rPr>
          <w:rFonts w:ascii="Times New Roman" w:hAnsi="Times New Roman"/>
          <w:sz w:val="24"/>
          <w:szCs w:val="24"/>
          <w:lang w:val="pt-BR" w:eastAsia="pt-BR"/>
        </w:rPr>
        <w:t xml:space="preserve">Parcerias Universitárias (PU) </w:t>
      </w:r>
      <w:r>
        <w:rPr>
          <w:rFonts w:ascii="Times New Roman" w:hAnsi="Times New Roman"/>
          <w:sz w:val="24"/>
          <w:szCs w:val="24"/>
          <w:lang w:val="pt-BR" w:eastAsia="pt-BR"/>
        </w:rPr>
        <w:t>com</w:t>
      </w:r>
      <w:r w:rsidRPr="00C043E5">
        <w:rPr>
          <w:rFonts w:ascii="Times New Roman" w:hAnsi="Times New Roman"/>
          <w:sz w:val="24"/>
          <w:szCs w:val="24"/>
          <w:lang w:val="pt-BR" w:eastAsia="pt-BR"/>
        </w:rPr>
        <w:t xml:space="preserve"> os mesmos princípios básicos dos projetos conjuntos de pesquisa, tanto no que diz respeito ao financiamento recíproco e simetrias nas mobilidades, como na definição dos temas de interesse comum entre os parceiros. Entretanto, diferencia-se por seu caráter acadêmico, voltado para a mobilidade de estudantes, principalmente em nível de graduação, e para a modernização e adaptação recíproca de grades curriculares, além de estimular, enfaticamente, a </w:t>
      </w:r>
      <w:r w:rsidRPr="00300C3C">
        <w:rPr>
          <w:rFonts w:ascii="Times New Roman" w:hAnsi="Times New Roman"/>
          <w:color w:val="000000" w:themeColor="text1"/>
          <w:sz w:val="24"/>
          <w:szCs w:val="24"/>
          <w:lang w:val="pt-BR" w:eastAsia="pt-BR"/>
        </w:rPr>
        <w:t>dupla</w:t>
      </w:r>
      <w:r w:rsidRPr="00C043E5">
        <w:rPr>
          <w:rFonts w:ascii="Times New Roman" w:hAnsi="Times New Roman"/>
          <w:sz w:val="24"/>
          <w:szCs w:val="24"/>
          <w:lang w:val="pt-BR" w:eastAsia="pt-BR"/>
        </w:rPr>
        <w:t xml:space="preserve"> diplomação dos alunos.</w:t>
      </w:r>
    </w:p>
    <w:p w:rsidR="00300C3C" w:rsidRDefault="00300C3C" w:rsidP="00300C3C">
      <w:pPr>
        <w:autoSpaceDE w:val="0"/>
        <w:autoSpaceDN w:val="0"/>
        <w:adjustRightInd w:val="0"/>
        <w:spacing w:after="0" w:line="360" w:lineRule="auto"/>
        <w:ind w:firstLine="709"/>
        <w:jc w:val="both"/>
        <w:rPr>
          <w:rFonts w:ascii="Times New Roman" w:hAnsi="Times New Roman"/>
          <w:color w:val="000000" w:themeColor="text1"/>
          <w:sz w:val="24"/>
          <w:szCs w:val="24"/>
          <w:lang w:val="pt-BR"/>
        </w:rPr>
      </w:pPr>
      <w:r w:rsidRPr="00300C3C">
        <w:rPr>
          <w:rFonts w:ascii="Times New Roman" w:hAnsi="Times New Roman"/>
          <w:color w:val="000000" w:themeColor="text1"/>
          <w:sz w:val="24"/>
          <w:szCs w:val="24"/>
          <w:lang w:val="pt-BR"/>
        </w:rPr>
        <w:t xml:space="preserve">O Programa de Bolsas e Auxílio no Exterior da CAPES admite a inserção de brasileiros em centros de desenvolvimento científico e tecnológico </w:t>
      </w:r>
      <w:r w:rsidR="00912BBE">
        <w:rPr>
          <w:rFonts w:ascii="Times New Roman" w:hAnsi="Times New Roman"/>
          <w:color w:val="000000" w:themeColor="text1"/>
          <w:sz w:val="24"/>
          <w:szCs w:val="24"/>
          <w:lang w:val="pt-BR"/>
        </w:rPr>
        <w:t>no exterior</w:t>
      </w:r>
      <w:r w:rsidRPr="00300C3C">
        <w:rPr>
          <w:rFonts w:ascii="Times New Roman" w:hAnsi="Times New Roman"/>
          <w:color w:val="000000" w:themeColor="text1"/>
          <w:sz w:val="24"/>
          <w:szCs w:val="24"/>
          <w:lang w:val="pt-BR"/>
        </w:rPr>
        <w:t xml:space="preserve">, para a realização de </w:t>
      </w:r>
      <w:r w:rsidR="00912BBE">
        <w:rPr>
          <w:rFonts w:ascii="Times New Roman" w:hAnsi="Times New Roman"/>
          <w:color w:val="000000" w:themeColor="text1"/>
          <w:sz w:val="24"/>
          <w:szCs w:val="24"/>
          <w:lang w:val="pt-BR"/>
        </w:rPr>
        <w:t xml:space="preserve">estudos e </w:t>
      </w:r>
      <w:r w:rsidRPr="00300C3C">
        <w:rPr>
          <w:rFonts w:ascii="Times New Roman" w:hAnsi="Times New Roman"/>
          <w:color w:val="000000" w:themeColor="text1"/>
          <w:sz w:val="24"/>
          <w:szCs w:val="24"/>
          <w:lang w:val="pt-BR"/>
        </w:rPr>
        <w:t>pesquisas, bem como</w:t>
      </w:r>
      <w:r w:rsidR="00912BBE">
        <w:rPr>
          <w:rFonts w:ascii="Times New Roman" w:hAnsi="Times New Roman"/>
          <w:color w:val="000000" w:themeColor="text1"/>
          <w:sz w:val="24"/>
          <w:szCs w:val="24"/>
          <w:lang w:val="pt-BR"/>
        </w:rPr>
        <w:t>,</w:t>
      </w:r>
      <w:r w:rsidRPr="00300C3C">
        <w:rPr>
          <w:rFonts w:ascii="Times New Roman" w:hAnsi="Times New Roman"/>
          <w:color w:val="000000" w:themeColor="text1"/>
          <w:sz w:val="24"/>
          <w:szCs w:val="24"/>
          <w:lang w:val="pt-BR"/>
        </w:rPr>
        <w:t xml:space="preserve"> estimula a participação em eventos científicos no exterior, </w:t>
      </w:r>
      <w:r w:rsidR="00912BBE">
        <w:rPr>
          <w:rFonts w:ascii="Times New Roman" w:hAnsi="Times New Roman"/>
          <w:color w:val="000000" w:themeColor="text1"/>
          <w:sz w:val="24"/>
          <w:szCs w:val="24"/>
          <w:lang w:val="pt-BR"/>
        </w:rPr>
        <w:t>visando</w:t>
      </w:r>
      <w:r w:rsidRPr="00300C3C">
        <w:rPr>
          <w:rFonts w:ascii="Times New Roman" w:hAnsi="Times New Roman"/>
          <w:color w:val="000000" w:themeColor="text1"/>
          <w:sz w:val="24"/>
          <w:szCs w:val="24"/>
          <w:lang w:val="pt-BR"/>
        </w:rPr>
        <w:t xml:space="preserve"> contribuir principalmente com a internacionalização d</w:t>
      </w:r>
      <w:r w:rsidR="0055040F">
        <w:rPr>
          <w:rFonts w:ascii="Times New Roman" w:hAnsi="Times New Roman"/>
          <w:color w:val="000000" w:themeColor="text1"/>
          <w:sz w:val="24"/>
          <w:szCs w:val="24"/>
          <w:lang w:val="pt-BR"/>
        </w:rPr>
        <w:t>a educação</w:t>
      </w:r>
      <w:r w:rsidRPr="00300C3C">
        <w:rPr>
          <w:rFonts w:ascii="Times New Roman" w:hAnsi="Times New Roman"/>
          <w:color w:val="000000" w:themeColor="text1"/>
          <w:sz w:val="24"/>
          <w:szCs w:val="24"/>
          <w:lang w:val="pt-BR"/>
        </w:rPr>
        <w:t xml:space="preserve"> superior brasileir</w:t>
      </w:r>
      <w:r w:rsidR="0055040F">
        <w:rPr>
          <w:rFonts w:ascii="Times New Roman" w:hAnsi="Times New Roman"/>
          <w:color w:val="000000" w:themeColor="text1"/>
          <w:sz w:val="24"/>
          <w:szCs w:val="24"/>
          <w:lang w:val="pt-BR"/>
        </w:rPr>
        <w:t>a</w:t>
      </w:r>
      <w:r w:rsidRPr="00300C3C">
        <w:rPr>
          <w:rFonts w:ascii="Times New Roman" w:hAnsi="Times New Roman"/>
          <w:color w:val="000000" w:themeColor="text1"/>
          <w:sz w:val="24"/>
          <w:szCs w:val="24"/>
          <w:lang w:val="pt-BR"/>
        </w:rPr>
        <w:t xml:space="preserve">. Por ser uma das agências que mais </w:t>
      </w:r>
      <w:r w:rsidR="00912BBE">
        <w:rPr>
          <w:rFonts w:ascii="Times New Roman" w:hAnsi="Times New Roman"/>
          <w:color w:val="000000" w:themeColor="text1"/>
          <w:sz w:val="24"/>
          <w:szCs w:val="24"/>
          <w:lang w:val="pt-BR"/>
        </w:rPr>
        <w:t xml:space="preserve">fomenta </w:t>
      </w:r>
      <w:r w:rsidRPr="00300C3C">
        <w:rPr>
          <w:rFonts w:ascii="Times New Roman" w:hAnsi="Times New Roman"/>
          <w:color w:val="000000" w:themeColor="text1"/>
          <w:sz w:val="24"/>
          <w:szCs w:val="24"/>
          <w:lang w:val="pt-BR"/>
        </w:rPr>
        <w:t xml:space="preserve">bolsas no exterior, a CAPES vem buscando melhores condições </w:t>
      </w:r>
      <w:r w:rsidR="00912BBE">
        <w:rPr>
          <w:rFonts w:ascii="Times New Roman" w:hAnsi="Times New Roman"/>
          <w:color w:val="000000" w:themeColor="text1"/>
          <w:sz w:val="24"/>
          <w:szCs w:val="24"/>
          <w:lang w:val="pt-BR"/>
        </w:rPr>
        <w:t>aos</w:t>
      </w:r>
      <w:r w:rsidRPr="00300C3C">
        <w:rPr>
          <w:rFonts w:ascii="Times New Roman" w:hAnsi="Times New Roman"/>
          <w:color w:val="000000" w:themeColor="text1"/>
          <w:sz w:val="24"/>
          <w:szCs w:val="24"/>
          <w:lang w:val="pt-BR"/>
        </w:rPr>
        <w:t xml:space="preserve"> estudantes e às suas pesquisas nas universidades do mundo. Co</w:t>
      </w:r>
      <w:r w:rsidR="00912BBE">
        <w:rPr>
          <w:rFonts w:ascii="Times New Roman" w:hAnsi="Times New Roman"/>
          <w:color w:val="000000" w:themeColor="text1"/>
          <w:sz w:val="24"/>
          <w:szCs w:val="24"/>
          <w:lang w:val="pt-BR"/>
        </w:rPr>
        <w:t xml:space="preserve">ntribuindo assim, </w:t>
      </w:r>
      <w:r w:rsidRPr="00300C3C">
        <w:rPr>
          <w:rFonts w:ascii="Times New Roman" w:hAnsi="Times New Roman"/>
          <w:color w:val="000000" w:themeColor="text1"/>
          <w:sz w:val="24"/>
          <w:szCs w:val="24"/>
          <w:lang w:val="pt-BR"/>
        </w:rPr>
        <w:t>de forma ativa</w:t>
      </w:r>
      <w:r w:rsidR="00912BBE">
        <w:rPr>
          <w:rFonts w:ascii="Times New Roman" w:hAnsi="Times New Roman"/>
          <w:color w:val="000000" w:themeColor="text1"/>
          <w:sz w:val="24"/>
          <w:szCs w:val="24"/>
          <w:lang w:val="pt-BR"/>
        </w:rPr>
        <w:t>,</w:t>
      </w:r>
      <w:r w:rsidRPr="00300C3C">
        <w:rPr>
          <w:rFonts w:ascii="Times New Roman" w:hAnsi="Times New Roman"/>
          <w:color w:val="000000" w:themeColor="text1"/>
          <w:sz w:val="24"/>
          <w:szCs w:val="24"/>
          <w:lang w:val="pt-BR"/>
        </w:rPr>
        <w:t xml:space="preserve"> </w:t>
      </w:r>
      <w:r w:rsidR="00912BBE">
        <w:rPr>
          <w:rFonts w:ascii="Times New Roman" w:hAnsi="Times New Roman"/>
          <w:color w:val="000000" w:themeColor="text1"/>
          <w:sz w:val="24"/>
          <w:szCs w:val="24"/>
          <w:lang w:val="pt-BR"/>
        </w:rPr>
        <w:t xml:space="preserve">o crescimento </w:t>
      </w:r>
      <w:r w:rsidRPr="00300C3C">
        <w:rPr>
          <w:rFonts w:ascii="Times New Roman" w:hAnsi="Times New Roman"/>
          <w:color w:val="000000" w:themeColor="text1"/>
          <w:sz w:val="24"/>
          <w:szCs w:val="24"/>
          <w:lang w:val="pt-BR"/>
        </w:rPr>
        <w:t>do País em ter, cada vez mais, excelência nas suas universidades</w:t>
      </w:r>
      <w:r w:rsidR="00912BBE">
        <w:rPr>
          <w:rFonts w:ascii="Times New Roman" w:hAnsi="Times New Roman"/>
          <w:color w:val="000000" w:themeColor="text1"/>
          <w:sz w:val="24"/>
          <w:szCs w:val="24"/>
          <w:lang w:val="pt-BR"/>
        </w:rPr>
        <w:t xml:space="preserve">, afirma </w:t>
      </w:r>
      <w:proofErr w:type="spellStart"/>
      <w:r w:rsidR="00912BBE" w:rsidRPr="00300C3C">
        <w:rPr>
          <w:rFonts w:ascii="Times New Roman" w:hAnsi="Times New Roman"/>
          <w:color w:val="000000" w:themeColor="text1"/>
          <w:sz w:val="24"/>
          <w:szCs w:val="24"/>
          <w:lang w:val="pt-BR"/>
        </w:rPr>
        <w:t>Fernandëz</w:t>
      </w:r>
      <w:proofErr w:type="spellEnd"/>
      <w:r w:rsidR="00912BBE">
        <w:rPr>
          <w:rFonts w:ascii="Times New Roman" w:hAnsi="Times New Roman"/>
          <w:color w:val="000000" w:themeColor="text1"/>
          <w:sz w:val="24"/>
          <w:szCs w:val="24"/>
          <w:lang w:val="pt-BR"/>
        </w:rPr>
        <w:t xml:space="preserve"> (</w:t>
      </w:r>
      <w:r w:rsidRPr="00300C3C">
        <w:rPr>
          <w:rFonts w:ascii="Times New Roman" w:hAnsi="Times New Roman"/>
          <w:color w:val="000000" w:themeColor="text1"/>
          <w:sz w:val="24"/>
          <w:szCs w:val="24"/>
          <w:lang w:val="pt-BR"/>
        </w:rPr>
        <w:t>2012).</w:t>
      </w:r>
    </w:p>
    <w:p w:rsidR="00A807AF" w:rsidRPr="00A807AF" w:rsidRDefault="00A807AF" w:rsidP="00A807AF">
      <w:pPr>
        <w:autoSpaceDE w:val="0"/>
        <w:autoSpaceDN w:val="0"/>
        <w:adjustRightInd w:val="0"/>
        <w:spacing w:after="0" w:line="360" w:lineRule="auto"/>
        <w:ind w:firstLine="708"/>
        <w:jc w:val="both"/>
        <w:rPr>
          <w:color w:val="FF0000"/>
          <w:sz w:val="23"/>
          <w:szCs w:val="23"/>
          <w:lang w:val="pt-BR"/>
        </w:rPr>
      </w:pPr>
      <w:r w:rsidRPr="006C45AB">
        <w:rPr>
          <w:sz w:val="23"/>
          <w:szCs w:val="23"/>
          <w:lang w:val="pt-BR"/>
        </w:rPr>
        <w:t xml:space="preserve">Na maior parte dos casos, os programas de cooperação internacionais são financiados pela CAPES ou outras agências de fomento brasileiras. </w:t>
      </w:r>
      <w:r w:rsidR="006C45AB" w:rsidRPr="006C45AB">
        <w:rPr>
          <w:sz w:val="23"/>
          <w:szCs w:val="23"/>
          <w:lang w:val="pt-BR"/>
        </w:rPr>
        <w:t>E</w:t>
      </w:r>
      <w:r w:rsidRPr="006C45AB">
        <w:rPr>
          <w:sz w:val="23"/>
          <w:szCs w:val="23"/>
          <w:lang w:val="pt-BR"/>
        </w:rPr>
        <w:t>sses programas</w:t>
      </w:r>
      <w:r w:rsidR="006C45AB" w:rsidRPr="006C45AB">
        <w:rPr>
          <w:sz w:val="23"/>
          <w:szCs w:val="23"/>
          <w:lang w:val="pt-BR"/>
        </w:rPr>
        <w:t xml:space="preserve"> s</w:t>
      </w:r>
      <w:r w:rsidRPr="006C45AB">
        <w:rPr>
          <w:sz w:val="23"/>
          <w:szCs w:val="23"/>
          <w:lang w:val="pt-BR"/>
        </w:rPr>
        <w:t>uportam projetos direcionados a cooperação internacional com os país que a instituição tem acordo principalmente no que diz respeito ao custeio da mobilidade acadêmica.</w:t>
      </w:r>
      <w:r>
        <w:rPr>
          <w:sz w:val="23"/>
          <w:szCs w:val="23"/>
          <w:lang w:val="pt-BR"/>
        </w:rPr>
        <w:t xml:space="preserve"> </w:t>
      </w:r>
    </w:p>
    <w:p w:rsidR="006D16C1" w:rsidRPr="006D16C1" w:rsidRDefault="000B21F7" w:rsidP="004B0ADE">
      <w:pPr>
        <w:autoSpaceDE w:val="0"/>
        <w:autoSpaceDN w:val="0"/>
        <w:adjustRightInd w:val="0"/>
        <w:spacing w:after="0" w:line="360" w:lineRule="auto"/>
        <w:ind w:firstLine="709"/>
        <w:jc w:val="both"/>
        <w:rPr>
          <w:rFonts w:ascii="Times New Roman" w:hAnsi="Times New Roman"/>
          <w:sz w:val="24"/>
          <w:szCs w:val="24"/>
          <w:lang w:val="pt-BR"/>
        </w:rPr>
      </w:pPr>
      <w:r w:rsidRPr="000B21F7">
        <w:rPr>
          <w:rFonts w:ascii="Times New Roman" w:hAnsi="Times New Roman"/>
          <w:sz w:val="24"/>
          <w:szCs w:val="24"/>
          <w:lang w:val="pt-BR"/>
        </w:rPr>
        <w:t>Em</w:t>
      </w:r>
      <w:r w:rsidR="004C5825" w:rsidRPr="000B21F7">
        <w:rPr>
          <w:rFonts w:ascii="Times New Roman" w:hAnsi="Times New Roman"/>
          <w:sz w:val="24"/>
          <w:szCs w:val="24"/>
          <w:lang w:val="pt-BR"/>
        </w:rPr>
        <w:t xml:space="preserve"> 2016 a Capes apoiou aproximadamente 19.380 alunos por meio da concessão e da manutenção de bolsas de estudos para brasileiros no exterior e para estrangeiros no Brasil nas diversas modalidades fomentadas pela agência, além do apoio a 958 projetos de pesquisa e missões de trabalho. Essas ações se deram no âmbito dos cerca de 100 programas geridos pela Diretoria de Relações Internacionais. Para 2017, está previsto o apoio a aproximadamente 13.200 bolsistas e mais de 1.500 projetos</w:t>
      </w:r>
      <w:r w:rsidR="008F211D">
        <w:rPr>
          <w:rFonts w:ascii="Times New Roman" w:hAnsi="Times New Roman"/>
          <w:sz w:val="24"/>
          <w:szCs w:val="24"/>
          <w:lang w:val="pt-BR"/>
        </w:rPr>
        <w:t xml:space="preserve"> </w:t>
      </w:r>
      <w:r w:rsidR="00DD01D6">
        <w:rPr>
          <w:rFonts w:ascii="Times New Roman" w:hAnsi="Times New Roman"/>
          <w:sz w:val="24"/>
          <w:szCs w:val="24"/>
          <w:lang w:val="pt-BR"/>
        </w:rPr>
        <w:t xml:space="preserve">citado em </w:t>
      </w:r>
      <w:r w:rsidR="0076122A">
        <w:rPr>
          <w:rFonts w:ascii="Times New Roman" w:hAnsi="Times New Roman"/>
          <w:sz w:val="24"/>
          <w:szCs w:val="24"/>
          <w:lang w:val="pt-BR"/>
        </w:rPr>
        <w:t xml:space="preserve">CAPES </w:t>
      </w:r>
      <w:r w:rsidR="00DD01D6">
        <w:rPr>
          <w:rFonts w:ascii="Times New Roman" w:hAnsi="Times New Roman"/>
          <w:sz w:val="24"/>
          <w:szCs w:val="24"/>
          <w:lang w:val="pt-BR"/>
        </w:rPr>
        <w:t>(</w:t>
      </w:r>
      <w:r w:rsidR="0076122A">
        <w:rPr>
          <w:rFonts w:ascii="Times New Roman" w:hAnsi="Times New Roman"/>
          <w:sz w:val="24"/>
          <w:szCs w:val="24"/>
          <w:lang w:val="pt-BR"/>
        </w:rPr>
        <w:t>201</w:t>
      </w:r>
      <w:r w:rsidR="0076122A" w:rsidRPr="003B49A6">
        <w:rPr>
          <w:rFonts w:ascii="Times New Roman" w:hAnsi="Times New Roman"/>
          <w:sz w:val="24"/>
          <w:szCs w:val="24"/>
          <w:lang w:val="pt-BR"/>
        </w:rPr>
        <w:t>7a</w:t>
      </w:r>
      <w:r w:rsidR="006D16C1" w:rsidRPr="000B21F7">
        <w:rPr>
          <w:rFonts w:ascii="Times New Roman" w:hAnsi="Times New Roman"/>
          <w:sz w:val="24"/>
          <w:szCs w:val="24"/>
          <w:lang w:val="pt-BR"/>
        </w:rPr>
        <w:t>).</w:t>
      </w:r>
    </w:p>
    <w:p w:rsidR="004B0ADE" w:rsidRDefault="000B21F7" w:rsidP="004B0ADE">
      <w:pPr>
        <w:autoSpaceDE w:val="0"/>
        <w:autoSpaceDN w:val="0"/>
        <w:adjustRightInd w:val="0"/>
        <w:spacing w:after="0" w:line="360" w:lineRule="auto"/>
        <w:ind w:firstLine="709"/>
        <w:jc w:val="both"/>
        <w:rPr>
          <w:rFonts w:ascii="Times New Roman" w:hAnsi="Times New Roman"/>
          <w:sz w:val="24"/>
          <w:szCs w:val="24"/>
          <w:lang w:val="pt-BR" w:eastAsia="pt-BR"/>
        </w:rPr>
      </w:pPr>
      <w:r>
        <w:rPr>
          <w:rFonts w:ascii="Times New Roman" w:hAnsi="Times New Roman"/>
          <w:sz w:val="24"/>
          <w:szCs w:val="24"/>
          <w:lang w:val="pt-BR" w:eastAsia="pt-BR"/>
        </w:rPr>
        <w:lastRenderedPageBreak/>
        <w:t xml:space="preserve">Este apoio diz respeito a </w:t>
      </w:r>
      <w:r w:rsidR="004B0ADE" w:rsidRPr="00176993">
        <w:rPr>
          <w:rFonts w:ascii="Times New Roman" w:hAnsi="Times New Roman"/>
          <w:sz w:val="24"/>
          <w:szCs w:val="24"/>
          <w:lang w:val="pt-BR" w:eastAsia="pt-BR"/>
        </w:rPr>
        <w:t xml:space="preserve">várias modalidades </w:t>
      </w:r>
      <w:r w:rsidR="006D16C1">
        <w:rPr>
          <w:rFonts w:ascii="Times New Roman" w:hAnsi="Times New Roman"/>
          <w:sz w:val="24"/>
          <w:szCs w:val="24"/>
          <w:lang w:val="pt-BR" w:eastAsia="pt-BR"/>
        </w:rPr>
        <w:t xml:space="preserve">de bolsa no exterior </w:t>
      </w:r>
      <w:r w:rsidR="004B0ADE">
        <w:rPr>
          <w:rFonts w:ascii="Times New Roman" w:hAnsi="Times New Roman"/>
          <w:sz w:val="24"/>
          <w:szCs w:val="24"/>
          <w:lang w:val="pt-BR" w:eastAsia="pt-BR"/>
        </w:rPr>
        <w:t>podendo ser</w:t>
      </w:r>
      <w:r w:rsidR="004B0ADE" w:rsidRPr="00176993">
        <w:rPr>
          <w:rFonts w:ascii="Times New Roman" w:hAnsi="Times New Roman"/>
          <w:sz w:val="24"/>
          <w:szCs w:val="24"/>
          <w:lang w:val="pt-BR" w:eastAsia="pt-BR"/>
        </w:rPr>
        <w:t xml:space="preserve"> bolsas individuais, institucionais, vinculadas a projetos ou parcerias universitárias</w:t>
      </w:r>
      <w:r w:rsidR="004B0ADE">
        <w:rPr>
          <w:rFonts w:ascii="Times New Roman" w:hAnsi="Times New Roman"/>
          <w:sz w:val="24"/>
          <w:szCs w:val="24"/>
          <w:lang w:val="pt-BR" w:eastAsia="pt-BR"/>
        </w:rPr>
        <w:t>. As bolsas são provenientes de programas específicos</w:t>
      </w:r>
      <w:r w:rsidR="004B0ADE" w:rsidRPr="00176993">
        <w:rPr>
          <w:rFonts w:ascii="Times New Roman" w:hAnsi="Times New Roman"/>
          <w:sz w:val="24"/>
          <w:szCs w:val="24"/>
          <w:lang w:val="pt-BR" w:eastAsia="pt-BR"/>
        </w:rPr>
        <w:t xml:space="preserve">, definidas por meio de acordos de cooperação específicos ou de apoio à </w:t>
      </w:r>
      <w:proofErr w:type="spellStart"/>
      <w:r w:rsidR="00B7379C" w:rsidRPr="00176993">
        <w:rPr>
          <w:rFonts w:ascii="Times New Roman" w:hAnsi="Times New Roman"/>
          <w:sz w:val="24"/>
          <w:szCs w:val="24"/>
          <w:lang w:val="pt-BR" w:eastAsia="pt-BR"/>
        </w:rPr>
        <w:t>pr</w:t>
      </w:r>
      <w:r w:rsidR="00B7379C">
        <w:rPr>
          <w:rFonts w:ascii="Times New Roman" w:hAnsi="Times New Roman"/>
          <w:sz w:val="24"/>
          <w:szCs w:val="24"/>
          <w:lang w:val="pt-BR" w:eastAsia="pt-BR"/>
        </w:rPr>
        <w:t>o</w:t>
      </w:r>
      <w:r w:rsidR="00B7379C" w:rsidRPr="00176993">
        <w:rPr>
          <w:rFonts w:ascii="Times New Roman" w:hAnsi="Times New Roman"/>
          <w:sz w:val="24"/>
          <w:szCs w:val="24"/>
          <w:lang w:val="pt-BR" w:eastAsia="pt-BR"/>
        </w:rPr>
        <w:t>atividade</w:t>
      </w:r>
      <w:proofErr w:type="spellEnd"/>
      <w:r w:rsidR="004B0ADE" w:rsidRPr="00176993">
        <w:rPr>
          <w:rFonts w:ascii="Times New Roman" w:hAnsi="Times New Roman"/>
          <w:sz w:val="24"/>
          <w:szCs w:val="24"/>
          <w:lang w:val="pt-BR" w:eastAsia="pt-BR"/>
        </w:rPr>
        <w:t xml:space="preserve"> individual do pesquisador ou discente. </w:t>
      </w:r>
      <w:r w:rsidR="004B0ADE">
        <w:rPr>
          <w:rFonts w:ascii="Times New Roman" w:hAnsi="Times New Roman"/>
          <w:sz w:val="24"/>
          <w:szCs w:val="24"/>
          <w:lang w:val="pt-BR" w:eastAsia="pt-BR"/>
        </w:rPr>
        <w:t xml:space="preserve">Como reciprocidade nos projetos binacionais, é previsto </w:t>
      </w:r>
      <w:r w:rsidR="004B0ADE" w:rsidRPr="00176993">
        <w:rPr>
          <w:rFonts w:ascii="Times New Roman" w:hAnsi="Times New Roman"/>
          <w:sz w:val="24"/>
          <w:szCs w:val="24"/>
          <w:lang w:val="pt-BR" w:eastAsia="pt-BR"/>
        </w:rPr>
        <w:t xml:space="preserve">a concessão de bolsa no País para estudantes </w:t>
      </w:r>
      <w:r w:rsidR="004B0ADE">
        <w:rPr>
          <w:rFonts w:ascii="Times New Roman" w:hAnsi="Times New Roman"/>
          <w:sz w:val="24"/>
          <w:szCs w:val="24"/>
          <w:lang w:val="pt-BR" w:eastAsia="pt-BR"/>
        </w:rPr>
        <w:t xml:space="preserve">de </w:t>
      </w:r>
      <w:r w:rsidR="004B0ADE" w:rsidRPr="00176993">
        <w:rPr>
          <w:rFonts w:ascii="Times New Roman" w:hAnsi="Times New Roman"/>
          <w:sz w:val="24"/>
          <w:szCs w:val="24"/>
          <w:lang w:val="pt-BR" w:eastAsia="pt-BR"/>
        </w:rPr>
        <w:t xml:space="preserve">estrangeiros </w:t>
      </w:r>
      <w:r w:rsidR="004B0ADE">
        <w:rPr>
          <w:rFonts w:ascii="Times New Roman" w:hAnsi="Times New Roman"/>
          <w:sz w:val="24"/>
          <w:szCs w:val="24"/>
          <w:lang w:val="pt-BR" w:eastAsia="pt-BR"/>
        </w:rPr>
        <w:t>de</w:t>
      </w:r>
      <w:r w:rsidR="004B0ADE" w:rsidRPr="00176993">
        <w:rPr>
          <w:rFonts w:ascii="Times New Roman" w:hAnsi="Times New Roman"/>
          <w:sz w:val="24"/>
          <w:szCs w:val="24"/>
          <w:lang w:val="pt-BR" w:eastAsia="pt-BR"/>
        </w:rPr>
        <w:t xml:space="preserve"> </w:t>
      </w:r>
      <w:r w:rsidR="004B0ADE">
        <w:rPr>
          <w:rFonts w:ascii="Times New Roman" w:hAnsi="Times New Roman"/>
          <w:sz w:val="24"/>
          <w:szCs w:val="24"/>
          <w:lang w:val="pt-BR" w:eastAsia="pt-BR"/>
        </w:rPr>
        <w:t>graduação sanduíche</w:t>
      </w:r>
      <w:r w:rsidR="004B0ADE" w:rsidRPr="00176993">
        <w:rPr>
          <w:rFonts w:ascii="Times New Roman" w:hAnsi="Times New Roman"/>
          <w:sz w:val="24"/>
          <w:szCs w:val="24"/>
          <w:lang w:val="pt-BR" w:eastAsia="pt-BR"/>
        </w:rPr>
        <w:t xml:space="preserve"> em programas específicos</w:t>
      </w:r>
      <w:r w:rsidR="004B0ADE">
        <w:rPr>
          <w:rFonts w:ascii="Times New Roman" w:hAnsi="Times New Roman"/>
          <w:sz w:val="24"/>
          <w:szCs w:val="24"/>
          <w:lang w:val="pt-BR" w:eastAsia="pt-BR"/>
        </w:rPr>
        <w:t>, bem como objetiva</w:t>
      </w:r>
      <w:r w:rsidR="004B0ADE" w:rsidRPr="00176993">
        <w:rPr>
          <w:rFonts w:ascii="Times New Roman" w:hAnsi="Times New Roman"/>
          <w:sz w:val="24"/>
          <w:szCs w:val="24"/>
          <w:lang w:val="pt-BR" w:eastAsia="pt-BR"/>
        </w:rPr>
        <w:t xml:space="preserve"> atrair pesquisadores e docentes do exterior</w:t>
      </w:r>
      <w:r w:rsidR="004B0ADE">
        <w:rPr>
          <w:rFonts w:ascii="Times New Roman" w:hAnsi="Times New Roman"/>
          <w:sz w:val="24"/>
          <w:szCs w:val="24"/>
          <w:lang w:val="pt-BR" w:eastAsia="pt-BR"/>
        </w:rPr>
        <w:t>.</w:t>
      </w:r>
    </w:p>
    <w:p w:rsidR="00B7379C" w:rsidRDefault="006D16C1" w:rsidP="004B0ADE">
      <w:pPr>
        <w:autoSpaceDE w:val="0"/>
        <w:autoSpaceDN w:val="0"/>
        <w:adjustRightInd w:val="0"/>
        <w:spacing w:after="0" w:line="360" w:lineRule="auto"/>
        <w:ind w:firstLine="709"/>
        <w:jc w:val="both"/>
        <w:rPr>
          <w:rFonts w:ascii="Times New Roman" w:hAnsi="Times New Roman"/>
          <w:sz w:val="24"/>
          <w:szCs w:val="24"/>
          <w:lang w:val="pt-BR" w:eastAsia="pt-BR"/>
        </w:rPr>
      </w:pPr>
      <w:r w:rsidRPr="006D16C1">
        <w:rPr>
          <w:rFonts w:ascii="Arial" w:hAnsi="Arial" w:cs="Arial"/>
          <w:color w:val="000000"/>
          <w:sz w:val="21"/>
          <w:szCs w:val="21"/>
          <w:shd w:val="clear" w:color="auto" w:fill="FFFFFF"/>
          <w:lang w:val="pt-BR"/>
        </w:rPr>
        <w:t> </w:t>
      </w:r>
      <w:r w:rsidR="006A50C0" w:rsidRPr="00005926">
        <w:rPr>
          <w:rFonts w:ascii="Times New Roman" w:hAnsi="Times New Roman"/>
          <w:sz w:val="24"/>
          <w:szCs w:val="24"/>
          <w:lang w:val="pt-BR" w:eastAsia="pt-BR"/>
        </w:rPr>
        <w:t xml:space="preserve">O pesquisador afirma que </w:t>
      </w:r>
      <w:r w:rsidR="00912BBE">
        <w:rPr>
          <w:rFonts w:ascii="Times New Roman" w:hAnsi="Times New Roman"/>
          <w:sz w:val="24"/>
          <w:szCs w:val="24"/>
          <w:lang w:val="pt-BR" w:eastAsia="pt-BR"/>
        </w:rPr>
        <w:t>“</w:t>
      </w:r>
      <w:r w:rsidR="006A50C0" w:rsidRPr="00005926">
        <w:rPr>
          <w:rFonts w:ascii="Times New Roman" w:hAnsi="Times New Roman"/>
          <w:sz w:val="24"/>
          <w:szCs w:val="24"/>
          <w:lang w:val="pt-BR" w:eastAsia="pt-BR"/>
        </w:rPr>
        <w:t>a</w:t>
      </w:r>
      <w:r w:rsidR="004B0ADE" w:rsidRPr="00176993">
        <w:rPr>
          <w:rFonts w:ascii="Times New Roman" w:hAnsi="Times New Roman"/>
          <w:sz w:val="24"/>
          <w:szCs w:val="24"/>
          <w:lang w:val="pt-BR" w:eastAsia="pt-BR"/>
        </w:rPr>
        <w:t xml:space="preserve"> </w:t>
      </w:r>
      <w:r w:rsidR="004B0ADE">
        <w:rPr>
          <w:rFonts w:ascii="Times New Roman" w:hAnsi="Times New Roman"/>
          <w:sz w:val="24"/>
          <w:szCs w:val="24"/>
          <w:lang w:val="pt-BR" w:eastAsia="pt-BR"/>
        </w:rPr>
        <w:t>CAPES</w:t>
      </w:r>
      <w:r w:rsidR="004B0ADE" w:rsidRPr="00176993">
        <w:rPr>
          <w:rFonts w:ascii="Times New Roman" w:hAnsi="Times New Roman"/>
          <w:sz w:val="24"/>
          <w:szCs w:val="24"/>
          <w:lang w:val="pt-BR" w:eastAsia="pt-BR"/>
        </w:rPr>
        <w:t xml:space="preserve"> </w:t>
      </w:r>
      <w:r w:rsidR="004B0ADE">
        <w:rPr>
          <w:rFonts w:ascii="Times New Roman" w:hAnsi="Times New Roman"/>
          <w:sz w:val="24"/>
          <w:szCs w:val="24"/>
          <w:lang w:val="pt-BR" w:eastAsia="pt-BR"/>
        </w:rPr>
        <w:t>também apoia, por meio de programas n</w:t>
      </w:r>
      <w:r w:rsidR="004B0ADE" w:rsidRPr="00176993">
        <w:rPr>
          <w:rFonts w:ascii="Times New Roman" w:hAnsi="Times New Roman"/>
          <w:sz w:val="24"/>
          <w:szCs w:val="24"/>
          <w:lang w:val="pt-BR" w:eastAsia="pt-BR"/>
        </w:rPr>
        <w:t>o âmbito d</w:t>
      </w:r>
      <w:r w:rsidR="004B0ADE">
        <w:rPr>
          <w:rFonts w:ascii="Times New Roman" w:hAnsi="Times New Roman"/>
          <w:sz w:val="24"/>
          <w:szCs w:val="24"/>
          <w:lang w:val="pt-BR" w:eastAsia="pt-BR"/>
        </w:rPr>
        <w:t>a</w:t>
      </w:r>
      <w:r w:rsidR="004B0ADE" w:rsidRPr="00176993">
        <w:rPr>
          <w:rFonts w:ascii="Times New Roman" w:hAnsi="Times New Roman"/>
          <w:sz w:val="24"/>
          <w:szCs w:val="24"/>
          <w:lang w:val="pt-BR" w:eastAsia="pt-BR"/>
        </w:rPr>
        <w:t xml:space="preserve"> cooperação para o desenvolvimento,</w:t>
      </w:r>
      <w:r w:rsidR="004B0ADE">
        <w:rPr>
          <w:rFonts w:ascii="Times New Roman" w:hAnsi="Times New Roman"/>
          <w:sz w:val="24"/>
          <w:szCs w:val="24"/>
          <w:lang w:val="pt-BR" w:eastAsia="pt-BR"/>
        </w:rPr>
        <w:t xml:space="preserve"> o </w:t>
      </w:r>
      <w:r w:rsidR="004B0ADE" w:rsidRPr="00176993">
        <w:rPr>
          <w:rFonts w:ascii="Times New Roman" w:hAnsi="Times New Roman"/>
          <w:sz w:val="24"/>
          <w:szCs w:val="24"/>
          <w:lang w:val="pt-BR" w:eastAsia="pt-BR"/>
        </w:rPr>
        <w:t>incremento estrutural da educaçã</w:t>
      </w:r>
      <w:r w:rsidR="004B0ADE">
        <w:rPr>
          <w:rFonts w:ascii="Times New Roman" w:hAnsi="Times New Roman"/>
          <w:sz w:val="24"/>
          <w:szCs w:val="24"/>
          <w:lang w:val="pt-BR" w:eastAsia="pt-BR"/>
        </w:rPr>
        <w:t xml:space="preserve">o em </w:t>
      </w:r>
      <w:r w:rsidR="004B0ADE" w:rsidRPr="00176993">
        <w:rPr>
          <w:rFonts w:ascii="Times New Roman" w:hAnsi="Times New Roman"/>
          <w:sz w:val="24"/>
          <w:szCs w:val="24"/>
          <w:lang w:val="pt-BR" w:eastAsia="pt-BR"/>
        </w:rPr>
        <w:t>países em situações de severas dificuldades econômicas e sociais.</w:t>
      </w:r>
      <w:r w:rsidR="004B0ADE">
        <w:rPr>
          <w:rFonts w:ascii="Times New Roman" w:hAnsi="Times New Roman"/>
          <w:sz w:val="24"/>
          <w:szCs w:val="24"/>
          <w:lang w:val="pt-BR" w:eastAsia="pt-BR"/>
        </w:rPr>
        <w:t xml:space="preserve"> </w:t>
      </w:r>
      <w:r w:rsidR="003964DA">
        <w:rPr>
          <w:rFonts w:ascii="Times New Roman" w:hAnsi="Times New Roman"/>
          <w:sz w:val="24"/>
          <w:szCs w:val="24"/>
          <w:lang w:val="pt-BR" w:eastAsia="pt-BR"/>
        </w:rPr>
        <w:t xml:space="preserve">Essas </w:t>
      </w:r>
      <w:r w:rsidR="00011A49">
        <w:rPr>
          <w:rFonts w:ascii="Times New Roman" w:hAnsi="Times New Roman"/>
          <w:sz w:val="24"/>
          <w:szCs w:val="24"/>
          <w:lang w:val="pt-BR" w:eastAsia="pt-BR"/>
        </w:rPr>
        <w:t xml:space="preserve">ações decorreram </w:t>
      </w:r>
      <w:r w:rsidR="00011A49" w:rsidRPr="00176993">
        <w:rPr>
          <w:rFonts w:ascii="Times New Roman" w:hAnsi="Times New Roman"/>
          <w:sz w:val="24"/>
          <w:szCs w:val="24"/>
          <w:lang w:val="pt-BR" w:eastAsia="pt-BR"/>
        </w:rPr>
        <w:t>principalmente por meio dos programas de cooperação Sul-Sul, destacando-se os programas PEC-PG (Programa de Estudante Convênio de Pós-Graduação - multilateral), PROFOR (Programa de Formação Científica - Angola, Cabo Verde, Moçambique), Pró-Haiti, PQLP (Programa de Qualificação de Língua Portuguesa no Timor Leste) e UAB-</w:t>
      </w:r>
      <w:proofErr w:type="gramStart"/>
      <w:r w:rsidR="00011A49" w:rsidRPr="00176993">
        <w:rPr>
          <w:rFonts w:ascii="Times New Roman" w:hAnsi="Times New Roman"/>
          <w:sz w:val="24"/>
          <w:szCs w:val="24"/>
          <w:lang w:val="pt-BR" w:eastAsia="pt-BR"/>
        </w:rPr>
        <w:t>Moçambique</w:t>
      </w:r>
      <w:r w:rsidR="00912BBE">
        <w:rPr>
          <w:rFonts w:ascii="Times New Roman" w:hAnsi="Times New Roman"/>
          <w:sz w:val="24"/>
          <w:szCs w:val="24"/>
          <w:lang w:val="pt-BR" w:eastAsia="pt-BR"/>
        </w:rPr>
        <w:t>”</w:t>
      </w:r>
      <w:r w:rsidR="003964DA">
        <w:rPr>
          <w:rFonts w:ascii="Times New Roman" w:hAnsi="Times New Roman"/>
          <w:sz w:val="24"/>
          <w:szCs w:val="24"/>
          <w:lang w:val="pt-BR" w:eastAsia="pt-BR"/>
        </w:rPr>
        <w:t>(</w:t>
      </w:r>
      <w:proofErr w:type="gramEnd"/>
      <w:r w:rsidR="003964DA">
        <w:rPr>
          <w:rFonts w:ascii="Times New Roman" w:hAnsi="Times New Roman"/>
          <w:sz w:val="24"/>
          <w:szCs w:val="24"/>
          <w:lang w:val="pt-BR" w:eastAsia="pt-BR"/>
        </w:rPr>
        <w:t>WESTPHAL,</w:t>
      </w:r>
      <w:r w:rsidR="00FD195D">
        <w:rPr>
          <w:rFonts w:ascii="Times New Roman" w:hAnsi="Times New Roman"/>
          <w:sz w:val="24"/>
          <w:szCs w:val="24"/>
          <w:lang w:val="pt-BR" w:eastAsia="pt-BR"/>
        </w:rPr>
        <w:t xml:space="preserve"> </w:t>
      </w:r>
      <w:r w:rsidR="003964DA">
        <w:rPr>
          <w:rFonts w:ascii="Times New Roman" w:hAnsi="Times New Roman"/>
          <w:sz w:val="24"/>
          <w:szCs w:val="24"/>
          <w:lang w:val="pt-BR" w:eastAsia="pt-BR"/>
        </w:rPr>
        <w:t>2014</w:t>
      </w:r>
      <w:r w:rsidR="00FF77FD">
        <w:rPr>
          <w:rFonts w:ascii="Times New Roman" w:hAnsi="Times New Roman"/>
          <w:sz w:val="24"/>
          <w:szCs w:val="24"/>
          <w:lang w:val="pt-BR" w:eastAsia="pt-BR"/>
        </w:rPr>
        <w:t>, p.59</w:t>
      </w:r>
      <w:r w:rsidR="003964DA">
        <w:rPr>
          <w:rFonts w:ascii="Times New Roman" w:hAnsi="Times New Roman"/>
          <w:sz w:val="24"/>
          <w:szCs w:val="24"/>
          <w:lang w:val="pt-BR" w:eastAsia="pt-BR"/>
        </w:rPr>
        <w:t>)</w:t>
      </w:r>
      <w:r w:rsidR="00912BBE">
        <w:rPr>
          <w:rFonts w:ascii="Times New Roman" w:hAnsi="Times New Roman"/>
          <w:sz w:val="24"/>
          <w:szCs w:val="24"/>
          <w:lang w:val="pt-BR" w:eastAsia="pt-BR"/>
        </w:rPr>
        <w:t>.</w:t>
      </w:r>
    </w:p>
    <w:p w:rsidR="00C412DB" w:rsidRDefault="00C412DB" w:rsidP="00EB14A1">
      <w:pPr>
        <w:autoSpaceDE w:val="0"/>
        <w:autoSpaceDN w:val="0"/>
        <w:adjustRightInd w:val="0"/>
        <w:spacing w:after="0" w:line="360" w:lineRule="auto"/>
        <w:ind w:firstLine="709"/>
        <w:jc w:val="both"/>
        <w:rPr>
          <w:rFonts w:ascii="Times New Roman" w:hAnsi="Times New Roman"/>
          <w:sz w:val="24"/>
          <w:szCs w:val="24"/>
          <w:lang w:val="pt-BR"/>
        </w:rPr>
      </w:pPr>
      <w:r w:rsidRPr="00C412DB">
        <w:rPr>
          <w:rFonts w:ascii="Times New Roman" w:hAnsi="Times New Roman"/>
          <w:sz w:val="24"/>
          <w:szCs w:val="24"/>
          <w:lang w:val="pt-BR"/>
        </w:rPr>
        <w:t xml:space="preserve">A cooperação internacional é um componente estratégico da missão da Capes. </w:t>
      </w:r>
      <w:r w:rsidR="00BC0755" w:rsidRPr="00C412DB">
        <w:rPr>
          <w:rFonts w:ascii="Times New Roman" w:hAnsi="Times New Roman"/>
          <w:sz w:val="24"/>
          <w:szCs w:val="24"/>
          <w:lang w:val="pt-BR"/>
        </w:rPr>
        <w:t>Deste modo</w:t>
      </w:r>
      <w:r w:rsidRPr="00C412DB">
        <w:rPr>
          <w:rFonts w:ascii="Times New Roman" w:hAnsi="Times New Roman"/>
          <w:sz w:val="24"/>
          <w:szCs w:val="24"/>
          <w:lang w:val="pt-BR"/>
        </w:rPr>
        <w:t xml:space="preserve">, a </w:t>
      </w:r>
      <w:r w:rsidR="00BC0755">
        <w:rPr>
          <w:rFonts w:ascii="Times New Roman" w:hAnsi="Times New Roman"/>
          <w:sz w:val="24"/>
          <w:szCs w:val="24"/>
          <w:lang w:val="pt-BR"/>
        </w:rPr>
        <w:t xml:space="preserve">Capes, especificamente a Diretoria de Relações Internacionais (DRI), foca </w:t>
      </w:r>
      <w:r w:rsidR="00BC0755" w:rsidRPr="00C412DB">
        <w:rPr>
          <w:rFonts w:ascii="Times New Roman" w:hAnsi="Times New Roman"/>
          <w:sz w:val="24"/>
          <w:szCs w:val="24"/>
          <w:lang w:val="pt-BR"/>
        </w:rPr>
        <w:t>na</w:t>
      </w:r>
      <w:r w:rsidRPr="00C412DB">
        <w:rPr>
          <w:rFonts w:ascii="Times New Roman" w:hAnsi="Times New Roman"/>
          <w:sz w:val="24"/>
          <w:szCs w:val="24"/>
          <w:lang w:val="pt-BR"/>
        </w:rPr>
        <w:t xml:space="preserve"> formação de recursos humanos de alto nível </w:t>
      </w:r>
      <w:r w:rsidR="00BC0755">
        <w:rPr>
          <w:rFonts w:ascii="Times New Roman" w:hAnsi="Times New Roman"/>
          <w:sz w:val="24"/>
          <w:szCs w:val="24"/>
          <w:lang w:val="pt-BR"/>
        </w:rPr>
        <w:t xml:space="preserve">visando </w:t>
      </w:r>
      <w:r w:rsidRPr="00C412DB">
        <w:rPr>
          <w:rFonts w:ascii="Times New Roman" w:hAnsi="Times New Roman"/>
          <w:sz w:val="24"/>
          <w:szCs w:val="24"/>
          <w:lang w:val="pt-BR"/>
        </w:rPr>
        <w:t xml:space="preserve">a </w:t>
      </w:r>
      <w:r w:rsidR="00BC0755" w:rsidRPr="00C412DB">
        <w:rPr>
          <w:rFonts w:ascii="Times New Roman" w:hAnsi="Times New Roman"/>
          <w:sz w:val="24"/>
          <w:szCs w:val="24"/>
          <w:lang w:val="pt-BR"/>
        </w:rPr>
        <w:t>inclusão</w:t>
      </w:r>
      <w:r w:rsidRPr="00C412DB">
        <w:rPr>
          <w:rFonts w:ascii="Times New Roman" w:hAnsi="Times New Roman"/>
          <w:sz w:val="24"/>
          <w:szCs w:val="24"/>
          <w:lang w:val="pt-BR"/>
        </w:rPr>
        <w:t xml:space="preserve"> de brasileiros no meio acadêmico, científico e tecnológico internacional</w:t>
      </w:r>
      <w:r w:rsidR="00660151">
        <w:rPr>
          <w:rFonts w:ascii="Times New Roman" w:hAnsi="Times New Roman"/>
          <w:sz w:val="24"/>
          <w:szCs w:val="24"/>
          <w:lang w:val="pt-BR"/>
        </w:rPr>
        <w:t xml:space="preserve"> </w:t>
      </w:r>
      <w:r w:rsidR="00912BBE">
        <w:rPr>
          <w:rFonts w:ascii="Times New Roman" w:hAnsi="Times New Roman"/>
          <w:sz w:val="24"/>
          <w:szCs w:val="24"/>
          <w:lang w:val="pt-BR"/>
        </w:rPr>
        <w:t xml:space="preserve">citado </w:t>
      </w:r>
      <w:r w:rsidR="00DD01D6">
        <w:rPr>
          <w:rFonts w:ascii="Times New Roman" w:hAnsi="Times New Roman"/>
          <w:sz w:val="24"/>
          <w:szCs w:val="24"/>
          <w:lang w:val="pt-BR"/>
        </w:rPr>
        <w:t>em CAPES</w:t>
      </w:r>
      <w:r w:rsidR="008577EE">
        <w:rPr>
          <w:rFonts w:ascii="Times New Roman" w:hAnsi="Times New Roman"/>
          <w:sz w:val="24"/>
          <w:szCs w:val="24"/>
          <w:lang w:val="pt-BR"/>
        </w:rPr>
        <w:t xml:space="preserve"> </w:t>
      </w:r>
      <w:proofErr w:type="gramStart"/>
      <w:r w:rsidR="00C80D74">
        <w:rPr>
          <w:rFonts w:ascii="Times New Roman" w:hAnsi="Times New Roman"/>
          <w:sz w:val="24"/>
          <w:szCs w:val="24"/>
          <w:lang w:val="pt-BR"/>
        </w:rPr>
        <w:t>(</w:t>
      </w:r>
      <w:r w:rsidR="00CA5B8C">
        <w:rPr>
          <w:rFonts w:ascii="Times New Roman" w:hAnsi="Times New Roman"/>
          <w:sz w:val="24"/>
          <w:szCs w:val="24"/>
          <w:lang w:val="pt-BR"/>
        </w:rPr>
        <w:t xml:space="preserve"> </w:t>
      </w:r>
      <w:r w:rsidR="00A97CB5">
        <w:rPr>
          <w:rFonts w:ascii="Times New Roman" w:hAnsi="Times New Roman"/>
          <w:sz w:val="24"/>
          <w:szCs w:val="24"/>
          <w:lang w:val="pt-BR"/>
        </w:rPr>
        <w:t>2</w:t>
      </w:r>
      <w:r w:rsidR="00CA5B8C">
        <w:rPr>
          <w:rFonts w:ascii="Times New Roman" w:hAnsi="Times New Roman"/>
          <w:sz w:val="24"/>
          <w:szCs w:val="24"/>
          <w:lang w:val="pt-BR"/>
        </w:rPr>
        <w:t>017</w:t>
      </w:r>
      <w:proofErr w:type="gramEnd"/>
      <w:r w:rsidR="00CA5B8C">
        <w:rPr>
          <w:rFonts w:ascii="Times New Roman" w:hAnsi="Times New Roman"/>
          <w:sz w:val="24"/>
          <w:szCs w:val="24"/>
          <w:lang w:val="pt-BR"/>
        </w:rPr>
        <w:t>c)</w:t>
      </w:r>
      <w:r w:rsidR="00CA5B8C" w:rsidRPr="00C412DB">
        <w:rPr>
          <w:rFonts w:ascii="Times New Roman" w:hAnsi="Times New Roman"/>
          <w:sz w:val="24"/>
          <w:szCs w:val="24"/>
          <w:lang w:val="pt-BR"/>
        </w:rPr>
        <w:t xml:space="preserve">. </w:t>
      </w:r>
      <w:r w:rsidRPr="00C412DB">
        <w:rPr>
          <w:rFonts w:ascii="Times New Roman" w:hAnsi="Times New Roman"/>
          <w:sz w:val="24"/>
          <w:szCs w:val="24"/>
          <w:lang w:val="pt-BR"/>
        </w:rPr>
        <w:t xml:space="preserve"> </w:t>
      </w:r>
    </w:p>
    <w:p w:rsidR="00CA53ED" w:rsidRDefault="00FA46D9" w:rsidP="005E5593">
      <w:pPr>
        <w:autoSpaceDE w:val="0"/>
        <w:autoSpaceDN w:val="0"/>
        <w:adjustRightInd w:val="0"/>
        <w:spacing w:after="0" w:line="360" w:lineRule="auto"/>
        <w:ind w:firstLine="708"/>
        <w:jc w:val="both"/>
        <w:rPr>
          <w:rFonts w:ascii="Times New Roman" w:hAnsi="Times New Roman"/>
          <w:sz w:val="24"/>
          <w:szCs w:val="24"/>
          <w:lang w:val="pt-BR"/>
        </w:rPr>
      </w:pPr>
      <w:r w:rsidRPr="005E5593">
        <w:rPr>
          <w:rFonts w:ascii="Times New Roman" w:hAnsi="Times New Roman"/>
          <w:sz w:val="24"/>
          <w:szCs w:val="24"/>
          <w:lang w:val="pt-BR"/>
        </w:rPr>
        <w:t>O processo de internacionalização das instituições de educação superior (IES) brasileiras avançou nos últimos anos, mas são necessários ajustes para torná-lo mais eficiente</w:t>
      </w:r>
      <w:r w:rsidR="005E5593">
        <w:rPr>
          <w:rFonts w:ascii="Times New Roman" w:hAnsi="Times New Roman"/>
          <w:sz w:val="24"/>
          <w:szCs w:val="24"/>
          <w:lang w:val="pt-BR"/>
        </w:rPr>
        <w:t>.</w:t>
      </w:r>
      <w:r w:rsidRPr="005E5593">
        <w:rPr>
          <w:rFonts w:ascii="Times New Roman" w:hAnsi="Times New Roman"/>
          <w:sz w:val="24"/>
          <w:szCs w:val="24"/>
          <w:lang w:val="pt-BR"/>
        </w:rPr>
        <w:t xml:space="preserve"> </w:t>
      </w:r>
      <w:r w:rsidR="00C412DB">
        <w:rPr>
          <w:rFonts w:ascii="Times New Roman" w:hAnsi="Times New Roman"/>
          <w:sz w:val="24"/>
          <w:szCs w:val="24"/>
          <w:lang w:val="pt-BR"/>
        </w:rPr>
        <w:t xml:space="preserve">Esse é o resultado </w:t>
      </w:r>
      <w:r w:rsidR="00C412DB" w:rsidRPr="005E5593">
        <w:rPr>
          <w:rFonts w:ascii="Times New Roman" w:hAnsi="Times New Roman"/>
          <w:sz w:val="24"/>
          <w:szCs w:val="24"/>
          <w:lang w:val="pt-BR"/>
        </w:rPr>
        <w:t xml:space="preserve">do Questionário Aplicado pela CAPES </w:t>
      </w:r>
      <w:r w:rsidR="00C412DB">
        <w:rPr>
          <w:rFonts w:ascii="Times New Roman" w:hAnsi="Times New Roman"/>
          <w:sz w:val="24"/>
          <w:szCs w:val="24"/>
          <w:lang w:val="pt-BR"/>
        </w:rPr>
        <w:t>sobre a</w:t>
      </w:r>
      <w:r w:rsidRPr="005E5593">
        <w:rPr>
          <w:rFonts w:ascii="Times New Roman" w:hAnsi="Times New Roman"/>
          <w:sz w:val="24"/>
          <w:szCs w:val="24"/>
          <w:lang w:val="pt-BR"/>
        </w:rPr>
        <w:t xml:space="preserve"> internacionalização na Universidade Brasileira</w:t>
      </w:r>
      <w:r w:rsidR="00C412DB">
        <w:rPr>
          <w:rFonts w:ascii="Times New Roman" w:hAnsi="Times New Roman"/>
          <w:sz w:val="24"/>
          <w:szCs w:val="24"/>
          <w:lang w:val="pt-BR"/>
        </w:rPr>
        <w:t>.</w:t>
      </w:r>
      <w:r w:rsidR="005E5593">
        <w:rPr>
          <w:rFonts w:ascii="Times New Roman" w:hAnsi="Times New Roman"/>
          <w:sz w:val="24"/>
          <w:szCs w:val="24"/>
          <w:lang w:val="pt-BR"/>
        </w:rPr>
        <w:t xml:space="preserve"> </w:t>
      </w:r>
      <w:r w:rsidRPr="005E5593">
        <w:rPr>
          <w:rFonts w:ascii="Times New Roman" w:hAnsi="Times New Roman"/>
          <w:sz w:val="24"/>
          <w:szCs w:val="24"/>
          <w:lang w:val="pt-BR"/>
        </w:rPr>
        <w:t>De acordo com o estudo, existe no Brasil uma tendência à internacionalização passiva (mobilidade de docentes e discentes para o exterior), com baixas taxas de atração de profissionais internacionais. Isso ocorre apesar de as IES já apresentarem a atração de professores estrangeiros entre as prioridades do processo de internacionalização.</w:t>
      </w:r>
      <w:r w:rsidR="005E5593">
        <w:rPr>
          <w:rFonts w:ascii="Times New Roman" w:hAnsi="Times New Roman"/>
          <w:sz w:val="24"/>
          <w:szCs w:val="24"/>
          <w:lang w:val="pt-BR"/>
        </w:rPr>
        <w:t xml:space="preserve"> </w:t>
      </w:r>
      <w:r w:rsidRPr="005E5593">
        <w:rPr>
          <w:rFonts w:ascii="Times New Roman" w:hAnsi="Times New Roman"/>
          <w:sz w:val="24"/>
          <w:szCs w:val="24"/>
          <w:lang w:val="pt-BR"/>
        </w:rPr>
        <w:t>A forma como o conhecimento adquirido no exterior vem sendo difundido e aproveitado nas instituições brasileiras também pode se desenvolver, pois apenas parte das instituições afirmou incluir os profissionais qualificados no exterior em seus programas de pós-graduação (PPG)</w:t>
      </w:r>
      <w:r w:rsidR="008F211D">
        <w:rPr>
          <w:rFonts w:ascii="Times New Roman" w:hAnsi="Times New Roman"/>
          <w:sz w:val="24"/>
          <w:szCs w:val="24"/>
          <w:lang w:val="pt-BR"/>
        </w:rPr>
        <w:t xml:space="preserve"> </w:t>
      </w:r>
      <w:r w:rsidR="00C80D74">
        <w:rPr>
          <w:rFonts w:ascii="Times New Roman" w:hAnsi="Times New Roman"/>
          <w:sz w:val="24"/>
          <w:szCs w:val="24"/>
          <w:lang w:val="pt-BR"/>
        </w:rPr>
        <w:t>como é afirmado em CAPES</w:t>
      </w:r>
      <w:r w:rsidR="008577EE">
        <w:rPr>
          <w:rFonts w:ascii="Times New Roman" w:hAnsi="Times New Roman"/>
          <w:sz w:val="24"/>
          <w:szCs w:val="24"/>
          <w:lang w:val="pt-BR"/>
        </w:rPr>
        <w:t xml:space="preserve"> </w:t>
      </w:r>
      <w:r w:rsidR="00C80D74">
        <w:rPr>
          <w:rFonts w:ascii="Times New Roman" w:hAnsi="Times New Roman"/>
          <w:sz w:val="24"/>
          <w:szCs w:val="24"/>
          <w:lang w:val="pt-BR"/>
        </w:rPr>
        <w:t>(</w:t>
      </w:r>
      <w:r w:rsidR="00300C3C" w:rsidRPr="005E5593">
        <w:rPr>
          <w:rFonts w:ascii="Times New Roman" w:hAnsi="Times New Roman"/>
          <w:sz w:val="24"/>
          <w:szCs w:val="24"/>
          <w:lang w:val="pt-BR"/>
        </w:rPr>
        <w:t>2017</w:t>
      </w:r>
      <w:r w:rsidR="007D154F">
        <w:rPr>
          <w:rFonts w:ascii="Times New Roman" w:hAnsi="Times New Roman"/>
          <w:sz w:val="24"/>
          <w:szCs w:val="24"/>
          <w:lang w:val="pt-BR"/>
        </w:rPr>
        <w:t>b</w:t>
      </w:r>
      <w:r w:rsidR="00300C3C" w:rsidRPr="005E5593">
        <w:rPr>
          <w:rFonts w:ascii="Times New Roman" w:hAnsi="Times New Roman"/>
          <w:sz w:val="24"/>
          <w:szCs w:val="24"/>
          <w:lang w:val="pt-BR"/>
        </w:rPr>
        <w:t>).</w:t>
      </w:r>
    </w:p>
    <w:p w:rsidR="00B77E25" w:rsidRDefault="00B77E25" w:rsidP="005E5593">
      <w:pPr>
        <w:autoSpaceDE w:val="0"/>
        <w:autoSpaceDN w:val="0"/>
        <w:adjustRightInd w:val="0"/>
        <w:spacing w:after="0" w:line="360" w:lineRule="auto"/>
        <w:ind w:firstLine="708"/>
        <w:jc w:val="both"/>
        <w:rPr>
          <w:rFonts w:ascii="Times New Roman" w:hAnsi="Times New Roman"/>
          <w:sz w:val="24"/>
          <w:szCs w:val="24"/>
          <w:lang w:val="pt-BR"/>
        </w:rPr>
      </w:pPr>
    </w:p>
    <w:p w:rsidR="00766776" w:rsidRPr="00766776" w:rsidRDefault="009C5B84" w:rsidP="00766776">
      <w:pPr>
        <w:autoSpaceDE w:val="0"/>
        <w:autoSpaceDN w:val="0"/>
        <w:adjustRightInd w:val="0"/>
        <w:spacing w:after="0" w:line="360" w:lineRule="auto"/>
        <w:ind w:firstLine="0"/>
        <w:jc w:val="both"/>
        <w:rPr>
          <w:rFonts w:ascii="Times New Roman" w:hAnsi="Times New Roman"/>
          <w:b/>
          <w:sz w:val="24"/>
          <w:szCs w:val="24"/>
          <w:lang w:val="pt-BR"/>
        </w:rPr>
      </w:pPr>
      <w:r>
        <w:rPr>
          <w:rFonts w:ascii="Times New Roman" w:hAnsi="Times New Roman"/>
          <w:b/>
          <w:sz w:val="24"/>
          <w:szCs w:val="24"/>
          <w:lang w:val="pt-BR"/>
        </w:rPr>
        <w:t>Considerações Finais</w:t>
      </w:r>
      <w:r w:rsidR="00766776" w:rsidRPr="00766776">
        <w:rPr>
          <w:rFonts w:ascii="Times New Roman" w:hAnsi="Times New Roman"/>
          <w:b/>
          <w:sz w:val="24"/>
          <w:szCs w:val="24"/>
          <w:lang w:val="pt-BR"/>
        </w:rPr>
        <w:t xml:space="preserve"> </w:t>
      </w:r>
    </w:p>
    <w:p w:rsidR="001A64BE" w:rsidRPr="00912BBE" w:rsidRDefault="00AF3AE3" w:rsidP="001A64BE">
      <w:pPr>
        <w:autoSpaceDE w:val="0"/>
        <w:autoSpaceDN w:val="0"/>
        <w:adjustRightInd w:val="0"/>
        <w:spacing w:after="0" w:line="360" w:lineRule="auto"/>
        <w:ind w:firstLine="708"/>
        <w:jc w:val="both"/>
        <w:rPr>
          <w:rFonts w:ascii="Times New Roman" w:hAnsi="Times New Roman"/>
          <w:sz w:val="24"/>
          <w:szCs w:val="24"/>
          <w:lang w:val="pt-BR"/>
        </w:rPr>
      </w:pPr>
      <w:r w:rsidRPr="00912BBE">
        <w:rPr>
          <w:rFonts w:ascii="Times New Roman" w:hAnsi="Times New Roman"/>
          <w:sz w:val="24"/>
          <w:szCs w:val="24"/>
          <w:lang w:val="pt-BR"/>
        </w:rPr>
        <w:lastRenderedPageBreak/>
        <w:t>A</w:t>
      </w:r>
      <w:r w:rsidR="001A64BE" w:rsidRPr="00912BBE">
        <w:rPr>
          <w:rFonts w:ascii="Times New Roman" w:hAnsi="Times New Roman"/>
          <w:sz w:val="24"/>
          <w:szCs w:val="24"/>
          <w:lang w:val="pt-BR"/>
        </w:rPr>
        <w:t xml:space="preserve"> cooperação internacional é vista como elemento necessário da política pública para a educação de um país, </w:t>
      </w:r>
      <w:r w:rsidR="002536EA" w:rsidRPr="00912BBE">
        <w:rPr>
          <w:rFonts w:ascii="Times New Roman" w:hAnsi="Times New Roman"/>
          <w:sz w:val="24"/>
          <w:szCs w:val="24"/>
          <w:lang w:val="pt-BR"/>
        </w:rPr>
        <w:t>um</w:t>
      </w:r>
      <w:r w:rsidR="001A64BE" w:rsidRPr="00912BBE">
        <w:rPr>
          <w:rFonts w:ascii="Times New Roman" w:hAnsi="Times New Roman"/>
          <w:sz w:val="24"/>
          <w:szCs w:val="24"/>
          <w:lang w:val="pt-BR"/>
        </w:rPr>
        <w:t xml:space="preserve"> trabalho conjunto entre nações</w:t>
      </w:r>
      <w:r w:rsidR="002536EA" w:rsidRPr="00912BBE">
        <w:rPr>
          <w:rFonts w:ascii="Times New Roman" w:hAnsi="Times New Roman"/>
          <w:sz w:val="24"/>
          <w:szCs w:val="24"/>
          <w:lang w:val="pt-BR"/>
        </w:rPr>
        <w:t xml:space="preserve"> </w:t>
      </w:r>
      <w:r w:rsidR="00A807AF" w:rsidRPr="00912BBE">
        <w:rPr>
          <w:rFonts w:ascii="Times New Roman" w:hAnsi="Times New Roman"/>
          <w:sz w:val="24"/>
          <w:szCs w:val="24"/>
          <w:lang w:val="pt-BR"/>
        </w:rPr>
        <w:t>que tem</w:t>
      </w:r>
      <w:r w:rsidR="002536EA" w:rsidRPr="00912BBE">
        <w:rPr>
          <w:rFonts w:ascii="Times New Roman" w:hAnsi="Times New Roman"/>
          <w:sz w:val="24"/>
          <w:szCs w:val="24"/>
          <w:lang w:val="pt-BR"/>
        </w:rPr>
        <w:t xml:space="preserve"> como intuito</w:t>
      </w:r>
      <w:r w:rsidR="001A64BE" w:rsidRPr="00912BBE">
        <w:rPr>
          <w:rFonts w:ascii="Times New Roman" w:hAnsi="Times New Roman"/>
          <w:sz w:val="24"/>
          <w:szCs w:val="24"/>
          <w:lang w:val="pt-BR"/>
        </w:rPr>
        <w:t xml:space="preserve"> colaborar na execução de objetivos de interesses comuns entre os envolvidos</w:t>
      </w:r>
      <w:r w:rsidRPr="00912BBE">
        <w:rPr>
          <w:rFonts w:ascii="Times New Roman" w:hAnsi="Times New Roman"/>
          <w:sz w:val="24"/>
          <w:szCs w:val="24"/>
          <w:lang w:val="pt-BR"/>
        </w:rPr>
        <w:t>.</w:t>
      </w:r>
      <w:r w:rsidR="00D841B9" w:rsidRPr="00912BBE">
        <w:rPr>
          <w:rFonts w:ascii="Times New Roman" w:hAnsi="Times New Roman"/>
          <w:sz w:val="24"/>
          <w:szCs w:val="24"/>
          <w:lang w:val="pt-BR"/>
        </w:rPr>
        <w:t xml:space="preserve"> </w:t>
      </w:r>
    </w:p>
    <w:p w:rsidR="00BD4EC7" w:rsidRDefault="00BD4EC7" w:rsidP="00912BBE">
      <w:pPr>
        <w:autoSpaceDE w:val="0"/>
        <w:autoSpaceDN w:val="0"/>
        <w:adjustRightInd w:val="0"/>
        <w:spacing w:after="0" w:line="360" w:lineRule="auto"/>
        <w:ind w:firstLine="708"/>
        <w:jc w:val="both"/>
        <w:rPr>
          <w:rFonts w:ascii="Times New Roman" w:hAnsi="Times New Roman"/>
          <w:sz w:val="24"/>
          <w:szCs w:val="24"/>
          <w:lang w:val="pt-BR"/>
        </w:rPr>
      </w:pPr>
      <w:r w:rsidRPr="00912BBE">
        <w:rPr>
          <w:rFonts w:ascii="Times New Roman" w:hAnsi="Times New Roman"/>
          <w:sz w:val="24"/>
          <w:szCs w:val="24"/>
          <w:lang w:val="pt-BR"/>
        </w:rPr>
        <w:t xml:space="preserve">O estudo deixa evidente esta importância ao considerar que a internacionalização tem contribuído com a formação de pesquisadores e de </w:t>
      </w:r>
      <w:r w:rsidRPr="00523A58">
        <w:rPr>
          <w:rFonts w:ascii="Times New Roman" w:hAnsi="Times New Roman"/>
          <w:sz w:val="24"/>
          <w:szCs w:val="24"/>
          <w:lang w:val="pt-BR"/>
        </w:rPr>
        <w:t>construir redes de cooperação, com</w:t>
      </w:r>
      <w:r w:rsidR="00A807AF">
        <w:rPr>
          <w:rFonts w:ascii="Times New Roman" w:hAnsi="Times New Roman"/>
          <w:sz w:val="24"/>
          <w:szCs w:val="24"/>
          <w:lang w:val="pt-BR"/>
        </w:rPr>
        <w:t>o</w:t>
      </w:r>
      <w:r w:rsidRPr="00523A58">
        <w:rPr>
          <w:rFonts w:ascii="Times New Roman" w:hAnsi="Times New Roman"/>
          <w:sz w:val="24"/>
          <w:szCs w:val="24"/>
          <w:lang w:val="pt-BR"/>
        </w:rPr>
        <w:t xml:space="preserve"> também,</w:t>
      </w:r>
      <w:r>
        <w:rPr>
          <w:rFonts w:ascii="Times New Roman" w:hAnsi="Times New Roman"/>
          <w:sz w:val="24"/>
          <w:szCs w:val="24"/>
          <w:lang w:val="pt-BR"/>
        </w:rPr>
        <w:t xml:space="preserve"> </w:t>
      </w:r>
      <w:r w:rsidRPr="00523A58">
        <w:rPr>
          <w:rFonts w:ascii="Times New Roman" w:hAnsi="Times New Roman"/>
          <w:sz w:val="24"/>
          <w:szCs w:val="24"/>
          <w:lang w:val="pt-BR"/>
        </w:rPr>
        <w:t>contribuir para o desenvolvimento de áreas de conhecimento</w:t>
      </w:r>
      <w:r w:rsidR="00767F79">
        <w:rPr>
          <w:rFonts w:ascii="Times New Roman" w:hAnsi="Times New Roman"/>
          <w:sz w:val="24"/>
          <w:szCs w:val="24"/>
          <w:lang w:val="pt-BR"/>
        </w:rPr>
        <w:t>,</w:t>
      </w:r>
      <w:r w:rsidRPr="00523A58">
        <w:rPr>
          <w:rFonts w:ascii="Times New Roman" w:hAnsi="Times New Roman"/>
          <w:sz w:val="24"/>
          <w:szCs w:val="24"/>
          <w:lang w:val="pt-BR"/>
        </w:rPr>
        <w:t xml:space="preserve"> ainda não consolidadas na gra</w:t>
      </w:r>
      <w:r>
        <w:rPr>
          <w:rFonts w:ascii="Times New Roman" w:hAnsi="Times New Roman"/>
          <w:sz w:val="24"/>
          <w:szCs w:val="24"/>
          <w:lang w:val="pt-BR"/>
        </w:rPr>
        <w:t>duação e pós-graduação no País. A intensificação da internacionalização é recente, uma vez que somente em 2001 que efetivamente tem início, mas sua evol</w:t>
      </w:r>
      <w:r w:rsidR="00A807AF">
        <w:rPr>
          <w:rFonts w:ascii="Times New Roman" w:hAnsi="Times New Roman"/>
          <w:sz w:val="24"/>
          <w:szCs w:val="24"/>
          <w:lang w:val="pt-BR"/>
        </w:rPr>
        <w:t>ução é evidente, embora se faça</w:t>
      </w:r>
      <w:r>
        <w:rPr>
          <w:rFonts w:ascii="Times New Roman" w:hAnsi="Times New Roman"/>
          <w:sz w:val="24"/>
          <w:szCs w:val="24"/>
          <w:lang w:val="pt-BR"/>
        </w:rPr>
        <w:t xml:space="preserve"> necessário ajustes, </w:t>
      </w:r>
      <w:r w:rsidR="00A807AF">
        <w:rPr>
          <w:rFonts w:ascii="Times New Roman" w:hAnsi="Times New Roman"/>
          <w:sz w:val="24"/>
          <w:szCs w:val="24"/>
          <w:lang w:val="pt-BR"/>
        </w:rPr>
        <w:t xml:space="preserve">mas </w:t>
      </w:r>
      <w:r>
        <w:rPr>
          <w:rFonts w:ascii="Times New Roman" w:hAnsi="Times New Roman"/>
          <w:sz w:val="24"/>
          <w:szCs w:val="24"/>
          <w:lang w:val="pt-BR"/>
        </w:rPr>
        <w:t>não se pode perder os avanços já obtidos.</w:t>
      </w:r>
    </w:p>
    <w:p w:rsidR="00A807AF" w:rsidRDefault="00A807AF" w:rsidP="00912BBE">
      <w:pPr>
        <w:autoSpaceDE w:val="0"/>
        <w:autoSpaceDN w:val="0"/>
        <w:adjustRightInd w:val="0"/>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A política recente de corte de gastos certamente poderá comprometer os esforços realizados com a internacionalização da educação superior, assim como também os relacionados à pós-graduação stricto senso. O intercâmbio intercultural, a formação de pesquisadores e o aprimoramento na formação de estudantes de graduação é fundamental para o avanço da ciência e, portanto, para o desenvolvimento da sociedade. Assim como o intercâmbio com países com dificuldades econômicas e sociais tem sido uma iniciativa </w:t>
      </w:r>
      <w:r w:rsidR="00767F79">
        <w:rPr>
          <w:rFonts w:ascii="Times New Roman" w:hAnsi="Times New Roman"/>
          <w:sz w:val="24"/>
          <w:szCs w:val="24"/>
          <w:lang w:val="pt-BR"/>
        </w:rPr>
        <w:t>que evidencia o esforço do Brasil</w:t>
      </w:r>
      <w:r>
        <w:rPr>
          <w:rFonts w:ascii="Times New Roman" w:hAnsi="Times New Roman"/>
          <w:sz w:val="24"/>
          <w:szCs w:val="24"/>
          <w:lang w:val="pt-BR"/>
        </w:rPr>
        <w:t xml:space="preserve"> em contribuir com a superação de desigualdades sócias entre países. </w:t>
      </w:r>
    </w:p>
    <w:p w:rsidR="00B77E25" w:rsidRDefault="00B77E25" w:rsidP="00912BBE">
      <w:pPr>
        <w:autoSpaceDE w:val="0"/>
        <w:autoSpaceDN w:val="0"/>
        <w:adjustRightInd w:val="0"/>
        <w:spacing w:after="0" w:line="360" w:lineRule="auto"/>
        <w:ind w:firstLine="708"/>
        <w:jc w:val="both"/>
        <w:rPr>
          <w:rFonts w:ascii="Times New Roman" w:hAnsi="Times New Roman"/>
          <w:sz w:val="24"/>
          <w:szCs w:val="24"/>
          <w:lang w:val="pt-BR"/>
        </w:rPr>
      </w:pPr>
    </w:p>
    <w:p w:rsidR="00CE086C" w:rsidRPr="00E439CB" w:rsidRDefault="00CE086C" w:rsidP="00AF3AE3">
      <w:pPr>
        <w:autoSpaceDE w:val="0"/>
        <w:autoSpaceDN w:val="0"/>
        <w:adjustRightInd w:val="0"/>
        <w:spacing w:after="0" w:line="360" w:lineRule="auto"/>
        <w:ind w:firstLine="0"/>
        <w:rPr>
          <w:rFonts w:ascii="Times New Roman" w:hAnsi="Times New Roman"/>
          <w:b/>
          <w:sz w:val="24"/>
          <w:szCs w:val="24"/>
          <w:lang w:val="pt-BR"/>
        </w:rPr>
      </w:pPr>
      <w:r w:rsidRPr="00E439CB">
        <w:rPr>
          <w:rFonts w:ascii="Times New Roman" w:hAnsi="Times New Roman"/>
          <w:b/>
          <w:sz w:val="24"/>
          <w:szCs w:val="24"/>
          <w:lang w:val="pt-BR"/>
        </w:rPr>
        <w:t>Referências:</w:t>
      </w:r>
    </w:p>
    <w:p w:rsidR="00AF3AE3" w:rsidRDefault="005C2D44" w:rsidP="006C45AB">
      <w:pPr>
        <w:pStyle w:val="yiv585247426msonormal"/>
        <w:spacing w:before="0" w:beforeAutospacing="0" w:after="0" w:afterAutospacing="0" w:line="360" w:lineRule="auto"/>
        <w:jc w:val="both"/>
        <w:rPr>
          <w:lang w:val="pt-BR"/>
        </w:rPr>
      </w:pPr>
      <w:r w:rsidRPr="002F7DE0">
        <w:rPr>
          <w:lang w:val="pt-BR"/>
        </w:rPr>
        <w:t>ALMEIDA, M</w:t>
      </w:r>
      <w:r w:rsidR="004C7338">
        <w:rPr>
          <w:lang w:val="pt-BR"/>
        </w:rPr>
        <w:t xml:space="preserve">aria </w:t>
      </w:r>
      <w:r w:rsidR="00462531">
        <w:rPr>
          <w:lang w:val="pt-BR"/>
        </w:rPr>
        <w:t xml:space="preserve">de </w:t>
      </w:r>
      <w:r w:rsidR="00462531" w:rsidRPr="002F7DE0">
        <w:rPr>
          <w:lang w:val="pt-BR"/>
        </w:rPr>
        <w:t>Lourdes</w:t>
      </w:r>
      <w:r w:rsidR="00462531">
        <w:rPr>
          <w:lang w:val="pt-BR"/>
        </w:rPr>
        <w:t xml:space="preserve"> de</w:t>
      </w:r>
      <w:r w:rsidRPr="002F7DE0">
        <w:rPr>
          <w:lang w:val="pt-BR"/>
        </w:rPr>
        <w:t xml:space="preserve">; SOUZA, A. P.; MANCINI, </w:t>
      </w:r>
      <w:proofErr w:type="spellStart"/>
      <w:r w:rsidR="00462531" w:rsidRPr="002F7DE0">
        <w:rPr>
          <w:lang w:val="pt-BR"/>
        </w:rPr>
        <w:t>F</w:t>
      </w:r>
      <w:r w:rsidR="00462531">
        <w:rPr>
          <w:lang w:val="pt-BR"/>
        </w:rPr>
        <w:t>abrízio</w:t>
      </w:r>
      <w:proofErr w:type="spellEnd"/>
      <w:r w:rsidRPr="002F7DE0">
        <w:rPr>
          <w:lang w:val="pt-BR"/>
        </w:rPr>
        <w:t xml:space="preserve"> N</w:t>
      </w:r>
      <w:r w:rsidR="00462531">
        <w:rPr>
          <w:lang w:val="pt-BR"/>
        </w:rPr>
        <w:t>icolai</w:t>
      </w:r>
      <w:r w:rsidRPr="002F7DE0">
        <w:rPr>
          <w:lang w:val="pt-BR"/>
        </w:rPr>
        <w:t xml:space="preserve">. </w:t>
      </w:r>
      <w:r w:rsidRPr="00462531">
        <w:rPr>
          <w:i/>
          <w:lang w:val="pt-BR"/>
        </w:rPr>
        <w:t>Estado, Política e Educação: a exclusão sob o impacto da demanda do mercado na universidade brasileira</w:t>
      </w:r>
      <w:r w:rsidR="00273232">
        <w:rPr>
          <w:lang w:val="pt-BR"/>
        </w:rPr>
        <w:t>.</w:t>
      </w:r>
      <w:r w:rsidRPr="002F7DE0">
        <w:rPr>
          <w:lang w:val="pt-BR"/>
        </w:rPr>
        <w:t xml:space="preserve"> </w:t>
      </w:r>
      <w:r w:rsidRPr="002F7DE0">
        <w:rPr>
          <w:lang w:val="es-ES_tradnl"/>
        </w:rPr>
        <w:t xml:space="preserve">In: </w:t>
      </w:r>
      <w:r w:rsidR="00273232" w:rsidRPr="00273232">
        <w:rPr>
          <w:lang w:val="pt-BR"/>
        </w:rPr>
        <w:t>A</w:t>
      </w:r>
      <w:r w:rsidRPr="00273232">
        <w:rPr>
          <w:lang w:val="pt-BR"/>
        </w:rPr>
        <w:t>LMEIDA, M</w:t>
      </w:r>
      <w:r w:rsidR="00462531">
        <w:rPr>
          <w:lang w:val="pt-BR"/>
        </w:rPr>
        <w:t xml:space="preserve">aria de </w:t>
      </w:r>
      <w:r w:rsidRPr="00273232">
        <w:rPr>
          <w:lang w:val="pt-BR"/>
        </w:rPr>
        <w:t>L</w:t>
      </w:r>
      <w:r w:rsidR="00462531">
        <w:rPr>
          <w:lang w:val="pt-BR"/>
        </w:rPr>
        <w:t>ourdes de</w:t>
      </w:r>
      <w:r w:rsidRPr="00273232">
        <w:rPr>
          <w:lang w:val="pt-BR"/>
        </w:rPr>
        <w:t>; BONETI, L</w:t>
      </w:r>
      <w:r w:rsidR="00462531">
        <w:rPr>
          <w:lang w:val="pt-BR"/>
        </w:rPr>
        <w:t xml:space="preserve">indomar </w:t>
      </w:r>
      <w:proofErr w:type="spellStart"/>
      <w:r w:rsidR="00462531">
        <w:rPr>
          <w:lang w:val="pt-BR"/>
        </w:rPr>
        <w:t>Wessler</w:t>
      </w:r>
      <w:proofErr w:type="spellEnd"/>
      <w:r w:rsidRPr="00273232">
        <w:rPr>
          <w:lang w:val="pt-BR"/>
        </w:rPr>
        <w:t>. (</w:t>
      </w:r>
      <w:proofErr w:type="spellStart"/>
      <w:r w:rsidRPr="00273232">
        <w:rPr>
          <w:lang w:val="pt-BR"/>
        </w:rPr>
        <w:t>Orgs</w:t>
      </w:r>
      <w:proofErr w:type="spellEnd"/>
      <w:r w:rsidRPr="00273232">
        <w:rPr>
          <w:lang w:val="pt-BR"/>
        </w:rPr>
        <w:t xml:space="preserve">.). </w:t>
      </w:r>
      <w:r w:rsidRPr="00462531">
        <w:rPr>
          <w:i/>
          <w:lang w:val="pt-BR"/>
        </w:rPr>
        <w:t xml:space="preserve">Educação e Cidadania no neoliberalismo: da </w:t>
      </w:r>
      <w:r w:rsidR="001F67FF" w:rsidRPr="00462531">
        <w:rPr>
          <w:i/>
          <w:lang w:val="pt-BR"/>
        </w:rPr>
        <w:t>experiência</w:t>
      </w:r>
      <w:r w:rsidRPr="00462531">
        <w:rPr>
          <w:i/>
          <w:lang w:val="pt-BR"/>
        </w:rPr>
        <w:t xml:space="preserve"> à análise crítica</w:t>
      </w:r>
      <w:r w:rsidRPr="00273232">
        <w:rPr>
          <w:lang w:val="pt-BR"/>
        </w:rPr>
        <w:t xml:space="preserve">. </w:t>
      </w:r>
      <w:r w:rsidR="00F41CB1" w:rsidRPr="00F41CB1">
        <w:rPr>
          <w:i/>
          <w:lang w:val="pt-BR"/>
        </w:rPr>
        <w:t>Mercado das Letras</w:t>
      </w:r>
      <w:r w:rsidR="00F41CB1">
        <w:rPr>
          <w:lang w:val="pt-BR"/>
        </w:rPr>
        <w:t>,</w:t>
      </w:r>
      <w:r w:rsidR="00F41CB1" w:rsidRPr="00F41CB1">
        <w:rPr>
          <w:lang w:val="pt-BR"/>
        </w:rPr>
        <w:t xml:space="preserve"> </w:t>
      </w:r>
      <w:r w:rsidRPr="00273232">
        <w:rPr>
          <w:lang w:val="pt-BR"/>
        </w:rPr>
        <w:t>Campinas</w:t>
      </w:r>
      <w:r w:rsidR="00F41CB1">
        <w:rPr>
          <w:lang w:val="pt-BR"/>
        </w:rPr>
        <w:t>-</w:t>
      </w:r>
      <w:r w:rsidRPr="00273232">
        <w:rPr>
          <w:lang w:val="pt-BR"/>
        </w:rPr>
        <w:t xml:space="preserve"> S</w:t>
      </w:r>
      <w:r w:rsidR="00D36621">
        <w:rPr>
          <w:lang w:val="pt-BR"/>
        </w:rPr>
        <w:t xml:space="preserve">ão </w:t>
      </w:r>
      <w:r w:rsidRPr="00273232">
        <w:rPr>
          <w:lang w:val="pt-BR"/>
        </w:rPr>
        <w:t>P</w:t>
      </w:r>
      <w:r w:rsidR="00F41CB1">
        <w:rPr>
          <w:lang w:val="pt-BR"/>
        </w:rPr>
        <w:t>aulo</w:t>
      </w:r>
      <w:r w:rsidRPr="00273232">
        <w:rPr>
          <w:lang w:val="pt-BR"/>
        </w:rPr>
        <w:t xml:space="preserve">, 2008, p. 189-200. </w:t>
      </w:r>
    </w:p>
    <w:p w:rsidR="00273232" w:rsidRPr="00012E51" w:rsidRDefault="00273232" w:rsidP="006C45AB">
      <w:pPr>
        <w:pStyle w:val="yiv585247426msonormal"/>
        <w:spacing w:before="0" w:beforeAutospacing="0" w:after="0" w:afterAutospacing="0" w:line="360" w:lineRule="auto"/>
        <w:jc w:val="both"/>
        <w:rPr>
          <w:i/>
          <w:lang w:val="pt-BR"/>
        </w:rPr>
      </w:pPr>
      <w:r w:rsidRPr="00273232">
        <w:rPr>
          <w:lang w:val="pt-BR"/>
        </w:rPr>
        <w:t>AUDY. J</w:t>
      </w:r>
      <w:r w:rsidR="00012E51">
        <w:rPr>
          <w:lang w:val="pt-BR"/>
        </w:rPr>
        <w:t>orge</w:t>
      </w:r>
      <w:r w:rsidRPr="00273232">
        <w:rPr>
          <w:lang w:val="pt-BR"/>
        </w:rPr>
        <w:t xml:space="preserve"> L</w:t>
      </w:r>
      <w:r w:rsidR="00012E51">
        <w:rPr>
          <w:lang w:val="pt-BR"/>
        </w:rPr>
        <w:t>uís</w:t>
      </w:r>
      <w:r w:rsidRPr="00273232">
        <w:rPr>
          <w:lang w:val="pt-BR"/>
        </w:rPr>
        <w:t xml:space="preserve"> N</w:t>
      </w:r>
      <w:r w:rsidR="00012E51">
        <w:rPr>
          <w:lang w:val="pt-BR"/>
        </w:rPr>
        <w:t>icolas</w:t>
      </w:r>
      <w:r w:rsidRPr="00273232">
        <w:rPr>
          <w:lang w:val="pt-BR"/>
        </w:rPr>
        <w:t xml:space="preserve">. </w:t>
      </w:r>
      <w:r w:rsidRPr="00524F3F">
        <w:rPr>
          <w:lang w:val="pt-BR"/>
        </w:rPr>
        <w:t xml:space="preserve">A Internacionalização na Educação. </w:t>
      </w:r>
      <w:r w:rsidRPr="00524F3F">
        <w:rPr>
          <w:i/>
          <w:lang w:val="pt-BR"/>
        </w:rPr>
        <w:t>Revista Digital.com.br</w:t>
      </w:r>
      <w:r w:rsidR="00524F3F" w:rsidRPr="00524F3F">
        <w:rPr>
          <w:lang w:val="pt-BR"/>
        </w:rPr>
        <w:t>., Brasil</w:t>
      </w:r>
      <w:r w:rsidR="00012E51" w:rsidRPr="00524F3F">
        <w:rPr>
          <w:lang w:val="pt-BR"/>
        </w:rPr>
        <w:t xml:space="preserve">, 05 de abril de </w:t>
      </w:r>
      <w:r w:rsidRPr="00524F3F">
        <w:rPr>
          <w:lang w:val="pt-BR"/>
        </w:rPr>
        <w:t>2012</w:t>
      </w:r>
      <w:r w:rsidRPr="00012E51">
        <w:rPr>
          <w:i/>
          <w:lang w:val="pt-BR"/>
        </w:rPr>
        <w:t>.</w:t>
      </w:r>
      <w:r w:rsidR="00012E51">
        <w:rPr>
          <w:i/>
          <w:lang w:val="pt-BR"/>
        </w:rPr>
        <w:t xml:space="preserve"> </w:t>
      </w:r>
      <w:r w:rsidR="00012E51" w:rsidRPr="00012E51">
        <w:rPr>
          <w:lang w:val="pt-BR"/>
        </w:rPr>
        <w:t>Disponível em:</w:t>
      </w:r>
    </w:p>
    <w:p w:rsidR="00767F79" w:rsidRDefault="00B91C29" w:rsidP="006C45AB">
      <w:pPr>
        <w:spacing w:after="0" w:line="360" w:lineRule="auto"/>
        <w:ind w:firstLine="0"/>
        <w:jc w:val="both"/>
        <w:rPr>
          <w:rFonts w:ascii="Times New Roman" w:hAnsi="Times New Roman"/>
          <w:sz w:val="24"/>
          <w:szCs w:val="24"/>
          <w:lang w:val="pt-BR" w:eastAsia="en-CA" w:bidi="ar-SA"/>
        </w:rPr>
      </w:pPr>
      <w:r>
        <w:fldChar w:fldCharType="begin"/>
      </w:r>
      <w:r w:rsidRPr="00D32F7C">
        <w:rPr>
          <w:lang w:val="pt-BR"/>
        </w:rPr>
        <w:instrText xml:space="preserve"> HYPERLINK "http://www.revistadigital.com.br/2012/04/a-internacionalizacao-na-educacao/BRASIL" </w:instrText>
      </w:r>
      <w:r>
        <w:fldChar w:fldCharType="separate"/>
      </w:r>
      <w:r w:rsidR="00767F79" w:rsidRPr="00767F79">
        <w:rPr>
          <w:rStyle w:val="Hyperlink"/>
          <w:rFonts w:ascii="Times New Roman" w:hAnsi="Times New Roman"/>
          <w:sz w:val="24"/>
          <w:szCs w:val="24"/>
          <w:lang w:val="pt-BR" w:eastAsia="en-CA" w:bidi="ar-SA"/>
        </w:rPr>
        <w:t>http://www.revistadigital.com.br/2012/04/a-internacionalizacao-na-educacao/BRASIL</w:t>
      </w:r>
      <w:r>
        <w:rPr>
          <w:rStyle w:val="Hyperlink"/>
          <w:rFonts w:ascii="Times New Roman" w:hAnsi="Times New Roman"/>
          <w:sz w:val="24"/>
          <w:szCs w:val="24"/>
          <w:lang w:val="pt-BR" w:eastAsia="en-CA" w:bidi="ar-SA"/>
        </w:rPr>
        <w:fldChar w:fldCharType="end"/>
      </w:r>
      <w:r w:rsidR="00767F79" w:rsidRPr="00767F79">
        <w:rPr>
          <w:rFonts w:ascii="Times New Roman" w:hAnsi="Times New Roman"/>
          <w:sz w:val="24"/>
          <w:szCs w:val="24"/>
          <w:lang w:val="pt-BR" w:eastAsia="en-CA" w:bidi="ar-SA"/>
        </w:rPr>
        <w:t>.</w:t>
      </w:r>
      <w:r w:rsidR="00B96810">
        <w:rPr>
          <w:rFonts w:ascii="Times New Roman" w:hAnsi="Times New Roman"/>
          <w:sz w:val="24"/>
          <w:szCs w:val="24"/>
          <w:lang w:val="pt-BR" w:eastAsia="en-CA" w:bidi="ar-SA"/>
        </w:rPr>
        <w:t xml:space="preserve"> Acesso em: dezembro, 2017.</w:t>
      </w:r>
    </w:p>
    <w:p w:rsidR="00F0072B" w:rsidRDefault="00F0072B" w:rsidP="00CA5B8C">
      <w:pPr>
        <w:pStyle w:val="SemEspaamento"/>
        <w:spacing w:line="360" w:lineRule="auto"/>
        <w:jc w:val="both"/>
        <w:rPr>
          <w:rFonts w:ascii="Times New Roman" w:hAnsi="Times New Roman"/>
          <w:sz w:val="24"/>
          <w:szCs w:val="24"/>
          <w:lang w:val="pt-BR" w:eastAsia="en-CA" w:bidi="ar-SA"/>
        </w:rPr>
      </w:pPr>
      <w:r w:rsidRPr="00273232">
        <w:rPr>
          <w:rFonts w:ascii="Times New Roman" w:hAnsi="Times New Roman"/>
          <w:sz w:val="24"/>
          <w:szCs w:val="24"/>
          <w:lang w:val="pt-BR" w:eastAsia="en-CA" w:bidi="ar-SA"/>
        </w:rPr>
        <w:t xml:space="preserve">CANTO, </w:t>
      </w:r>
      <w:r w:rsidR="00CF0C29" w:rsidRPr="00273232">
        <w:rPr>
          <w:rFonts w:ascii="Times New Roman" w:hAnsi="Times New Roman"/>
          <w:sz w:val="24"/>
          <w:szCs w:val="24"/>
          <w:lang w:val="pt-BR" w:eastAsia="en-CA" w:bidi="ar-SA"/>
        </w:rPr>
        <w:t>I</w:t>
      </w:r>
      <w:r w:rsidR="00CF0C29">
        <w:rPr>
          <w:rFonts w:ascii="Times New Roman" w:hAnsi="Times New Roman"/>
          <w:sz w:val="24"/>
          <w:szCs w:val="24"/>
          <w:lang w:val="pt-BR" w:eastAsia="en-CA" w:bidi="ar-SA"/>
        </w:rPr>
        <w:t>sabel</w:t>
      </w:r>
      <w:r w:rsidR="00CF0C29" w:rsidRPr="00273232">
        <w:rPr>
          <w:rFonts w:ascii="Times New Roman" w:hAnsi="Times New Roman"/>
          <w:sz w:val="24"/>
          <w:szCs w:val="24"/>
          <w:lang w:val="pt-BR" w:eastAsia="en-CA" w:bidi="ar-SA"/>
        </w:rPr>
        <w:t xml:space="preserve">. </w:t>
      </w:r>
      <w:r w:rsidR="00CF0C29">
        <w:rPr>
          <w:rFonts w:ascii="Times New Roman" w:hAnsi="Times New Roman"/>
          <w:sz w:val="24"/>
          <w:szCs w:val="24"/>
          <w:lang w:val="pt-BR" w:eastAsia="en-CA" w:bidi="ar-SA"/>
        </w:rPr>
        <w:t xml:space="preserve">O </w:t>
      </w:r>
      <w:r w:rsidRPr="000E38F5">
        <w:rPr>
          <w:rFonts w:ascii="Times New Roman" w:hAnsi="Times New Roman"/>
          <w:i/>
          <w:sz w:val="24"/>
          <w:szCs w:val="24"/>
          <w:lang w:val="pt-BR" w:eastAsia="en-CA" w:bidi="ar-SA"/>
        </w:rPr>
        <w:t>Brasil e a evolução da colaboração cientifica internacional</w:t>
      </w:r>
      <w:r w:rsidRPr="00273232">
        <w:rPr>
          <w:rFonts w:ascii="Times New Roman" w:hAnsi="Times New Roman"/>
          <w:sz w:val="24"/>
          <w:szCs w:val="24"/>
          <w:lang w:val="pt-BR" w:eastAsia="en-CA" w:bidi="ar-SA"/>
        </w:rPr>
        <w:t xml:space="preserve">. In: </w:t>
      </w:r>
      <w:r w:rsidR="00C3008C" w:rsidRPr="00273232">
        <w:rPr>
          <w:rFonts w:ascii="Times New Roman" w:hAnsi="Times New Roman"/>
          <w:sz w:val="24"/>
          <w:szCs w:val="24"/>
          <w:lang w:val="pt-BR" w:eastAsia="en-CA" w:bidi="ar-SA"/>
        </w:rPr>
        <w:t>SARAVAIA</w:t>
      </w:r>
      <w:r w:rsidR="00C3008C">
        <w:rPr>
          <w:rFonts w:ascii="Times New Roman" w:hAnsi="Times New Roman"/>
          <w:sz w:val="24"/>
          <w:szCs w:val="24"/>
          <w:lang w:val="pt-BR" w:eastAsia="en-CA" w:bidi="ar-SA"/>
        </w:rPr>
        <w:t>, José Flávio Sombra</w:t>
      </w:r>
      <w:r w:rsidRPr="00273232">
        <w:rPr>
          <w:rFonts w:ascii="Times New Roman" w:hAnsi="Times New Roman"/>
          <w:sz w:val="24"/>
          <w:szCs w:val="24"/>
          <w:lang w:val="pt-BR" w:eastAsia="en-CA" w:bidi="ar-SA"/>
        </w:rPr>
        <w:t xml:space="preserve">; </w:t>
      </w:r>
      <w:r w:rsidR="00C3008C" w:rsidRPr="00273232">
        <w:rPr>
          <w:rFonts w:ascii="Times New Roman" w:hAnsi="Times New Roman"/>
          <w:sz w:val="24"/>
          <w:szCs w:val="24"/>
          <w:lang w:val="pt-BR" w:eastAsia="en-CA" w:bidi="ar-SA"/>
        </w:rPr>
        <w:t>CERVO</w:t>
      </w:r>
      <w:r w:rsidR="00C3008C">
        <w:rPr>
          <w:rFonts w:ascii="Times New Roman" w:hAnsi="Times New Roman"/>
          <w:sz w:val="24"/>
          <w:szCs w:val="24"/>
          <w:lang w:val="pt-BR" w:eastAsia="en-CA" w:bidi="ar-SA"/>
        </w:rPr>
        <w:t>, Amado Luís</w:t>
      </w:r>
      <w:r w:rsidRPr="00273232">
        <w:rPr>
          <w:rFonts w:ascii="Times New Roman" w:hAnsi="Times New Roman"/>
          <w:sz w:val="24"/>
          <w:szCs w:val="24"/>
          <w:lang w:val="pt-BR" w:eastAsia="en-CA" w:bidi="ar-SA"/>
        </w:rPr>
        <w:t>. (</w:t>
      </w:r>
      <w:proofErr w:type="spellStart"/>
      <w:r w:rsidRPr="00273232">
        <w:rPr>
          <w:rFonts w:ascii="Times New Roman" w:hAnsi="Times New Roman"/>
          <w:sz w:val="24"/>
          <w:szCs w:val="24"/>
          <w:lang w:val="pt-BR" w:eastAsia="en-CA" w:bidi="ar-SA"/>
        </w:rPr>
        <w:t>Org</w:t>
      </w:r>
      <w:proofErr w:type="spellEnd"/>
      <w:r w:rsidRPr="00273232">
        <w:rPr>
          <w:rFonts w:ascii="Times New Roman" w:hAnsi="Times New Roman"/>
          <w:sz w:val="24"/>
          <w:szCs w:val="24"/>
          <w:lang w:val="pt-BR" w:eastAsia="en-CA" w:bidi="ar-SA"/>
        </w:rPr>
        <w:t xml:space="preserve">). </w:t>
      </w:r>
      <w:r w:rsidRPr="000E38F5">
        <w:rPr>
          <w:rFonts w:ascii="Times New Roman" w:hAnsi="Times New Roman"/>
          <w:i/>
          <w:sz w:val="24"/>
          <w:szCs w:val="24"/>
          <w:lang w:val="pt-BR" w:eastAsia="en-CA" w:bidi="ar-SA"/>
        </w:rPr>
        <w:t>O crescimento das Relações Internacionais no Brasil</w:t>
      </w:r>
      <w:r w:rsidRPr="00273232">
        <w:rPr>
          <w:rFonts w:ascii="Times New Roman" w:hAnsi="Times New Roman"/>
          <w:sz w:val="24"/>
          <w:szCs w:val="24"/>
          <w:lang w:val="pt-BR" w:eastAsia="en-CA" w:bidi="ar-SA"/>
        </w:rPr>
        <w:t xml:space="preserve">. Brasília: Teixeira Gráfica e Editora </w:t>
      </w:r>
      <w:proofErr w:type="spellStart"/>
      <w:r w:rsidRPr="00273232">
        <w:rPr>
          <w:rFonts w:ascii="Times New Roman" w:hAnsi="Times New Roman"/>
          <w:sz w:val="24"/>
          <w:szCs w:val="24"/>
          <w:lang w:val="pt-BR" w:eastAsia="en-CA" w:bidi="ar-SA"/>
        </w:rPr>
        <w:t>Ltda</w:t>
      </w:r>
      <w:proofErr w:type="spellEnd"/>
      <w:r w:rsidR="00021AD4">
        <w:rPr>
          <w:rFonts w:ascii="Times New Roman" w:hAnsi="Times New Roman"/>
          <w:sz w:val="24"/>
          <w:szCs w:val="24"/>
          <w:lang w:val="pt-BR" w:eastAsia="en-CA" w:bidi="ar-SA"/>
        </w:rPr>
        <w:t>,</w:t>
      </w:r>
      <w:r w:rsidRPr="00273232">
        <w:rPr>
          <w:rFonts w:ascii="Times New Roman" w:hAnsi="Times New Roman"/>
          <w:sz w:val="24"/>
          <w:szCs w:val="24"/>
          <w:lang w:val="pt-BR" w:eastAsia="en-CA" w:bidi="ar-SA"/>
        </w:rPr>
        <w:t xml:space="preserve"> 2005. </w:t>
      </w:r>
    </w:p>
    <w:p w:rsidR="00174020" w:rsidRPr="00617C69" w:rsidRDefault="00A97CB5" w:rsidP="00CA5B8C">
      <w:pPr>
        <w:spacing w:after="0" w:line="360" w:lineRule="auto"/>
        <w:ind w:firstLine="0"/>
        <w:jc w:val="both"/>
        <w:rPr>
          <w:rFonts w:ascii="Times New Roman" w:hAnsi="Times New Roman"/>
          <w:sz w:val="24"/>
          <w:szCs w:val="24"/>
          <w:lang w:val="pt-BR" w:eastAsia="en-CA" w:bidi="ar-SA"/>
        </w:rPr>
      </w:pPr>
      <w:r w:rsidRPr="00617C69">
        <w:rPr>
          <w:rFonts w:ascii="Times New Roman" w:hAnsi="Times New Roman"/>
          <w:sz w:val="24"/>
          <w:szCs w:val="24"/>
          <w:lang w:val="pt-BR" w:eastAsia="en-CA" w:bidi="ar-SA"/>
        </w:rPr>
        <w:t>COORDENAÇÃO DE APERFEIÇOAMENTO DE PESSOAL DE NÍVEL SUPERIOR</w:t>
      </w:r>
      <w:r w:rsidR="00174020" w:rsidRPr="00617C69">
        <w:rPr>
          <w:rFonts w:ascii="Times New Roman" w:hAnsi="Times New Roman"/>
          <w:sz w:val="24"/>
          <w:szCs w:val="24"/>
          <w:lang w:val="pt-BR" w:eastAsia="en-CA" w:bidi="ar-SA"/>
        </w:rPr>
        <w:t>.</w:t>
      </w:r>
      <w:r>
        <w:rPr>
          <w:rFonts w:ascii="Times New Roman" w:hAnsi="Times New Roman"/>
          <w:sz w:val="24"/>
          <w:szCs w:val="24"/>
          <w:lang w:val="pt-BR" w:eastAsia="en-CA" w:bidi="ar-SA"/>
        </w:rPr>
        <w:t xml:space="preserve"> (CAPES).</w:t>
      </w:r>
      <w:r w:rsidR="00174020" w:rsidRPr="00273232">
        <w:rPr>
          <w:rFonts w:ascii="Times New Roman" w:hAnsi="Times New Roman"/>
          <w:sz w:val="24"/>
          <w:szCs w:val="24"/>
          <w:lang w:val="pt-BR" w:eastAsia="en-CA" w:bidi="ar-SA"/>
        </w:rPr>
        <w:t xml:space="preserve"> </w:t>
      </w:r>
      <w:r w:rsidR="00174020" w:rsidRPr="00174020">
        <w:rPr>
          <w:rFonts w:ascii="Times New Roman" w:hAnsi="Times New Roman"/>
          <w:i/>
          <w:sz w:val="24"/>
          <w:szCs w:val="24"/>
          <w:lang w:val="pt-BR" w:eastAsia="en-CA" w:bidi="ar-SA"/>
        </w:rPr>
        <w:t>Cooperação internacional.</w:t>
      </w:r>
      <w:r w:rsidR="00174020" w:rsidRPr="00617C69">
        <w:rPr>
          <w:rFonts w:ascii="Times New Roman" w:hAnsi="Times New Roman"/>
          <w:sz w:val="24"/>
          <w:szCs w:val="24"/>
          <w:lang w:val="pt-BR" w:eastAsia="en-CA" w:bidi="ar-SA"/>
        </w:rPr>
        <w:t xml:space="preserve"> Disponível em: </w:t>
      </w:r>
      <w:r w:rsidR="00174020" w:rsidRPr="00617C69">
        <w:rPr>
          <w:rFonts w:ascii="Times New Roman" w:hAnsi="Times New Roman"/>
          <w:sz w:val="24"/>
          <w:szCs w:val="24"/>
          <w:lang w:val="pt-BR" w:eastAsia="en-CA" w:bidi="ar-SA"/>
        </w:rPr>
        <w:lastRenderedPageBreak/>
        <w:t>&lt;http://www.CAPES.gov.br/cooperacao-internacional</w:t>
      </w:r>
      <w:r w:rsidR="00174020">
        <w:rPr>
          <w:rFonts w:ascii="Times New Roman" w:hAnsi="Times New Roman"/>
          <w:sz w:val="24"/>
          <w:szCs w:val="24"/>
          <w:lang w:val="pt-BR" w:eastAsia="en-CA" w:bidi="ar-SA"/>
        </w:rPr>
        <w:t xml:space="preserve">. </w:t>
      </w:r>
      <w:r w:rsidR="00174020" w:rsidRPr="00617C69">
        <w:rPr>
          <w:rFonts w:ascii="Times New Roman" w:hAnsi="Times New Roman"/>
          <w:sz w:val="24"/>
          <w:szCs w:val="24"/>
          <w:lang w:val="pt-BR" w:eastAsia="en-CA" w:bidi="ar-SA"/>
        </w:rPr>
        <w:t xml:space="preserve"> </w:t>
      </w:r>
      <w:r w:rsidR="00CA5B8C" w:rsidRPr="00617C69">
        <w:rPr>
          <w:rFonts w:ascii="Times New Roman" w:hAnsi="Times New Roman"/>
          <w:sz w:val="24"/>
          <w:szCs w:val="24"/>
          <w:lang w:val="pt-BR" w:eastAsia="en-CA" w:bidi="ar-SA"/>
        </w:rPr>
        <w:t>Acess</w:t>
      </w:r>
      <w:r w:rsidR="00CA5B8C">
        <w:rPr>
          <w:rFonts w:ascii="Times New Roman" w:hAnsi="Times New Roman"/>
          <w:sz w:val="24"/>
          <w:szCs w:val="24"/>
          <w:lang w:val="pt-BR" w:eastAsia="en-CA" w:bidi="ar-SA"/>
        </w:rPr>
        <w:t>o</w:t>
      </w:r>
      <w:r w:rsidR="00CA5B8C" w:rsidRPr="00617C69">
        <w:rPr>
          <w:rFonts w:ascii="Times New Roman" w:hAnsi="Times New Roman"/>
          <w:sz w:val="24"/>
          <w:szCs w:val="24"/>
          <w:lang w:val="pt-BR" w:eastAsia="en-CA" w:bidi="ar-SA"/>
        </w:rPr>
        <w:t xml:space="preserve"> </w:t>
      </w:r>
      <w:r w:rsidR="00174020" w:rsidRPr="00617C69">
        <w:rPr>
          <w:rFonts w:ascii="Times New Roman" w:hAnsi="Times New Roman"/>
          <w:sz w:val="24"/>
          <w:szCs w:val="24"/>
          <w:lang w:val="pt-BR" w:eastAsia="en-CA" w:bidi="ar-SA"/>
        </w:rPr>
        <w:t xml:space="preserve">em: </w:t>
      </w:r>
      <w:r w:rsidR="00CA5B8C">
        <w:rPr>
          <w:rFonts w:ascii="Times New Roman" w:hAnsi="Times New Roman"/>
          <w:sz w:val="24"/>
          <w:szCs w:val="24"/>
          <w:lang w:val="pt-BR" w:eastAsia="en-CA" w:bidi="ar-SA"/>
        </w:rPr>
        <w:t xml:space="preserve">15 de </w:t>
      </w:r>
      <w:r w:rsidR="00174020">
        <w:rPr>
          <w:rFonts w:ascii="Times New Roman" w:hAnsi="Times New Roman"/>
          <w:sz w:val="24"/>
          <w:szCs w:val="24"/>
          <w:lang w:val="pt-BR" w:eastAsia="en-CA" w:bidi="ar-SA"/>
        </w:rPr>
        <w:t>setembro</w:t>
      </w:r>
      <w:r w:rsidR="00174020" w:rsidRPr="00617C69">
        <w:rPr>
          <w:rFonts w:ascii="Times New Roman" w:hAnsi="Times New Roman"/>
          <w:sz w:val="24"/>
          <w:szCs w:val="24"/>
          <w:lang w:val="pt-BR" w:eastAsia="en-CA" w:bidi="ar-SA"/>
        </w:rPr>
        <w:t>, 201</w:t>
      </w:r>
      <w:r w:rsidR="00174020">
        <w:rPr>
          <w:rFonts w:ascii="Times New Roman" w:hAnsi="Times New Roman"/>
          <w:sz w:val="24"/>
          <w:szCs w:val="24"/>
          <w:lang w:val="pt-BR" w:eastAsia="en-CA" w:bidi="ar-SA"/>
        </w:rPr>
        <w:t>7</w:t>
      </w:r>
      <w:r w:rsidR="00174020" w:rsidRPr="00617C69">
        <w:rPr>
          <w:rFonts w:ascii="Times New Roman" w:hAnsi="Times New Roman"/>
          <w:sz w:val="24"/>
          <w:szCs w:val="24"/>
          <w:lang w:val="pt-BR" w:eastAsia="en-CA" w:bidi="ar-SA"/>
        </w:rPr>
        <w:t>.</w:t>
      </w:r>
    </w:p>
    <w:p w:rsidR="00174020" w:rsidRDefault="00A97CB5" w:rsidP="00CA5B8C">
      <w:pPr>
        <w:spacing w:after="0" w:line="360" w:lineRule="auto"/>
        <w:ind w:firstLine="0"/>
        <w:jc w:val="both"/>
        <w:rPr>
          <w:rFonts w:ascii="Times New Roman" w:hAnsi="Times New Roman"/>
          <w:sz w:val="24"/>
          <w:szCs w:val="24"/>
          <w:lang w:val="pt-BR" w:eastAsia="en-CA" w:bidi="ar-SA"/>
        </w:rPr>
      </w:pPr>
      <w:r>
        <w:rPr>
          <w:rFonts w:ascii="Times New Roman" w:hAnsi="Times New Roman"/>
          <w:sz w:val="24"/>
          <w:szCs w:val="24"/>
          <w:lang w:val="pt-BR" w:eastAsia="en-CA" w:bidi="ar-SA"/>
        </w:rPr>
        <w:softHyphen/>
      </w:r>
      <w:r>
        <w:rPr>
          <w:rFonts w:ascii="Times New Roman" w:hAnsi="Times New Roman"/>
          <w:sz w:val="24"/>
          <w:szCs w:val="24"/>
          <w:lang w:val="pt-BR" w:eastAsia="en-CA" w:bidi="ar-SA"/>
        </w:rPr>
        <w:softHyphen/>
        <w:t>__________________________.(CAPES)</w:t>
      </w:r>
      <w:r w:rsidR="00174020" w:rsidRPr="00174020">
        <w:rPr>
          <w:rFonts w:ascii="Times New Roman" w:hAnsi="Times New Roman"/>
          <w:i/>
          <w:sz w:val="24"/>
          <w:szCs w:val="24"/>
          <w:lang w:val="pt-BR" w:eastAsia="en-CA" w:bidi="ar-SA"/>
        </w:rPr>
        <w:t>. Modalidade de Bolsas</w:t>
      </w:r>
      <w:r w:rsidR="00174020">
        <w:rPr>
          <w:rFonts w:ascii="Times New Roman" w:hAnsi="Times New Roman"/>
          <w:sz w:val="24"/>
          <w:szCs w:val="24"/>
          <w:lang w:val="pt-BR" w:eastAsia="en-CA" w:bidi="ar-SA"/>
        </w:rPr>
        <w:t xml:space="preserve">. </w:t>
      </w:r>
      <w:r w:rsidR="00B91C29">
        <w:fldChar w:fldCharType="begin"/>
      </w:r>
      <w:r w:rsidR="00B91C29" w:rsidRPr="00D32F7C">
        <w:rPr>
          <w:lang w:val="pt-BR"/>
        </w:rPr>
        <w:instrText xml:space="preserve"> HYPERLINK "http://www.capes.gov.br/bolsas-e-auxilios-internacionais/modalidades-de-bolsas" </w:instrText>
      </w:r>
      <w:r w:rsidR="00B91C29">
        <w:fldChar w:fldCharType="separate"/>
      </w:r>
      <w:r w:rsidR="00174020" w:rsidRPr="00794461">
        <w:rPr>
          <w:rFonts w:ascii="Times New Roman" w:hAnsi="Times New Roman"/>
          <w:sz w:val="24"/>
          <w:szCs w:val="24"/>
          <w:lang w:val="pt-BR" w:eastAsia="en-CA" w:bidi="ar-SA"/>
        </w:rPr>
        <w:t>http://www.capes.gov.br/bolsas-e-auxilios-internacionais/modalidades-de-bolsas</w:t>
      </w:r>
      <w:r w:rsidR="00B91C29">
        <w:rPr>
          <w:rFonts w:ascii="Times New Roman" w:hAnsi="Times New Roman"/>
          <w:sz w:val="24"/>
          <w:szCs w:val="24"/>
          <w:lang w:val="pt-BR" w:eastAsia="en-CA" w:bidi="ar-SA"/>
        </w:rPr>
        <w:fldChar w:fldCharType="end"/>
      </w:r>
      <w:r w:rsidR="00CA5B8C" w:rsidRPr="00794461">
        <w:rPr>
          <w:rFonts w:ascii="Times New Roman" w:hAnsi="Times New Roman"/>
          <w:sz w:val="24"/>
          <w:szCs w:val="24"/>
          <w:lang w:val="pt-BR" w:eastAsia="en-CA" w:bidi="ar-SA"/>
        </w:rPr>
        <w:t>.</w:t>
      </w:r>
      <w:r w:rsidR="00174020" w:rsidRPr="00794461">
        <w:rPr>
          <w:rFonts w:ascii="Times New Roman" w:hAnsi="Times New Roman"/>
          <w:sz w:val="24"/>
          <w:szCs w:val="24"/>
          <w:lang w:val="pt-BR" w:eastAsia="en-CA" w:bidi="ar-SA"/>
        </w:rPr>
        <w:t xml:space="preserve">  </w:t>
      </w:r>
      <w:r w:rsidR="00CA5B8C" w:rsidRPr="00617C69">
        <w:rPr>
          <w:rFonts w:ascii="Times New Roman" w:hAnsi="Times New Roman"/>
          <w:sz w:val="24"/>
          <w:szCs w:val="24"/>
          <w:lang w:val="pt-BR" w:eastAsia="en-CA" w:bidi="ar-SA"/>
        </w:rPr>
        <w:t>Acess</w:t>
      </w:r>
      <w:r w:rsidR="00CA5B8C">
        <w:rPr>
          <w:rFonts w:ascii="Times New Roman" w:hAnsi="Times New Roman"/>
          <w:sz w:val="24"/>
          <w:szCs w:val="24"/>
          <w:lang w:val="pt-BR" w:eastAsia="en-CA" w:bidi="ar-SA"/>
        </w:rPr>
        <w:t>o</w:t>
      </w:r>
      <w:r w:rsidR="00CA5B8C" w:rsidRPr="00617C69">
        <w:rPr>
          <w:rFonts w:ascii="Times New Roman" w:hAnsi="Times New Roman"/>
          <w:sz w:val="24"/>
          <w:szCs w:val="24"/>
          <w:lang w:val="pt-BR" w:eastAsia="en-CA" w:bidi="ar-SA"/>
        </w:rPr>
        <w:t xml:space="preserve"> </w:t>
      </w:r>
      <w:r w:rsidR="00174020" w:rsidRPr="00617C69">
        <w:rPr>
          <w:rFonts w:ascii="Times New Roman" w:hAnsi="Times New Roman"/>
          <w:sz w:val="24"/>
          <w:szCs w:val="24"/>
          <w:lang w:val="pt-BR" w:eastAsia="en-CA" w:bidi="ar-SA"/>
        </w:rPr>
        <w:t xml:space="preserve">em: </w:t>
      </w:r>
      <w:r w:rsidR="00CA5B8C">
        <w:rPr>
          <w:rFonts w:ascii="Times New Roman" w:hAnsi="Times New Roman"/>
          <w:sz w:val="24"/>
          <w:szCs w:val="24"/>
          <w:lang w:val="pt-BR" w:eastAsia="en-CA" w:bidi="ar-SA"/>
        </w:rPr>
        <w:t xml:space="preserve">15 de </w:t>
      </w:r>
      <w:r w:rsidR="00174020">
        <w:rPr>
          <w:rFonts w:ascii="Times New Roman" w:hAnsi="Times New Roman"/>
          <w:sz w:val="24"/>
          <w:szCs w:val="24"/>
          <w:lang w:val="pt-BR" w:eastAsia="en-CA" w:bidi="ar-SA"/>
        </w:rPr>
        <w:t>setembro</w:t>
      </w:r>
      <w:r w:rsidR="00174020" w:rsidRPr="00617C69">
        <w:rPr>
          <w:rFonts w:ascii="Times New Roman" w:hAnsi="Times New Roman"/>
          <w:sz w:val="24"/>
          <w:szCs w:val="24"/>
          <w:lang w:val="pt-BR" w:eastAsia="en-CA" w:bidi="ar-SA"/>
        </w:rPr>
        <w:t>, 201</w:t>
      </w:r>
      <w:r w:rsidR="00174020">
        <w:rPr>
          <w:rFonts w:ascii="Times New Roman" w:hAnsi="Times New Roman"/>
          <w:sz w:val="24"/>
          <w:szCs w:val="24"/>
          <w:lang w:val="pt-BR" w:eastAsia="en-CA" w:bidi="ar-SA"/>
        </w:rPr>
        <w:t>7a.</w:t>
      </w:r>
    </w:p>
    <w:p w:rsidR="00174020" w:rsidRDefault="00A97CB5" w:rsidP="00CA5B8C">
      <w:pPr>
        <w:spacing w:after="0" w:line="360" w:lineRule="auto"/>
        <w:ind w:firstLine="0"/>
        <w:jc w:val="both"/>
        <w:rPr>
          <w:rFonts w:ascii="Times New Roman" w:hAnsi="Times New Roman"/>
          <w:sz w:val="24"/>
          <w:szCs w:val="24"/>
          <w:lang w:val="pt-BR" w:eastAsia="en-CA" w:bidi="ar-SA"/>
        </w:rPr>
      </w:pPr>
      <w:r>
        <w:rPr>
          <w:rFonts w:ascii="Times New Roman" w:hAnsi="Times New Roman"/>
          <w:sz w:val="24"/>
          <w:szCs w:val="24"/>
          <w:lang w:val="pt-BR" w:eastAsia="en-CA" w:bidi="ar-SA"/>
        </w:rPr>
        <w:t>____</w:t>
      </w:r>
      <w:r w:rsidR="00174020">
        <w:rPr>
          <w:rFonts w:ascii="Times New Roman" w:hAnsi="Times New Roman"/>
          <w:sz w:val="24"/>
          <w:szCs w:val="24"/>
          <w:lang w:val="pt-BR" w:eastAsia="en-CA" w:bidi="ar-SA"/>
        </w:rPr>
        <w:t>______</w:t>
      </w:r>
      <w:r>
        <w:rPr>
          <w:rFonts w:ascii="Times New Roman" w:hAnsi="Times New Roman"/>
          <w:sz w:val="24"/>
          <w:szCs w:val="24"/>
          <w:lang w:val="pt-BR" w:eastAsia="en-CA" w:bidi="ar-SA"/>
        </w:rPr>
        <w:t>_________________</w:t>
      </w:r>
      <w:proofErr w:type="gramStart"/>
      <w:r>
        <w:rPr>
          <w:rFonts w:ascii="Times New Roman" w:hAnsi="Times New Roman"/>
          <w:sz w:val="24"/>
          <w:szCs w:val="24"/>
          <w:lang w:val="pt-BR" w:eastAsia="en-CA" w:bidi="ar-SA"/>
        </w:rPr>
        <w:t>_</w:t>
      </w:r>
      <w:r w:rsidR="00174020">
        <w:rPr>
          <w:rFonts w:ascii="Times New Roman" w:hAnsi="Times New Roman"/>
          <w:sz w:val="24"/>
          <w:szCs w:val="24"/>
          <w:lang w:val="pt-BR" w:eastAsia="en-CA" w:bidi="ar-SA"/>
        </w:rPr>
        <w:t>.</w:t>
      </w:r>
      <w:r>
        <w:rPr>
          <w:rFonts w:ascii="Times New Roman" w:hAnsi="Times New Roman"/>
          <w:sz w:val="24"/>
          <w:szCs w:val="24"/>
          <w:lang w:val="pt-BR" w:eastAsia="en-CA" w:bidi="ar-SA"/>
        </w:rPr>
        <w:t>(</w:t>
      </w:r>
      <w:proofErr w:type="gramEnd"/>
      <w:r>
        <w:rPr>
          <w:rFonts w:ascii="Times New Roman" w:hAnsi="Times New Roman"/>
          <w:sz w:val="24"/>
          <w:szCs w:val="24"/>
          <w:lang w:val="pt-BR" w:eastAsia="en-CA" w:bidi="ar-SA"/>
        </w:rPr>
        <w:t>CAPES)</w:t>
      </w:r>
      <w:r w:rsidR="00174020" w:rsidRPr="00617C69">
        <w:rPr>
          <w:rFonts w:ascii="Times New Roman" w:hAnsi="Times New Roman"/>
          <w:sz w:val="24"/>
          <w:szCs w:val="24"/>
          <w:lang w:val="pt-BR" w:eastAsia="en-CA" w:bidi="ar-SA"/>
        </w:rPr>
        <w:t>.</w:t>
      </w:r>
      <w:r w:rsidR="00174020">
        <w:rPr>
          <w:rFonts w:ascii="Times New Roman" w:hAnsi="Times New Roman"/>
          <w:sz w:val="24"/>
          <w:szCs w:val="24"/>
          <w:lang w:val="pt-BR" w:eastAsia="en-CA" w:bidi="ar-SA"/>
        </w:rPr>
        <w:t xml:space="preserve"> </w:t>
      </w:r>
      <w:r w:rsidR="00174020" w:rsidRPr="00174020">
        <w:rPr>
          <w:rFonts w:ascii="Times New Roman" w:hAnsi="Times New Roman"/>
          <w:i/>
          <w:sz w:val="24"/>
          <w:szCs w:val="24"/>
          <w:lang w:val="pt-BR" w:eastAsia="en-CA" w:bidi="ar-SA"/>
        </w:rPr>
        <w:t>Retrospectiva</w:t>
      </w:r>
      <w:r w:rsidR="00174020">
        <w:rPr>
          <w:rFonts w:ascii="Times New Roman" w:hAnsi="Times New Roman"/>
          <w:sz w:val="24"/>
          <w:szCs w:val="24"/>
          <w:lang w:val="pt-BR" w:eastAsia="en-CA" w:bidi="ar-SA"/>
        </w:rPr>
        <w:t xml:space="preserve">. </w:t>
      </w:r>
      <w:r w:rsidR="00B91C29">
        <w:fldChar w:fldCharType="begin"/>
      </w:r>
      <w:r w:rsidR="00B91C29" w:rsidRPr="00D32F7C">
        <w:rPr>
          <w:lang w:val="pt-BR"/>
        </w:rPr>
        <w:instrText xml:space="preserve"> HYPERLINK "http://www.capes.gov.br/sala-de-imprensa/noticias/8254-capes-divulga-numeros-de-2016" </w:instrText>
      </w:r>
      <w:r w:rsidR="00B91C29">
        <w:fldChar w:fldCharType="separate"/>
      </w:r>
      <w:r w:rsidR="00174020" w:rsidRPr="00144AB0">
        <w:rPr>
          <w:lang w:val="pt-BR" w:eastAsia="en-CA" w:bidi="ar-SA"/>
        </w:rPr>
        <w:t>http://www.capes.gov.br/sala-de-imprensa/noticias/8254-capes-divulga-numeros-de-2016</w:t>
      </w:r>
      <w:r w:rsidR="00B91C29">
        <w:rPr>
          <w:lang w:val="pt-BR" w:eastAsia="en-CA" w:bidi="ar-SA"/>
        </w:rPr>
        <w:fldChar w:fldCharType="end"/>
      </w:r>
      <w:r w:rsidR="00174020">
        <w:rPr>
          <w:rFonts w:ascii="Times New Roman" w:hAnsi="Times New Roman"/>
          <w:sz w:val="24"/>
          <w:szCs w:val="24"/>
          <w:lang w:val="pt-BR" w:eastAsia="en-CA" w:bidi="ar-SA"/>
        </w:rPr>
        <w:t>. Acess</w:t>
      </w:r>
      <w:r w:rsidR="00CA5B8C">
        <w:rPr>
          <w:rFonts w:ascii="Times New Roman" w:hAnsi="Times New Roman"/>
          <w:sz w:val="24"/>
          <w:szCs w:val="24"/>
          <w:lang w:val="pt-BR" w:eastAsia="en-CA" w:bidi="ar-SA"/>
        </w:rPr>
        <w:t>o</w:t>
      </w:r>
      <w:r w:rsidR="00174020">
        <w:rPr>
          <w:rFonts w:ascii="Times New Roman" w:hAnsi="Times New Roman"/>
          <w:sz w:val="24"/>
          <w:szCs w:val="24"/>
          <w:lang w:val="pt-BR" w:eastAsia="en-CA" w:bidi="ar-SA"/>
        </w:rPr>
        <w:t xml:space="preserve"> em 30 outubro 2017b.</w:t>
      </w:r>
    </w:p>
    <w:p w:rsidR="00174020" w:rsidRPr="00273232" w:rsidRDefault="00A97CB5" w:rsidP="00CA5B8C">
      <w:pPr>
        <w:pStyle w:val="SemEspaamento"/>
        <w:spacing w:line="360" w:lineRule="auto"/>
        <w:jc w:val="both"/>
        <w:rPr>
          <w:rFonts w:ascii="Times New Roman" w:hAnsi="Times New Roman"/>
          <w:sz w:val="24"/>
          <w:szCs w:val="24"/>
          <w:lang w:val="pt-BR" w:eastAsia="en-CA" w:bidi="ar-SA"/>
        </w:rPr>
      </w:pPr>
      <w:r>
        <w:rPr>
          <w:rFonts w:ascii="Times New Roman" w:hAnsi="Times New Roman"/>
          <w:sz w:val="24"/>
          <w:szCs w:val="24"/>
          <w:lang w:val="pt-BR" w:eastAsia="en-CA" w:bidi="ar-SA"/>
        </w:rPr>
        <w:t>___</w:t>
      </w:r>
      <w:r w:rsidR="00174020">
        <w:rPr>
          <w:rFonts w:ascii="Times New Roman" w:hAnsi="Times New Roman"/>
          <w:sz w:val="24"/>
          <w:szCs w:val="24"/>
          <w:lang w:val="pt-BR" w:eastAsia="en-CA" w:bidi="ar-SA"/>
        </w:rPr>
        <w:t>_______</w:t>
      </w:r>
      <w:r>
        <w:rPr>
          <w:rFonts w:ascii="Times New Roman" w:hAnsi="Times New Roman"/>
          <w:sz w:val="24"/>
          <w:szCs w:val="24"/>
          <w:lang w:val="pt-BR" w:eastAsia="en-CA" w:bidi="ar-SA"/>
        </w:rPr>
        <w:t>__________________</w:t>
      </w:r>
      <w:r w:rsidR="00174020">
        <w:rPr>
          <w:rFonts w:ascii="Times New Roman" w:hAnsi="Times New Roman"/>
          <w:sz w:val="24"/>
          <w:szCs w:val="24"/>
          <w:lang w:val="pt-BR" w:eastAsia="en-CA" w:bidi="ar-SA"/>
        </w:rPr>
        <w:t>.</w:t>
      </w:r>
      <w:r w:rsidR="009D4985">
        <w:rPr>
          <w:rFonts w:ascii="Times New Roman" w:hAnsi="Times New Roman"/>
          <w:sz w:val="24"/>
          <w:szCs w:val="24"/>
          <w:lang w:val="pt-BR" w:eastAsia="en-CA" w:bidi="ar-SA"/>
        </w:rPr>
        <w:t xml:space="preserve"> </w:t>
      </w:r>
      <w:r>
        <w:rPr>
          <w:rFonts w:ascii="Times New Roman" w:hAnsi="Times New Roman"/>
          <w:sz w:val="24"/>
          <w:szCs w:val="24"/>
          <w:lang w:val="pt-BR" w:eastAsia="en-CA" w:bidi="ar-SA"/>
        </w:rPr>
        <w:t>(CAPES)</w:t>
      </w:r>
      <w:r w:rsidR="00174020" w:rsidRPr="00617C69">
        <w:rPr>
          <w:rFonts w:ascii="Times New Roman" w:hAnsi="Times New Roman"/>
          <w:sz w:val="24"/>
          <w:szCs w:val="24"/>
          <w:lang w:val="pt-BR" w:eastAsia="en-CA" w:bidi="ar-SA"/>
        </w:rPr>
        <w:t>.</w:t>
      </w:r>
      <w:r w:rsidR="00174020">
        <w:rPr>
          <w:rFonts w:ascii="Times New Roman" w:hAnsi="Times New Roman"/>
          <w:sz w:val="24"/>
          <w:szCs w:val="24"/>
          <w:lang w:val="pt-BR" w:eastAsia="en-CA" w:bidi="ar-SA"/>
        </w:rPr>
        <w:t xml:space="preserve"> </w:t>
      </w:r>
      <w:r w:rsidR="00174020" w:rsidRPr="00CA5B8C">
        <w:rPr>
          <w:rFonts w:ascii="Times New Roman" w:hAnsi="Times New Roman"/>
          <w:sz w:val="24"/>
          <w:szCs w:val="24"/>
          <w:lang w:val="pt-BR" w:eastAsia="en-CA" w:bidi="ar-SA"/>
        </w:rPr>
        <w:t>A internacionalização na Universidade Brasileira: resultados do questionário aplicado pela Capes. Edição e composição: Diretoria de Relações Internacionais</w:t>
      </w:r>
      <w:r w:rsidR="00174020" w:rsidRPr="00273232">
        <w:rPr>
          <w:rFonts w:ascii="Times New Roman" w:hAnsi="Times New Roman"/>
          <w:sz w:val="24"/>
          <w:szCs w:val="24"/>
          <w:lang w:val="pt-BR" w:eastAsia="en-CA" w:bidi="ar-SA"/>
        </w:rPr>
        <w:t xml:space="preserve">. Data da publicação: Brasília, 31 de outubro 2017. Disponível em : </w:t>
      </w:r>
      <w:r w:rsidR="00B91C29">
        <w:fldChar w:fldCharType="begin"/>
      </w:r>
      <w:r w:rsidR="00B91C29" w:rsidRPr="00D32F7C">
        <w:rPr>
          <w:lang w:val="pt-BR"/>
        </w:rPr>
        <w:instrText xml:space="preserve"> HYPERLINK "http://capes.gov.br/images/stories/download/diversos/A-internacionalizacao-nas-IES-brasileiras.pdf" </w:instrText>
      </w:r>
      <w:r w:rsidR="00B91C29">
        <w:fldChar w:fldCharType="separate"/>
      </w:r>
      <w:r w:rsidR="00174020" w:rsidRPr="00144AB0">
        <w:rPr>
          <w:rFonts w:ascii="Times New Roman" w:hAnsi="Times New Roman"/>
          <w:sz w:val="24"/>
          <w:szCs w:val="24"/>
          <w:lang w:val="pt-BR" w:eastAsia="en-CA" w:bidi="ar-SA"/>
        </w:rPr>
        <w:t>http://capes.gov.br/images/stories/download/diversos/A-internacionalizacao-nas-IES-brasileiras.pdf</w:t>
      </w:r>
      <w:r w:rsidR="00B91C29">
        <w:rPr>
          <w:rFonts w:ascii="Times New Roman" w:hAnsi="Times New Roman"/>
          <w:sz w:val="24"/>
          <w:szCs w:val="24"/>
          <w:lang w:val="pt-BR" w:eastAsia="en-CA" w:bidi="ar-SA"/>
        </w:rPr>
        <w:fldChar w:fldCharType="end"/>
      </w:r>
      <w:r w:rsidR="00174020" w:rsidRPr="00273232">
        <w:rPr>
          <w:rFonts w:ascii="Times New Roman" w:hAnsi="Times New Roman"/>
          <w:sz w:val="24"/>
          <w:szCs w:val="24"/>
          <w:lang w:val="pt-BR" w:eastAsia="en-CA" w:bidi="ar-SA"/>
        </w:rPr>
        <w:t xml:space="preserve"> . Acesso em 01 de novembro de 2017c.</w:t>
      </w:r>
    </w:p>
    <w:p w:rsidR="00CE086C" w:rsidRDefault="00387FF0" w:rsidP="006C45AB">
      <w:pPr>
        <w:spacing w:after="0" w:line="360" w:lineRule="auto"/>
        <w:ind w:firstLine="0"/>
        <w:jc w:val="both"/>
        <w:rPr>
          <w:rFonts w:ascii="Times New Roman" w:hAnsi="Times New Roman"/>
          <w:sz w:val="24"/>
          <w:szCs w:val="24"/>
          <w:lang w:val="pt-BR" w:eastAsia="en-CA" w:bidi="ar-SA"/>
        </w:rPr>
      </w:pPr>
      <w:r w:rsidRPr="00273232">
        <w:rPr>
          <w:rFonts w:ascii="Times New Roman" w:hAnsi="Times New Roman"/>
          <w:sz w:val="24"/>
          <w:szCs w:val="24"/>
          <w:lang w:val="pt-BR" w:eastAsia="en-CA" w:bidi="ar-SA"/>
        </w:rPr>
        <w:t xml:space="preserve">CHAUÍ, Marilena de Souza. </w:t>
      </w:r>
      <w:r w:rsidRPr="00021AD4">
        <w:rPr>
          <w:rFonts w:ascii="Times New Roman" w:hAnsi="Times New Roman"/>
          <w:i/>
          <w:sz w:val="24"/>
          <w:szCs w:val="24"/>
          <w:lang w:val="pt-BR" w:eastAsia="en-CA" w:bidi="ar-SA"/>
        </w:rPr>
        <w:t>Escritos sobre a universidade</w:t>
      </w:r>
      <w:r w:rsidRPr="00273232">
        <w:rPr>
          <w:rFonts w:ascii="Times New Roman" w:hAnsi="Times New Roman"/>
          <w:sz w:val="24"/>
          <w:szCs w:val="24"/>
          <w:lang w:val="pt-BR" w:eastAsia="en-CA" w:bidi="ar-SA"/>
        </w:rPr>
        <w:t xml:space="preserve">. </w:t>
      </w:r>
      <w:r w:rsidR="008B7888">
        <w:rPr>
          <w:rFonts w:ascii="Times New Roman" w:hAnsi="Times New Roman"/>
          <w:sz w:val="24"/>
          <w:szCs w:val="24"/>
          <w:lang w:val="pt-BR" w:eastAsia="en-CA" w:bidi="ar-SA"/>
        </w:rPr>
        <w:t xml:space="preserve">1ª. Edição. </w:t>
      </w:r>
      <w:r w:rsidRPr="00273232">
        <w:rPr>
          <w:rFonts w:ascii="Times New Roman" w:hAnsi="Times New Roman"/>
          <w:sz w:val="24"/>
          <w:szCs w:val="24"/>
          <w:lang w:val="pt-BR" w:eastAsia="en-CA" w:bidi="ar-SA"/>
        </w:rPr>
        <w:t xml:space="preserve">São Paulo: </w:t>
      </w:r>
      <w:r w:rsidR="00021AD4">
        <w:rPr>
          <w:rFonts w:ascii="Times New Roman" w:hAnsi="Times New Roman"/>
          <w:sz w:val="24"/>
          <w:szCs w:val="24"/>
          <w:lang w:val="pt-BR" w:eastAsia="en-CA" w:bidi="ar-SA"/>
        </w:rPr>
        <w:t xml:space="preserve">Fundação Editora da </w:t>
      </w:r>
      <w:r w:rsidRPr="00273232">
        <w:rPr>
          <w:rFonts w:ascii="Times New Roman" w:hAnsi="Times New Roman"/>
          <w:sz w:val="24"/>
          <w:szCs w:val="24"/>
          <w:lang w:val="pt-BR" w:eastAsia="en-CA" w:bidi="ar-SA"/>
        </w:rPr>
        <w:t>UNESP, 2001</w:t>
      </w:r>
      <w:r w:rsidR="008B7888">
        <w:rPr>
          <w:rFonts w:ascii="Times New Roman" w:hAnsi="Times New Roman"/>
          <w:sz w:val="24"/>
          <w:szCs w:val="24"/>
          <w:lang w:val="pt-BR" w:eastAsia="en-CA" w:bidi="ar-SA"/>
        </w:rPr>
        <w:t>.</w:t>
      </w:r>
    </w:p>
    <w:p w:rsidR="00FD0696" w:rsidRDefault="00FD0696" w:rsidP="006C45AB">
      <w:pPr>
        <w:spacing w:after="0" w:line="360" w:lineRule="auto"/>
        <w:ind w:firstLine="0"/>
        <w:jc w:val="both"/>
        <w:rPr>
          <w:rFonts w:ascii="Times New Roman" w:hAnsi="Times New Roman"/>
          <w:sz w:val="24"/>
          <w:szCs w:val="24"/>
          <w:lang w:val="pt-BR" w:eastAsia="en-CA" w:bidi="ar-SA"/>
        </w:rPr>
      </w:pPr>
      <w:r w:rsidRPr="00524F3F">
        <w:rPr>
          <w:rFonts w:ascii="Times New Roman" w:hAnsi="Times New Roman"/>
          <w:sz w:val="24"/>
          <w:szCs w:val="24"/>
          <w:lang w:val="pt-BR" w:eastAsia="en-CA" w:bidi="ar-SA"/>
        </w:rPr>
        <w:t>CONSELHOS de Educação e Direitos Humanos</w:t>
      </w:r>
      <w:r w:rsidR="00905153">
        <w:rPr>
          <w:rFonts w:ascii="Times New Roman" w:hAnsi="Times New Roman"/>
          <w:sz w:val="24"/>
          <w:szCs w:val="24"/>
          <w:lang w:val="pt-BR" w:eastAsia="en-CA" w:bidi="ar-SA"/>
        </w:rPr>
        <w:t xml:space="preserve"> (CEDH)</w:t>
      </w:r>
      <w:r w:rsidRPr="00E74657">
        <w:rPr>
          <w:rFonts w:ascii="Times New Roman" w:hAnsi="Times New Roman"/>
          <w:i/>
          <w:sz w:val="24"/>
          <w:szCs w:val="24"/>
          <w:lang w:val="pt-BR" w:eastAsia="en-CA" w:bidi="ar-SA"/>
        </w:rPr>
        <w:t xml:space="preserve">: </w:t>
      </w:r>
      <w:r w:rsidRPr="00524F3F">
        <w:rPr>
          <w:rFonts w:ascii="Times New Roman" w:hAnsi="Times New Roman"/>
          <w:sz w:val="24"/>
          <w:szCs w:val="24"/>
          <w:lang w:val="pt-BR" w:eastAsia="en-CA" w:bidi="ar-SA"/>
        </w:rPr>
        <w:t>diálogos da contemporaneidade.</w:t>
      </w:r>
      <w:r w:rsidRPr="00273232">
        <w:rPr>
          <w:rFonts w:ascii="Times New Roman" w:hAnsi="Times New Roman"/>
          <w:sz w:val="24"/>
          <w:szCs w:val="24"/>
          <w:lang w:val="pt-BR" w:eastAsia="en-CA" w:bidi="ar-SA"/>
        </w:rPr>
        <w:t xml:space="preserve">  </w:t>
      </w:r>
      <w:r w:rsidRPr="00C3008C">
        <w:rPr>
          <w:rFonts w:ascii="Times New Roman" w:hAnsi="Times New Roman"/>
          <w:i/>
          <w:sz w:val="24"/>
          <w:szCs w:val="24"/>
          <w:lang w:val="pt-BR" w:eastAsia="en-CA" w:bidi="ar-SA"/>
        </w:rPr>
        <w:t>Ministério da Educação, Secretaria de Educação Básica</w:t>
      </w:r>
      <w:r>
        <w:rPr>
          <w:rFonts w:ascii="Times New Roman" w:hAnsi="Times New Roman"/>
          <w:i/>
          <w:sz w:val="24"/>
          <w:szCs w:val="24"/>
          <w:lang w:val="pt-BR" w:eastAsia="en-CA" w:bidi="ar-SA"/>
        </w:rPr>
        <w:t>,</w:t>
      </w:r>
      <w:r w:rsidRPr="00C3008C">
        <w:rPr>
          <w:rFonts w:ascii="Times New Roman" w:hAnsi="Times New Roman"/>
          <w:i/>
          <w:sz w:val="24"/>
          <w:szCs w:val="24"/>
          <w:lang w:val="pt-BR" w:eastAsia="en-CA" w:bidi="ar-SA"/>
        </w:rPr>
        <w:t xml:space="preserve"> Secretaria Especial dos Direitos Humanos</w:t>
      </w:r>
      <w:r w:rsidRPr="00273232">
        <w:rPr>
          <w:rFonts w:ascii="Times New Roman" w:hAnsi="Times New Roman"/>
          <w:sz w:val="24"/>
          <w:szCs w:val="24"/>
          <w:lang w:val="pt-BR" w:eastAsia="en-CA" w:bidi="ar-SA"/>
        </w:rPr>
        <w:t>, Brasília</w:t>
      </w:r>
      <w:r>
        <w:rPr>
          <w:rFonts w:ascii="Times New Roman" w:hAnsi="Times New Roman"/>
          <w:sz w:val="24"/>
          <w:szCs w:val="24"/>
          <w:lang w:val="pt-BR" w:eastAsia="en-CA" w:bidi="ar-SA"/>
        </w:rPr>
        <w:t>,</w:t>
      </w:r>
      <w:r w:rsidRPr="00273232">
        <w:rPr>
          <w:rFonts w:ascii="Times New Roman" w:hAnsi="Times New Roman"/>
          <w:sz w:val="24"/>
          <w:szCs w:val="24"/>
          <w:lang w:val="pt-BR" w:eastAsia="en-CA" w:bidi="ar-SA"/>
        </w:rPr>
        <w:t xml:space="preserve"> </w:t>
      </w:r>
      <w:r>
        <w:rPr>
          <w:rFonts w:ascii="Times New Roman" w:hAnsi="Times New Roman"/>
          <w:sz w:val="24"/>
          <w:szCs w:val="24"/>
          <w:lang w:val="pt-BR" w:eastAsia="en-CA" w:bidi="ar-SA"/>
        </w:rPr>
        <w:t xml:space="preserve">p.10-20, </w:t>
      </w:r>
      <w:r w:rsidRPr="00273232">
        <w:rPr>
          <w:rFonts w:ascii="Times New Roman" w:hAnsi="Times New Roman"/>
          <w:sz w:val="24"/>
          <w:szCs w:val="24"/>
          <w:lang w:val="pt-BR" w:eastAsia="en-CA" w:bidi="ar-SA"/>
        </w:rPr>
        <w:t>2009</w:t>
      </w:r>
      <w:r>
        <w:rPr>
          <w:rFonts w:ascii="Times New Roman" w:hAnsi="Times New Roman"/>
          <w:sz w:val="24"/>
          <w:szCs w:val="24"/>
          <w:lang w:val="pt-BR" w:eastAsia="en-CA" w:bidi="ar-SA"/>
        </w:rPr>
        <w:t xml:space="preserve">. Disponível em: </w:t>
      </w:r>
      <w:r w:rsidR="00B91C29">
        <w:fldChar w:fldCharType="begin"/>
      </w:r>
      <w:r w:rsidR="00B91C29" w:rsidRPr="00D32F7C">
        <w:rPr>
          <w:lang w:val="pt-BR"/>
        </w:rPr>
        <w:instrText xml:space="preserve"> HYPERLINK "http://portal.mec.gov.br/dmdocuments/projetoseducacionais.pdf" </w:instrText>
      </w:r>
      <w:r w:rsidR="00B91C29">
        <w:fldChar w:fldCharType="separate"/>
      </w:r>
      <w:r w:rsidRPr="008F168A">
        <w:rPr>
          <w:rStyle w:val="Hyperlink"/>
          <w:rFonts w:ascii="Times New Roman" w:hAnsi="Times New Roman"/>
          <w:sz w:val="24"/>
          <w:szCs w:val="24"/>
          <w:lang w:val="pt-BR" w:eastAsia="en-CA" w:bidi="ar-SA"/>
        </w:rPr>
        <w:t>http://portal.mec.gov.br/dmdocuments/projetoseducacionais.pdf</w:t>
      </w:r>
      <w:r w:rsidR="00B91C29">
        <w:rPr>
          <w:rStyle w:val="Hyperlink"/>
          <w:rFonts w:ascii="Times New Roman" w:hAnsi="Times New Roman"/>
          <w:sz w:val="24"/>
          <w:szCs w:val="24"/>
          <w:lang w:val="pt-BR" w:eastAsia="en-CA" w:bidi="ar-SA"/>
        </w:rPr>
        <w:fldChar w:fldCharType="end"/>
      </w:r>
      <w:r>
        <w:rPr>
          <w:rFonts w:ascii="Times New Roman" w:hAnsi="Times New Roman"/>
          <w:sz w:val="24"/>
          <w:szCs w:val="24"/>
          <w:lang w:val="pt-BR" w:eastAsia="en-CA" w:bidi="ar-SA"/>
        </w:rPr>
        <w:t xml:space="preserve"> Acesso em: novembro de 2017.</w:t>
      </w:r>
    </w:p>
    <w:p w:rsidR="00FD0696" w:rsidRDefault="005100F4" w:rsidP="006C45AB">
      <w:pPr>
        <w:spacing w:after="0" w:line="360" w:lineRule="auto"/>
        <w:ind w:firstLine="0"/>
        <w:jc w:val="both"/>
        <w:rPr>
          <w:rFonts w:ascii="Times New Roman" w:hAnsi="Times New Roman"/>
          <w:sz w:val="24"/>
          <w:szCs w:val="24"/>
          <w:lang w:val="pt-BR" w:eastAsia="en-CA" w:bidi="ar-SA"/>
        </w:rPr>
      </w:pPr>
      <w:r w:rsidRPr="00273232">
        <w:rPr>
          <w:rFonts w:ascii="Times New Roman" w:hAnsi="Times New Roman"/>
          <w:sz w:val="24"/>
          <w:szCs w:val="24"/>
          <w:lang w:val="pt-BR" w:eastAsia="en-CA" w:bidi="ar-SA"/>
        </w:rPr>
        <w:t xml:space="preserve">COWEN, </w:t>
      </w:r>
      <w:r w:rsidR="00DD12CC" w:rsidRPr="00273232">
        <w:rPr>
          <w:rFonts w:ascii="Times New Roman" w:hAnsi="Times New Roman"/>
          <w:sz w:val="24"/>
          <w:szCs w:val="24"/>
          <w:lang w:val="pt-BR" w:eastAsia="en-CA" w:bidi="ar-SA"/>
        </w:rPr>
        <w:t>R</w:t>
      </w:r>
      <w:r w:rsidR="006472E1">
        <w:rPr>
          <w:rFonts w:ascii="Times New Roman" w:hAnsi="Times New Roman"/>
          <w:sz w:val="24"/>
          <w:szCs w:val="24"/>
          <w:lang w:val="pt-BR" w:eastAsia="en-CA" w:bidi="ar-SA"/>
        </w:rPr>
        <w:t>obert</w:t>
      </w:r>
      <w:r w:rsidR="00DD12CC" w:rsidRPr="00273232">
        <w:rPr>
          <w:rFonts w:ascii="Times New Roman" w:hAnsi="Times New Roman"/>
          <w:sz w:val="24"/>
          <w:szCs w:val="24"/>
          <w:lang w:val="pt-BR" w:eastAsia="en-CA" w:bidi="ar-SA"/>
        </w:rPr>
        <w:t>.</w:t>
      </w:r>
      <w:r w:rsidR="00E62A87" w:rsidRPr="00273232">
        <w:rPr>
          <w:rFonts w:ascii="Times New Roman" w:hAnsi="Times New Roman"/>
          <w:sz w:val="24"/>
          <w:szCs w:val="24"/>
          <w:lang w:val="pt-BR" w:eastAsia="en-CA" w:bidi="ar-SA"/>
        </w:rPr>
        <w:t xml:space="preserve"> </w:t>
      </w:r>
      <w:r w:rsidRPr="006C6971">
        <w:rPr>
          <w:rFonts w:ascii="Times New Roman" w:hAnsi="Times New Roman"/>
          <w:sz w:val="24"/>
          <w:szCs w:val="24"/>
          <w:lang w:val="pt-BR" w:eastAsia="en-CA" w:bidi="ar-SA"/>
        </w:rPr>
        <w:t>A Crise da Universidade: uma nota comparativa sobre gestão e uma observação para o Brasil</w:t>
      </w:r>
      <w:r w:rsidR="006472E1">
        <w:rPr>
          <w:rFonts w:ascii="Times New Roman" w:hAnsi="Times New Roman"/>
          <w:i/>
          <w:sz w:val="24"/>
          <w:szCs w:val="24"/>
          <w:lang w:val="pt-BR" w:eastAsia="en-CA" w:bidi="ar-SA"/>
        </w:rPr>
        <w:t>.</w:t>
      </w:r>
      <w:r w:rsidR="006472E1" w:rsidRPr="00273232">
        <w:rPr>
          <w:rFonts w:ascii="Times New Roman" w:hAnsi="Times New Roman"/>
          <w:sz w:val="24"/>
          <w:szCs w:val="24"/>
          <w:lang w:val="pt-BR" w:eastAsia="en-CA" w:bidi="ar-SA"/>
        </w:rPr>
        <w:t xml:space="preserve"> </w:t>
      </w:r>
      <w:r w:rsidR="00E62A87" w:rsidRPr="006C6971">
        <w:rPr>
          <w:rFonts w:ascii="Times New Roman" w:hAnsi="Times New Roman"/>
          <w:i/>
          <w:sz w:val="24"/>
          <w:szCs w:val="24"/>
          <w:lang w:val="pt-BR" w:eastAsia="en-CA" w:bidi="ar-SA"/>
        </w:rPr>
        <w:t>Editora Em Aberto</w:t>
      </w:r>
      <w:r w:rsidR="006472E1">
        <w:rPr>
          <w:rFonts w:ascii="Times New Roman" w:hAnsi="Times New Roman"/>
          <w:sz w:val="24"/>
          <w:szCs w:val="24"/>
          <w:lang w:val="pt-BR" w:eastAsia="en-CA" w:bidi="ar-SA"/>
        </w:rPr>
        <w:t xml:space="preserve">, </w:t>
      </w:r>
      <w:r w:rsidR="006C6971" w:rsidRPr="00273232">
        <w:rPr>
          <w:rFonts w:ascii="Times New Roman" w:hAnsi="Times New Roman"/>
          <w:sz w:val="24"/>
          <w:szCs w:val="24"/>
          <w:lang w:val="pt-BR" w:eastAsia="en-CA" w:bidi="ar-SA"/>
        </w:rPr>
        <w:t>Brasília,</w:t>
      </w:r>
      <w:r w:rsidR="006C6971" w:rsidRPr="006C6971">
        <w:rPr>
          <w:rFonts w:ascii="Times New Roman" w:hAnsi="Times New Roman"/>
          <w:sz w:val="24"/>
          <w:szCs w:val="24"/>
          <w:lang w:val="pt-BR" w:eastAsia="en-CA" w:bidi="ar-SA"/>
        </w:rPr>
        <w:t xml:space="preserve"> </w:t>
      </w:r>
      <w:r w:rsidR="006C6971" w:rsidRPr="00273232">
        <w:rPr>
          <w:rFonts w:ascii="Times New Roman" w:hAnsi="Times New Roman"/>
          <w:sz w:val="24"/>
          <w:szCs w:val="24"/>
          <w:lang w:val="pt-BR" w:eastAsia="en-CA" w:bidi="ar-SA"/>
        </w:rPr>
        <w:t xml:space="preserve">v. 19, n. 75, </w:t>
      </w:r>
      <w:r w:rsidR="00E62A87" w:rsidRPr="00273232">
        <w:rPr>
          <w:rFonts w:ascii="Times New Roman" w:hAnsi="Times New Roman"/>
          <w:sz w:val="24"/>
          <w:szCs w:val="24"/>
          <w:lang w:val="pt-BR" w:eastAsia="en-CA" w:bidi="ar-SA"/>
        </w:rPr>
        <w:t>jul. 2002.</w:t>
      </w:r>
      <w:r w:rsidR="006472E1">
        <w:rPr>
          <w:rFonts w:ascii="Times New Roman" w:hAnsi="Times New Roman"/>
          <w:sz w:val="24"/>
          <w:szCs w:val="24"/>
          <w:lang w:val="pt-BR" w:eastAsia="en-CA" w:bidi="ar-SA"/>
        </w:rPr>
        <w:t xml:space="preserve"> Disponível em:  </w:t>
      </w:r>
      <w:r w:rsidR="00AF3AE3">
        <w:rPr>
          <w:rFonts w:ascii="Times New Roman" w:hAnsi="Times New Roman"/>
          <w:sz w:val="24"/>
          <w:szCs w:val="24"/>
          <w:lang w:val="pt-BR" w:eastAsia="en-CA" w:bidi="ar-SA"/>
        </w:rPr>
        <w:t>e</w:t>
      </w:r>
      <w:r w:rsidR="00E62A87" w:rsidRPr="00273232">
        <w:rPr>
          <w:rFonts w:ascii="Times New Roman" w:hAnsi="Times New Roman"/>
          <w:sz w:val="24"/>
          <w:szCs w:val="24"/>
          <w:lang w:val="pt-BR" w:eastAsia="en-CA" w:bidi="ar-SA"/>
        </w:rPr>
        <w:t>maberto.inep.gov.br/index.php/emaberto/article/download/2166/2135</w:t>
      </w:r>
      <w:r w:rsidR="00FD0696">
        <w:rPr>
          <w:rFonts w:ascii="Times New Roman" w:hAnsi="Times New Roman"/>
          <w:sz w:val="24"/>
          <w:szCs w:val="24"/>
          <w:lang w:val="pt-BR" w:eastAsia="en-CA" w:bidi="ar-SA"/>
        </w:rPr>
        <w:t>.</w:t>
      </w:r>
    </w:p>
    <w:p w:rsidR="00AF3AE3" w:rsidRPr="00FD0696" w:rsidRDefault="00D50004" w:rsidP="006C45AB">
      <w:pPr>
        <w:spacing w:after="0" w:line="360" w:lineRule="auto"/>
        <w:ind w:firstLine="0"/>
        <w:jc w:val="both"/>
        <w:rPr>
          <w:rFonts w:ascii="Times New Roman" w:hAnsi="Times New Roman"/>
          <w:sz w:val="24"/>
          <w:szCs w:val="24"/>
          <w:lang w:val="pt-BR" w:eastAsia="en-CA" w:bidi="ar-SA"/>
        </w:rPr>
      </w:pPr>
      <w:r w:rsidRPr="00FD0696">
        <w:rPr>
          <w:rFonts w:ascii="Times New Roman" w:hAnsi="Times New Roman"/>
          <w:sz w:val="24"/>
          <w:szCs w:val="24"/>
          <w:lang w:val="pt-BR" w:eastAsia="en-CA" w:bidi="ar-SA"/>
        </w:rPr>
        <w:t>DHNET</w:t>
      </w:r>
      <w:r>
        <w:rPr>
          <w:rFonts w:ascii="Times New Roman" w:hAnsi="Times New Roman"/>
          <w:sz w:val="24"/>
          <w:szCs w:val="24"/>
          <w:lang w:val="pt-BR" w:eastAsia="en-CA" w:bidi="ar-SA"/>
        </w:rPr>
        <w:t>.</w:t>
      </w:r>
      <w:r w:rsidRPr="00FD0696">
        <w:rPr>
          <w:rFonts w:ascii="Times New Roman" w:hAnsi="Times New Roman"/>
          <w:sz w:val="24"/>
          <w:szCs w:val="24"/>
          <w:lang w:val="pt-BR" w:eastAsia="en-CA" w:bidi="ar-SA"/>
        </w:rPr>
        <w:t xml:space="preserve"> Declaração </w:t>
      </w:r>
      <w:r w:rsidR="00FD0696" w:rsidRPr="00FD0696">
        <w:rPr>
          <w:rFonts w:ascii="Times New Roman" w:hAnsi="Times New Roman"/>
          <w:sz w:val="24"/>
          <w:szCs w:val="24"/>
          <w:lang w:val="pt-BR" w:eastAsia="en-CA" w:bidi="ar-SA"/>
        </w:rPr>
        <w:t xml:space="preserve">sobre o </w:t>
      </w:r>
      <w:r>
        <w:rPr>
          <w:rFonts w:ascii="Times New Roman" w:hAnsi="Times New Roman"/>
          <w:sz w:val="24"/>
          <w:szCs w:val="24"/>
          <w:lang w:val="pt-BR" w:eastAsia="en-CA" w:bidi="ar-SA"/>
        </w:rPr>
        <w:t>d</w:t>
      </w:r>
      <w:r w:rsidR="00FD0696" w:rsidRPr="00FD0696">
        <w:rPr>
          <w:rFonts w:ascii="Times New Roman" w:hAnsi="Times New Roman"/>
          <w:sz w:val="24"/>
          <w:szCs w:val="24"/>
          <w:lang w:val="pt-BR" w:eastAsia="en-CA" w:bidi="ar-SA"/>
        </w:rPr>
        <w:t xml:space="preserve">ireito ao </w:t>
      </w:r>
      <w:r>
        <w:rPr>
          <w:rFonts w:ascii="Times New Roman" w:hAnsi="Times New Roman"/>
          <w:sz w:val="24"/>
          <w:szCs w:val="24"/>
          <w:lang w:val="pt-BR" w:eastAsia="en-CA" w:bidi="ar-SA"/>
        </w:rPr>
        <w:t>d</w:t>
      </w:r>
      <w:r w:rsidR="00FD0696" w:rsidRPr="00FD0696">
        <w:rPr>
          <w:rFonts w:ascii="Times New Roman" w:hAnsi="Times New Roman"/>
          <w:sz w:val="24"/>
          <w:szCs w:val="24"/>
          <w:lang w:val="pt-BR" w:eastAsia="en-CA" w:bidi="ar-SA"/>
        </w:rPr>
        <w:t>esenvolvimento. Resolução n.41/128.  Assembleia Geral da Organização das Nações Unidas. Disponível em: &lt; http://www.dhnet.org.br/direitos/sip/onu/bmestar/dec86.htm/&gt;. Acesso em 10 dez. 2017, 1986.</w:t>
      </w:r>
    </w:p>
    <w:p w:rsidR="00AF3AE3" w:rsidRDefault="005100F4" w:rsidP="006C45AB">
      <w:pPr>
        <w:spacing w:after="0" w:line="360" w:lineRule="auto"/>
        <w:ind w:firstLine="0"/>
        <w:rPr>
          <w:rFonts w:ascii="Times New Roman" w:hAnsi="Times New Roman"/>
          <w:sz w:val="24"/>
          <w:szCs w:val="24"/>
          <w:lang w:val="pt-BR" w:eastAsia="en-CA" w:bidi="ar-SA"/>
        </w:rPr>
      </w:pPr>
      <w:r w:rsidRPr="000B5E62">
        <w:rPr>
          <w:rFonts w:ascii="Times New Roman" w:hAnsi="Times New Roman"/>
          <w:sz w:val="24"/>
          <w:szCs w:val="24"/>
          <w:lang w:val="pt-BR" w:eastAsia="en-CA" w:bidi="ar-SA"/>
        </w:rPr>
        <w:t>FAGUNDES, L</w:t>
      </w:r>
      <w:r w:rsidR="009340D9">
        <w:rPr>
          <w:rFonts w:ascii="Times New Roman" w:hAnsi="Times New Roman"/>
          <w:sz w:val="24"/>
          <w:szCs w:val="24"/>
          <w:lang w:val="pt-BR" w:eastAsia="en-CA" w:bidi="ar-SA"/>
        </w:rPr>
        <w:t>ygia</w:t>
      </w:r>
      <w:r w:rsidRPr="000B5E62">
        <w:rPr>
          <w:rFonts w:ascii="Times New Roman" w:hAnsi="Times New Roman"/>
          <w:sz w:val="24"/>
          <w:szCs w:val="24"/>
          <w:lang w:val="pt-BR" w:eastAsia="en-CA" w:bidi="ar-SA"/>
        </w:rPr>
        <w:t>. O caminho do meio</w:t>
      </w:r>
      <w:r w:rsidRPr="006C6971">
        <w:rPr>
          <w:rFonts w:ascii="Times New Roman" w:hAnsi="Times New Roman"/>
          <w:i/>
          <w:sz w:val="24"/>
          <w:szCs w:val="24"/>
          <w:lang w:val="pt-BR" w:eastAsia="en-CA" w:bidi="ar-SA"/>
        </w:rPr>
        <w:t>. Revista Ensino Superior</w:t>
      </w:r>
      <w:r w:rsidRPr="00273232">
        <w:rPr>
          <w:rFonts w:ascii="Times New Roman" w:hAnsi="Times New Roman"/>
          <w:sz w:val="24"/>
          <w:szCs w:val="24"/>
          <w:lang w:val="pt-BR" w:eastAsia="en-CA" w:bidi="ar-SA"/>
        </w:rPr>
        <w:t xml:space="preserve">, </w:t>
      </w:r>
      <w:r w:rsidRPr="000B5E62">
        <w:rPr>
          <w:rFonts w:ascii="Times New Roman" w:hAnsi="Times New Roman"/>
          <w:sz w:val="24"/>
          <w:szCs w:val="24"/>
          <w:lang w:val="pt-BR" w:eastAsia="en-CA" w:bidi="ar-SA"/>
        </w:rPr>
        <w:t>São Paulo, vol. 14, n. 161, p. 14-17, fev., 2012.</w:t>
      </w:r>
    </w:p>
    <w:p w:rsidR="00CF49E2" w:rsidRPr="00FE2FC6" w:rsidRDefault="00CF49E2" w:rsidP="006C45AB">
      <w:pPr>
        <w:spacing w:after="0" w:line="360" w:lineRule="auto"/>
        <w:ind w:firstLine="0"/>
        <w:rPr>
          <w:rFonts w:ascii="Times New Roman" w:hAnsi="Times New Roman"/>
          <w:sz w:val="24"/>
          <w:szCs w:val="24"/>
          <w:lang w:val="pt-BR" w:eastAsia="en-CA" w:bidi="ar-SA"/>
        </w:rPr>
      </w:pPr>
      <w:r w:rsidRPr="00273232">
        <w:rPr>
          <w:rFonts w:ascii="Times New Roman" w:hAnsi="Times New Roman"/>
          <w:sz w:val="24"/>
          <w:szCs w:val="24"/>
          <w:lang w:val="pt-BR" w:eastAsia="en-CA" w:bidi="ar-SA"/>
        </w:rPr>
        <w:t>FERREIRA, A. C. As Agências Multilaterais e a política econômica do governo FHC. In: FERREIRA, Alceu Conceição; ALVIM, Valdir (</w:t>
      </w:r>
      <w:proofErr w:type="spellStart"/>
      <w:r w:rsidRPr="00273232">
        <w:rPr>
          <w:rFonts w:ascii="Times New Roman" w:hAnsi="Times New Roman"/>
          <w:sz w:val="24"/>
          <w:szCs w:val="24"/>
          <w:lang w:val="pt-BR" w:eastAsia="en-CA" w:bidi="ar-SA"/>
        </w:rPr>
        <w:t>Orgs</w:t>
      </w:r>
      <w:proofErr w:type="spellEnd"/>
      <w:r w:rsidRPr="00273232">
        <w:rPr>
          <w:rFonts w:ascii="Times New Roman" w:hAnsi="Times New Roman"/>
          <w:sz w:val="24"/>
          <w:szCs w:val="24"/>
          <w:lang w:val="pt-BR" w:eastAsia="en-CA" w:bidi="ar-SA"/>
        </w:rPr>
        <w:t xml:space="preserve">.). A Trama da Privatização: A Reestruturação Neoliberal do Estado. </w:t>
      </w:r>
      <w:r w:rsidR="00AA755F" w:rsidRPr="00FE2FC6">
        <w:rPr>
          <w:rFonts w:ascii="Times New Roman" w:hAnsi="Times New Roman"/>
          <w:i/>
          <w:sz w:val="24"/>
          <w:szCs w:val="24"/>
          <w:lang w:val="pt-BR" w:eastAsia="en-CA" w:bidi="ar-SA"/>
        </w:rPr>
        <w:t>Insular</w:t>
      </w:r>
      <w:r w:rsidR="00AA755F" w:rsidRPr="00FE2FC6">
        <w:rPr>
          <w:rFonts w:ascii="Times New Roman" w:hAnsi="Times New Roman"/>
          <w:sz w:val="24"/>
          <w:szCs w:val="24"/>
          <w:lang w:val="pt-BR" w:eastAsia="en-CA" w:bidi="ar-SA"/>
        </w:rPr>
        <w:t xml:space="preserve">, </w:t>
      </w:r>
      <w:r w:rsidR="00A76AF7" w:rsidRPr="00FE2FC6">
        <w:rPr>
          <w:rFonts w:ascii="Times New Roman" w:hAnsi="Times New Roman"/>
          <w:sz w:val="24"/>
          <w:szCs w:val="24"/>
          <w:lang w:val="pt-BR" w:eastAsia="en-CA" w:bidi="ar-SA"/>
        </w:rPr>
        <w:t>Florianópolis</w:t>
      </w:r>
      <w:r w:rsidRPr="00FE2FC6">
        <w:rPr>
          <w:rFonts w:ascii="Times New Roman" w:hAnsi="Times New Roman"/>
          <w:sz w:val="24"/>
          <w:szCs w:val="24"/>
          <w:lang w:val="pt-BR" w:eastAsia="en-CA" w:bidi="ar-SA"/>
        </w:rPr>
        <w:t xml:space="preserve">, </w:t>
      </w:r>
      <w:r w:rsidR="00AA755F" w:rsidRPr="00FE2FC6">
        <w:rPr>
          <w:rFonts w:ascii="Times New Roman" w:hAnsi="Times New Roman"/>
          <w:sz w:val="24"/>
          <w:szCs w:val="24"/>
          <w:lang w:val="pt-BR" w:eastAsia="en-CA" w:bidi="ar-SA"/>
        </w:rPr>
        <w:t xml:space="preserve">p.29-48, </w:t>
      </w:r>
      <w:r w:rsidRPr="00FE2FC6">
        <w:rPr>
          <w:rFonts w:ascii="Times New Roman" w:hAnsi="Times New Roman"/>
          <w:sz w:val="24"/>
          <w:szCs w:val="24"/>
          <w:lang w:val="pt-BR" w:eastAsia="en-CA" w:bidi="ar-SA"/>
        </w:rPr>
        <w:t xml:space="preserve">2001. </w:t>
      </w:r>
    </w:p>
    <w:p w:rsidR="00D45866" w:rsidRDefault="00D45866" w:rsidP="006C45AB">
      <w:pPr>
        <w:shd w:val="clear" w:color="auto" w:fill="FFFFFF"/>
        <w:spacing w:after="0" w:line="360" w:lineRule="auto"/>
        <w:ind w:firstLine="0"/>
        <w:jc w:val="both"/>
        <w:rPr>
          <w:rFonts w:ascii="Times New Roman" w:hAnsi="Times New Roman"/>
          <w:sz w:val="24"/>
          <w:szCs w:val="24"/>
          <w:lang w:val="pt-BR" w:eastAsia="en-CA" w:bidi="ar-SA"/>
        </w:rPr>
      </w:pPr>
      <w:r w:rsidRPr="00273232">
        <w:rPr>
          <w:rFonts w:ascii="Times New Roman" w:hAnsi="Times New Roman"/>
          <w:sz w:val="24"/>
          <w:szCs w:val="24"/>
          <w:lang w:val="pt-BR" w:eastAsia="en-CA" w:bidi="ar-SA"/>
        </w:rPr>
        <w:t>FERNANDEZ, E</w:t>
      </w:r>
      <w:r w:rsidR="003E0EA5">
        <w:rPr>
          <w:rFonts w:ascii="Times New Roman" w:hAnsi="Times New Roman"/>
          <w:sz w:val="24"/>
          <w:szCs w:val="24"/>
          <w:lang w:val="pt-BR" w:eastAsia="en-CA" w:bidi="ar-SA"/>
        </w:rPr>
        <w:t>loisa</w:t>
      </w:r>
      <w:r w:rsidRPr="00273232">
        <w:rPr>
          <w:rFonts w:ascii="Times New Roman" w:hAnsi="Times New Roman"/>
          <w:sz w:val="24"/>
          <w:szCs w:val="24"/>
          <w:lang w:val="pt-BR" w:eastAsia="en-CA" w:bidi="ar-SA"/>
        </w:rPr>
        <w:t xml:space="preserve">. </w:t>
      </w:r>
      <w:r w:rsidR="00F20641" w:rsidRPr="00273232">
        <w:rPr>
          <w:rFonts w:ascii="Times New Roman" w:hAnsi="Times New Roman"/>
          <w:sz w:val="24"/>
          <w:szCs w:val="24"/>
          <w:lang w:val="pt-BR" w:eastAsia="en-CA" w:bidi="ar-SA"/>
        </w:rPr>
        <w:t xml:space="preserve">Estudo dos ex-bolsistas inadimplentes de doutorado pleno no exterior: motivos e causas do insucesso caso </w:t>
      </w:r>
      <w:r w:rsidRPr="00273232">
        <w:rPr>
          <w:rFonts w:ascii="Times New Roman" w:hAnsi="Times New Roman"/>
          <w:sz w:val="24"/>
          <w:szCs w:val="24"/>
          <w:lang w:val="pt-BR" w:eastAsia="en-CA" w:bidi="ar-SA"/>
        </w:rPr>
        <w:t>CAPES</w:t>
      </w:r>
      <w:r w:rsidR="00F20641" w:rsidRPr="00273232">
        <w:rPr>
          <w:rFonts w:ascii="Times New Roman" w:hAnsi="Times New Roman"/>
          <w:sz w:val="24"/>
          <w:szCs w:val="24"/>
          <w:lang w:val="pt-BR" w:eastAsia="en-CA" w:bidi="ar-SA"/>
        </w:rPr>
        <w:t xml:space="preserve">. </w:t>
      </w:r>
      <w:r w:rsidR="003E0EA5" w:rsidRPr="00273232">
        <w:rPr>
          <w:rFonts w:ascii="Times New Roman" w:hAnsi="Times New Roman"/>
          <w:sz w:val="24"/>
          <w:szCs w:val="24"/>
          <w:lang w:val="pt-BR" w:eastAsia="en-CA" w:bidi="ar-SA"/>
        </w:rPr>
        <w:t>2012</w:t>
      </w:r>
      <w:r w:rsidR="003E0EA5">
        <w:rPr>
          <w:rFonts w:ascii="Times New Roman" w:hAnsi="Times New Roman"/>
          <w:sz w:val="24"/>
          <w:szCs w:val="24"/>
          <w:lang w:val="pt-BR" w:eastAsia="en-CA" w:bidi="ar-SA"/>
        </w:rPr>
        <w:t xml:space="preserve">. 81p. Dissertação (Mestrado </w:t>
      </w:r>
      <w:r w:rsidR="003E0EA5">
        <w:rPr>
          <w:rFonts w:ascii="Times New Roman" w:hAnsi="Times New Roman"/>
          <w:sz w:val="24"/>
          <w:szCs w:val="24"/>
          <w:lang w:val="pt-BR" w:eastAsia="en-CA" w:bidi="ar-SA"/>
        </w:rPr>
        <w:lastRenderedPageBreak/>
        <w:t xml:space="preserve">na área de Educação em Ciências) - </w:t>
      </w:r>
      <w:r w:rsidR="00F20641" w:rsidRPr="00273232">
        <w:rPr>
          <w:rFonts w:ascii="Times New Roman" w:hAnsi="Times New Roman"/>
          <w:sz w:val="24"/>
          <w:szCs w:val="24"/>
          <w:lang w:val="pt-BR" w:eastAsia="en-CA" w:bidi="ar-SA"/>
        </w:rPr>
        <w:t xml:space="preserve">Universidade </w:t>
      </w:r>
      <w:r w:rsidR="003E0EA5">
        <w:rPr>
          <w:rFonts w:ascii="Times New Roman" w:hAnsi="Times New Roman"/>
          <w:sz w:val="24"/>
          <w:szCs w:val="24"/>
          <w:lang w:val="pt-BR" w:eastAsia="en-CA" w:bidi="ar-SA"/>
        </w:rPr>
        <w:t>Federal de Santas Maria (UFSM</w:t>
      </w:r>
      <w:r w:rsidR="002124A8">
        <w:rPr>
          <w:rFonts w:ascii="Times New Roman" w:hAnsi="Times New Roman"/>
          <w:sz w:val="24"/>
          <w:szCs w:val="24"/>
          <w:lang w:val="pt-BR" w:eastAsia="en-CA" w:bidi="ar-SA"/>
        </w:rPr>
        <w:t>), Rio Grande do Sul -  Santa Maria, 08 de março de 2012</w:t>
      </w:r>
      <w:r w:rsidR="00F20641" w:rsidRPr="00273232">
        <w:rPr>
          <w:rFonts w:ascii="Times New Roman" w:hAnsi="Times New Roman"/>
          <w:sz w:val="24"/>
          <w:szCs w:val="24"/>
          <w:lang w:val="pt-BR" w:eastAsia="en-CA" w:bidi="ar-SA"/>
        </w:rPr>
        <w:t>.</w:t>
      </w:r>
    </w:p>
    <w:p w:rsidR="003B417F" w:rsidRPr="006A50C0" w:rsidRDefault="003B417F" w:rsidP="006C45AB">
      <w:pPr>
        <w:spacing w:after="0" w:line="360" w:lineRule="auto"/>
        <w:ind w:firstLine="0"/>
        <w:jc w:val="both"/>
        <w:rPr>
          <w:rFonts w:ascii="Times New Roman" w:hAnsi="Times New Roman"/>
          <w:sz w:val="24"/>
          <w:szCs w:val="24"/>
          <w:lang w:eastAsia="en-CA" w:bidi="ar-SA"/>
        </w:rPr>
      </w:pPr>
      <w:r w:rsidRPr="00941FCF">
        <w:rPr>
          <w:rFonts w:ascii="Times New Roman" w:hAnsi="Times New Roman"/>
          <w:sz w:val="24"/>
          <w:szCs w:val="24"/>
          <w:lang w:val="pt-BR" w:eastAsia="en-CA" w:bidi="ar-SA"/>
        </w:rPr>
        <w:t>FRIEDMAN, Thomas L</w:t>
      </w:r>
      <w:r w:rsidR="008F4036">
        <w:rPr>
          <w:rFonts w:ascii="Times New Roman" w:hAnsi="Times New Roman"/>
          <w:sz w:val="24"/>
          <w:szCs w:val="24"/>
          <w:lang w:val="pt-BR" w:eastAsia="en-CA" w:bidi="ar-SA"/>
        </w:rPr>
        <w:t>oren</w:t>
      </w:r>
      <w:r w:rsidRPr="00941FCF">
        <w:rPr>
          <w:rFonts w:ascii="Times New Roman" w:hAnsi="Times New Roman"/>
          <w:sz w:val="24"/>
          <w:szCs w:val="24"/>
          <w:lang w:val="pt-BR" w:eastAsia="en-CA" w:bidi="ar-SA"/>
        </w:rPr>
        <w:t xml:space="preserve">. </w:t>
      </w:r>
      <w:r w:rsidRPr="00E62D42">
        <w:rPr>
          <w:rFonts w:ascii="Times New Roman" w:hAnsi="Times New Roman"/>
          <w:i/>
          <w:sz w:val="24"/>
          <w:szCs w:val="24"/>
          <w:lang w:val="pt-BR" w:eastAsia="en-CA" w:bidi="ar-SA"/>
        </w:rPr>
        <w:t>O Mundo é Plano- uma breve história do século XXI</w:t>
      </w:r>
      <w:r w:rsidRPr="00941FCF">
        <w:rPr>
          <w:rFonts w:ascii="Times New Roman" w:hAnsi="Times New Roman"/>
          <w:sz w:val="24"/>
          <w:szCs w:val="24"/>
          <w:lang w:val="pt-BR" w:eastAsia="en-CA" w:bidi="ar-SA"/>
        </w:rPr>
        <w:t xml:space="preserve">. </w:t>
      </w:r>
      <w:r w:rsidR="00E62D42" w:rsidRPr="00E62D42">
        <w:rPr>
          <w:rFonts w:ascii="Arial" w:hAnsi="Arial" w:cs="Arial"/>
          <w:color w:val="545454"/>
          <w:shd w:val="clear" w:color="auto" w:fill="FFFFFF"/>
          <w:lang w:val="pt-BR"/>
        </w:rPr>
        <w:t> </w:t>
      </w:r>
      <w:r w:rsidR="00E62D42" w:rsidRPr="006A50C0">
        <w:rPr>
          <w:rFonts w:ascii="Times New Roman" w:hAnsi="Times New Roman"/>
          <w:sz w:val="24"/>
          <w:szCs w:val="24"/>
          <w:lang w:eastAsia="en-CA" w:bidi="ar-SA"/>
        </w:rPr>
        <w:t xml:space="preserve">3a ed. </w:t>
      </w:r>
      <w:r w:rsidRPr="006A50C0">
        <w:rPr>
          <w:rFonts w:ascii="Times New Roman" w:hAnsi="Times New Roman"/>
          <w:sz w:val="24"/>
          <w:szCs w:val="24"/>
          <w:lang w:eastAsia="en-CA" w:bidi="ar-SA"/>
        </w:rPr>
        <w:t xml:space="preserve">São Paulo: </w:t>
      </w:r>
      <w:proofErr w:type="spellStart"/>
      <w:r w:rsidRPr="006A50C0">
        <w:rPr>
          <w:rFonts w:ascii="Times New Roman" w:hAnsi="Times New Roman"/>
          <w:sz w:val="24"/>
          <w:szCs w:val="24"/>
          <w:lang w:eastAsia="en-CA" w:bidi="ar-SA"/>
        </w:rPr>
        <w:t>Objetiva</w:t>
      </w:r>
      <w:proofErr w:type="spellEnd"/>
      <w:r w:rsidRPr="006A50C0">
        <w:rPr>
          <w:rFonts w:ascii="Times New Roman" w:hAnsi="Times New Roman"/>
          <w:sz w:val="24"/>
          <w:szCs w:val="24"/>
          <w:lang w:eastAsia="en-CA" w:bidi="ar-SA"/>
        </w:rPr>
        <w:t xml:space="preserve">, 2009. </w:t>
      </w:r>
    </w:p>
    <w:p w:rsidR="00D96B1F" w:rsidRDefault="00D96B1F" w:rsidP="006C45AB">
      <w:pPr>
        <w:pStyle w:val="SemEspaamento"/>
        <w:spacing w:line="360" w:lineRule="auto"/>
        <w:jc w:val="both"/>
      </w:pPr>
      <w:r w:rsidRPr="00493556">
        <w:rPr>
          <w:rFonts w:ascii="Times New Roman" w:hAnsi="Times New Roman"/>
          <w:sz w:val="24"/>
          <w:szCs w:val="24"/>
          <w:lang w:eastAsia="en-CA" w:bidi="ar-SA"/>
        </w:rPr>
        <w:t>GOVERNANCE and Development</w:t>
      </w:r>
      <w:r>
        <w:rPr>
          <w:rFonts w:ascii="Times New Roman" w:hAnsi="Times New Roman"/>
          <w:sz w:val="24"/>
          <w:szCs w:val="24"/>
          <w:lang w:eastAsia="en-CA" w:bidi="ar-SA"/>
        </w:rPr>
        <w:t xml:space="preserve"> - </w:t>
      </w:r>
      <w:r w:rsidRPr="00264733">
        <w:rPr>
          <w:rFonts w:ascii="Times New Roman" w:hAnsi="Times New Roman"/>
          <w:sz w:val="24"/>
          <w:szCs w:val="24"/>
          <w:lang w:eastAsia="en-CA" w:bidi="ar-SA"/>
        </w:rPr>
        <w:t>World Bank</w:t>
      </w:r>
      <w:r w:rsidRPr="00144AB0">
        <w:rPr>
          <w:rFonts w:ascii="Times New Roman" w:hAnsi="Times New Roman"/>
          <w:sz w:val="24"/>
          <w:szCs w:val="24"/>
          <w:lang w:eastAsia="en-CA" w:bidi="ar-SA"/>
        </w:rPr>
        <w:t xml:space="preserve">. </w:t>
      </w:r>
      <w:r w:rsidRPr="00031457">
        <w:rPr>
          <w:i/>
        </w:rPr>
        <w:t>Oxford University Press</w:t>
      </w:r>
      <w:r w:rsidR="00031457">
        <w:t>,</w:t>
      </w:r>
      <w:r w:rsidRPr="00144AB0">
        <w:rPr>
          <w:rFonts w:ascii="Times New Roman" w:hAnsi="Times New Roman"/>
          <w:sz w:val="24"/>
          <w:szCs w:val="24"/>
          <w:lang w:eastAsia="en-CA" w:bidi="ar-SA"/>
        </w:rPr>
        <w:t xml:space="preserve"> Washington, D. C.</w:t>
      </w:r>
      <w:r>
        <w:rPr>
          <w:rFonts w:ascii="Times New Roman" w:hAnsi="Times New Roman"/>
          <w:sz w:val="24"/>
          <w:szCs w:val="24"/>
          <w:lang w:eastAsia="en-CA" w:bidi="ar-SA"/>
        </w:rPr>
        <w:t>,</w:t>
      </w:r>
      <w:r w:rsidRPr="00144AB0">
        <w:rPr>
          <w:rFonts w:ascii="Times New Roman" w:hAnsi="Times New Roman"/>
          <w:sz w:val="24"/>
          <w:szCs w:val="24"/>
          <w:lang w:eastAsia="en-CA" w:bidi="ar-SA"/>
        </w:rPr>
        <w:t xml:space="preserve"> 1992.</w:t>
      </w:r>
      <w:r>
        <w:t xml:space="preserve"> </w:t>
      </w:r>
    </w:p>
    <w:p w:rsidR="00CE086C" w:rsidRPr="00794461" w:rsidRDefault="00CE086C" w:rsidP="006C45AB">
      <w:pPr>
        <w:pStyle w:val="yiv585247426msonormal"/>
        <w:shd w:val="clear" w:color="auto" w:fill="FFFFFF"/>
        <w:spacing w:before="0" w:beforeAutospacing="0" w:after="0" w:afterAutospacing="0" w:line="360" w:lineRule="auto"/>
        <w:jc w:val="both"/>
        <w:rPr>
          <w:lang w:val="en-US"/>
        </w:rPr>
      </w:pPr>
      <w:r w:rsidRPr="005100F4">
        <w:rPr>
          <w:lang w:val="pt-BR"/>
        </w:rPr>
        <w:t xml:space="preserve">GUIMARAES-IOSIF, </w:t>
      </w:r>
      <w:proofErr w:type="spellStart"/>
      <w:r w:rsidRPr="005100F4">
        <w:rPr>
          <w:lang w:val="pt-BR"/>
        </w:rPr>
        <w:t>R</w:t>
      </w:r>
      <w:r w:rsidR="00AD62BE">
        <w:rPr>
          <w:lang w:val="pt-BR"/>
        </w:rPr>
        <w:t>anilce</w:t>
      </w:r>
      <w:proofErr w:type="spellEnd"/>
      <w:r w:rsidRPr="005100F4">
        <w:rPr>
          <w:lang w:val="pt-BR"/>
        </w:rPr>
        <w:t xml:space="preserve"> M</w:t>
      </w:r>
      <w:r w:rsidR="00AD62BE">
        <w:rPr>
          <w:lang w:val="pt-BR"/>
        </w:rPr>
        <w:t>a</w:t>
      </w:r>
      <w:r w:rsidR="00191F98">
        <w:rPr>
          <w:lang w:val="pt-BR"/>
        </w:rPr>
        <w:t>scarenhas</w:t>
      </w:r>
      <w:r w:rsidRPr="005100F4">
        <w:rPr>
          <w:lang w:val="pt-BR"/>
        </w:rPr>
        <w:t xml:space="preserve">. </w:t>
      </w:r>
      <w:r w:rsidRPr="00EB57B7">
        <w:rPr>
          <w:i/>
          <w:lang w:val="pt-BR"/>
        </w:rPr>
        <w:t>Educação, pobreza e desigualdade no Brasil: impedimentos para a cidadania global emancipada</w:t>
      </w:r>
      <w:r w:rsidRPr="005100F4">
        <w:rPr>
          <w:lang w:val="pt-BR"/>
        </w:rPr>
        <w:t xml:space="preserve">. </w:t>
      </w:r>
      <w:r w:rsidR="001A24A5" w:rsidRPr="00794461">
        <w:rPr>
          <w:lang w:val="en-US"/>
        </w:rPr>
        <w:t xml:space="preserve">1ª. Ed., </w:t>
      </w:r>
      <w:r w:rsidRPr="00794461">
        <w:rPr>
          <w:lang w:val="en-US"/>
        </w:rPr>
        <w:t xml:space="preserve">Brasília: Liber </w:t>
      </w:r>
      <w:proofErr w:type="spellStart"/>
      <w:r w:rsidRPr="00794461">
        <w:rPr>
          <w:lang w:val="en-US"/>
        </w:rPr>
        <w:t>Livro</w:t>
      </w:r>
      <w:proofErr w:type="spellEnd"/>
      <w:r w:rsidRPr="00794461">
        <w:rPr>
          <w:lang w:val="en-US"/>
        </w:rPr>
        <w:t>, 2009.</w:t>
      </w:r>
    </w:p>
    <w:p w:rsidR="00DE1982" w:rsidRDefault="00DE1982" w:rsidP="001B0633">
      <w:pPr>
        <w:pStyle w:val="yiv585247426msonormal"/>
        <w:shd w:val="clear" w:color="auto" w:fill="FFFFFF"/>
        <w:spacing w:before="0" w:beforeAutospacing="0" w:after="0" w:afterAutospacing="0" w:line="360" w:lineRule="auto"/>
        <w:jc w:val="both"/>
        <w:rPr>
          <w:lang w:val="en-US"/>
        </w:rPr>
      </w:pPr>
      <w:r w:rsidRPr="006A50C0">
        <w:rPr>
          <w:lang w:val="en-US"/>
        </w:rPr>
        <w:t xml:space="preserve">KNIGHT, Jane. </w:t>
      </w:r>
      <w:r w:rsidRPr="00BC56DE">
        <w:rPr>
          <w:i/>
          <w:lang w:val="en-US"/>
        </w:rPr>
        <w:t>Model of internationalization and how to deal with new realities and challenges.</w:t>
      </w:r>
      <w:r w:rsidRPr="00144AB0">
        <w:rPr>
          <w:lang w:val="en-US"/>
        </w:rPr>
        <w:t xml:space="preserve"> - In: </w:t>
      </w:r>
      <w:r w:rsidRPr="00BC56DE">
        <w:rPr>
          <w:i/>
          <w:lang w:val="en-US"/>
        </w:rPr>
        <w:t xml:space="preserve">OCDE. </w:t>
      </w:r>
      <w:proofErr w:type="spellStart"/>
      <w:r w:rsidRPr="00BC56DE">
        <w:rPr>
          <w:i/>
          <w:lang w:val="en-US"/>
        </w:rPr>
        <w:t>L’enseignement</w:t>
      </w:r>
      <w:proofErr w:type="spellEnd"/>
      <w:r w:rsidRPr="00BC56DE">
        <w:rPr>
          <w:i/>
          <w:lang w:val="en-US"/>
        </w:rPr>
        <w:t xml:space="preserve"> </w:t>
      </w:r>
      <w:proofErr w:type="spellStart"/>
      <w:r w:rsidRPr="00BC56DE">
        <w:rPr>
          <w:i/>
          <w:lang w:val="en-US"/>
        </w:rPr>
        <w:t>supérieur</w:t>
      </w:r>
      <w:proofErr w:type="spellEnd"/>
      <w:r w:rsidRPr="00BC56DE">
        <w:rPr>
          <w:i/>
          <w:lang w:val="en-US"/>
        </w:rPr>
        <w:t xml:space="preserve"> </w:t>
      </w:r>
      <w:proofErr w:type="spellStart"/>
      <w:r w:rsidRPr="00BC56DE">
        <w:rPr>
          <w:i/>
          <w:lang w:val="en-US"/>
        </w:rPr>
        <w:t>en</w:t>
      </w:r>
      <w:proofErr w:type="spellEnd"/>
      <w:r w:rsidRPr="00BC56DE">
        <w:rPr>
          <w:i/>
          <w:lang w:val="en-US"/>
        </w:rPr>
        <w:t xml:space="preserve"> </w:t>
      </w:r>
      <w:proofErr w:type="spellStart"/>
      <w:r w:rsidRPr="00BC56DE">
        <w:rPr>
          <w:i/>
          <w:lang w:val="en-US"/>
        </w:rPr>
        <w:t>Amérique</w:t>
      </w:r>
      <w:proofErr w:type="spellEnd"/>
      <w:r w:rsidRPr="00BC56DE">
        <w:rPr>
          <w:i/>
          <w:lang w:val="en-US"/>
        </w:rPr>
        <w:t xml:space="preserve"> </w:t>
      </w:r>
      <w:proofErr w:type="spellStart"/>
      <w:r w:rsidRPr="00BC56DE">
        <w:rPr>
          <w:i/>
          <w:lang w:val="en-US"/>
        </w:rPr>
        <w:t>latine</w:t>
      </w:r>
      <w:proofErr w:type="spellEnd"/>
      <w:r w:rsidRPr="00BC56DE">
        <w:rPr>
          <w:i/>
          <w:lang w:val="en-US"/>
        </w:rPr>
        <w:t xml:space="preserve"> – la dimension </w:t>
      </w:r>
      <w:proofErr w:type="spellStart"/>
      <w:r w:rsidRPr="00BC56DE">
        <w:rPr>
          <w:i/>
          <w:lang w:val="en-US"/>
        </w:rPr>
        <w:t>internationale</w:t>
      </w:r>
      <w:proofErr w:type="spellEnd"/>
      <w:r w:rsidRPr="00144AB0">
        <w:rPr>
          <w:lang w:val="en-US"/>
        </w:rPr>
        <w:t xml:space="preserve">. </w:t>
      </w:r>
      <w:r w:rsidR="00BC56DE" w:rsidRPr="00BC56DE">
        <w:rPr>
          <w:lang w:val="en-US"/>
        </w:rPr>
        <w:t>1ª</w:t>
      </w:r>
      <w:r w:rsidR="00BC56DE">
        <w:rPr>
          <w:lang w:val="en-US"/>
        </w:rPr>
        <w:t xml:space="preserve"> </w:t>
      </w:r>
      <w:proofErr w:type="spellStart"/>
      <w:r w:rsidR="00BC56DE">
        <w:rPr>
          <w:lang w:val="en-US"/>
        </w:rPr>
        <w:t>Ed</w:t>
      </w:r>
      <w:r w:rsidR="00F01471">
        <w:rPr>
          <w:lang w:val="en-US"/>
        </w:rPr>
        <w:t>ição</w:t>
      </w:r>
      <w:proofErr w:type="spellEnd"/>
      <w:r w:rsidR="00BC56DE">
        <w:rPr>
          <w:lang w:val="en-US"/>
        </w:rPr>
        <w:t xml:space="preserve">. </w:t>
      </w:r>
      <w:r w:rsidRPr="00144AB0">
        <w:rPr>
          <w:lang w:val="en-US"/>
        </w:rPr>
        <w:t xml:space="preserve">Paris: Organization de </w:t>
      </w:r>
      <w:proofErr w:type="spellStart"/>
      <w:r w:rsidRPr="00144AB0">
        <w:rPr>
          <w:lang w:val="en-US"/>
        </w:rPr>
        <w:t>Coopération</w:t>
      </w:r>
      <w:proofErr w:type="spellEnd"/>
      <w:r w:rsidRPr="00144AB0">
        <w:rPr>
          <w:lang w:val="en-US"/>
        </w:rPr>
        <w:t xml:space="preserve"> et de </w:t>
      </w:r>
      <w:proofErr w:type="spellStart"/>
      <w:r w:rsidRPr="00144AB0">
        <w:rPr>
          <w:lang w:val="en-US"/>
        </w:rPr>
        <w:t>Développement</w:t>
      </w:r>
      <w:proofErr w:type="spellEnd"/>
      <w:r w:rsidRPr="00144AB0">
        <w:rPr>
          <w:lang w:val="en-US"/>
        </w:rPr>
        <w:t xml:space="preserve"> </w:t>
      </w:r>
      <w:proofErr w:type="spellStart"/>
      <w:r w:rsidRPr="00144AB0">
        <w:rPr>
          <w:lang w:val="en-US"/>
        </w:rPr>
        <w:t>Économique</w:t>
      </w:r>
      <w:proofErr w:type="spellEnd"/>
      <w:r w:rsidRPr="00144AB0">
        <w:rPr>
          <w:lang w:val="en-US"/>
        </w:rPr>
        <w:t>, 2005.</w:t>
      </w:r>
    </w:p>
    <w:p w:rsidR="006D6F3C" w:rsidRDefault="00C666E1" w:rsidP="006C45AB">
      <w:pPr>
        <w:pStyle w:val="yiv585247426msonormal"/>
        <w:shd w:val="clear" w:color="auto" w:fill="FFFFFF"/>
        <w:spacing w:before="0" w:beforeAutospacing="0" w:after="0" w:afterAutospacing="0" w:line="360" w:lineRule="auto"/>
        <w:jc w:val="both"/>
        <w:rPr>
          <w:lang w:val="en-US"/>
        </w:rPr>
      </w:pPr>
      <w:r w:rsidRPr="00C666E1">
        <w:rPr>
          <w:lang w:val="en-US"/>
        </w:rPr>
        <w:t>_________</w:t>
      </w:r>
      <w:r w:rsidR="00AE4F42" w:rsidRPr="00C666E1">
        <w:rPr>
          <w:lang w:val="en-US"/>
        </w:rPr>
        <w:t>.</w:t>
      </w:r>
      <w:r w:rsidR="006D6F3C" w:rsidRPr="00AE4F42">
        <w:rPr>
          <w:i/>
          <w:lang w:val="en-US"/>
        </w:rPr>
        <w:t>Higher Education: Handbook of Theory and Research</w:t>
      </w:r>
      <w:r w:rsidR="00AC59DC" w:rsidRPr="00144AB0">
        <w:rPr>
          <w:lang w:val="en-US"/>
        </w:rPr>
        <w:t xml:space="preserve">. </w:t>
      </w:r>
      <w:r w:rsidR="00F01471" w:rsidRPr="00BC56DE">
        <w:rPr>
          <w:lang w:val="en-US"/>
        </w:rPr>
        <w:t>1ª</w:t>
      </w:r>
      <w:r w:rsidR="00F01471">
        <w:rPr>
          <w:lang w:val="en-US"/>
        </w:rPr>
        <w:t xml:space="preserve"> </w:t>
      </w:r>
      <w:proofErr w:type="spellStart"/>
      <w:r w:rsidR="00F01471">
        <w:rPr>
          <w:lang w:val="en-US"/>
        </w:rPr>
        <w:t>Edição</w:t>
      </w:r>
      <w:proofErr w:type="spellEnd"/>
      <w:r w:rsidR="00F01471">
        <w:rPr>
          <w:lang w:val="en-US"/>
        </w:rPr>
        <w:t>.</w:t>
      </w:r>
      <w:r w:rsidR="00F01471" w:rsidRPr="00144AB0">
        <w:rPr>
          <w:lang w:val="en-US"/>
        </w:rPr>
        <w:t xml:space="preserve"> </w:t>
      </w:r>
      <w:proofErr w:type="spellStart"/>
      <w:r w:rsidR="00AC59DC" w:rsidRPr="00144AB0">
        <w:rPr>
          <w:lang w:val="en-US"/>
        </w:rPr>
        <w:t>Nethrelands</w:t>
      </w:r>
      <w:proofErr w:type="spellEnd"/>
      <w:r w:rsidR="00AC59DC" w:rsidRPr="00144AB0">
        <w:rPr>
          <w:lang w:val="en-US"/>
        </w:rPr>
        <w:t>: Springer, 2006.</w:t>
      </w:r>
    </w:p>
    <w:p w:rsidR="00CE086C" w:rsidRDefault="00CE086C" w:rsidP="00C666E1">
      <w:pPr>
        <w:pStyle w:val="yiv585247426msonormal"/>
        <w:shd w:val="clear" w:color="auto" w:fill="FFFFFF"/>
        <w:spacing w:before="0" w:beforeAutospacing="0" w:after="0" w:afterAutospacing="0" w:line="360" w:lineRule="auto"/>
        <w:jc w:val="both"/>
        <w:rPr>
          <w:lang w:val="pt-BR"/>
        </w:rPr>
      </w:pPr>
      <w:r w:rsidRPr="00144AB0">
        <w:rPr>
          <w:lang w:val="en-US"/>
        </w:rPr>
        <w:t>LEUZE, K</w:t>
      </w:r>
      <w:r w:rsidR="0072164D">
        <w:rPr>
          <w:lang w:val="en-US"/>
        </w:rPr>
        <w:t>athrin</w:t>
      </w:r>
      <w:r w:rsidRPr="00144AB0">
        <w:rPr>
          <w:lang w:val="en-US"/>
        </w:rPr>
        <w:t>.; MARTENS, K</w:t>
      </w:r>
      <w:r w:rsidR="0072164D">
        <w:rPr>
          <w:lang w:val="en-US"/>
        </w:rPr>
        <w:t>erstin</w:t>
      </w:r>
      <w:r w:rsidRPr="00144AB0">
        <w:rPr>
          <w:lang w:val="en-US"/>
        </w:rPr>
        <w:t>.; RUSCONI, A</w:t>
      </w:r>
      <w:r w:rsidR="0072164D">
        <w:rPr>
          <w:lang w:val="en-US"/>
        </w:rPr>
        <w:t>lessandra</w:t>
      </w:r>
      <w:r w:rsidRPr="00144AB0">
        <w:rPr>
          <w:lang w:val="en-US"/>
        </w:rPr>
        <w:t xml:space="preserve">. </w:t>
      </w:r>
      <w:r w:rsidRPr="002B7172">
        <w:rPr>
          <w:i/>
          <w:lang w:val="en-US"/>
        </w:rPr>
        <w:t>New Arenas of Education Governance – The impact of International Organizations and Markets on Education Policy Making</w:t>
      </w:r>
      <w:r w:rsidRPr="00144AB0">
        <w:rPr>
          <w:lang w:val="en-US"/>
        </w:rPr>
        <w:t xml:space="preserve">. In: MARTENS, </w:t>
      </w:r>
      <w:r w:rsidR="002B7172" w:rsidRPr="00144AB0">
        <w:rPr>
          <w:lang w:val="en-US"/>
        </w:rPr>
        <w:t>K</w:t>
      </w:r>
      <w:r w:rsidR="002B7172">
        <w:rPr>
          <w:lang w:val="en-US"/>
        </w:rPr>
        <w:t>erstin</w:t>
      </w:r>
      <w:r w:rsidRPr="00144AB0">
        <w:rPr>
          <w:lang w:val="en-US"/>
        </w:rPr>
        <w:t xml:space="preserve">.; RUSCONI, </w:t>
      </w:r>
      <w:r w:rsidR="002B7172" w:rsidRPr="00144AB0">
        <w:rPr>
          <w:lang w:val="en-US"/>
        </w:rPr>
        <w:t>A</w:t>
      </w:r>
      <w:r w:rsidR="002B7172">
        <w:rPr>
          <w:lang w:val="en-US"/>
        </w:rPr>
        <w:t>lessandra</w:t>
      </w:r>
      <w:r w:rsidRPr="00144AB0">
        <w:rPr>
          <w:lang w:val="en-US"/>
        </w:rPr>
        <w:t xml:space="preserve">.; LEUZE, </w:t>
      </w:r>
      <w:r w:rsidR="002B7172" w:rsidRPr="00144AB0">
        <w:rPr>
          <w:lang w:val="en-US"/>
        </w:rPr>
        <w:t>K</w:t>
      </w:r>
      <w:r w:rsidR="002B7172">
        <w:rPr>
          <w:lang w:val="en-US"/>
        </w:rPr>
        <w:t>athrin</w:t>
      </w:r>
      <w:r w:rsidRPr="00144AB0">
        <w:rPr>
          <w:lang w:val="en-US"/>
        </w:rPr>
        <w:t xml:space="preserve">. (Eds.). </w:t>
      </w:r>
      <w:r w:rsidRPr="002B7172">
        <w:rPr>
          <w:i/>
          <w:lang w:val="en-US"/>
        </w:rPr>
        <w:t>New Arenas of education governance: The impact of international organizations and markets</w:t>
      </w:r>
      <w:r w:rsidRPr="00144AB0">
        <w:rPr>
          <w:lang w:val="en-US"/>
        </w:rPr>
        <w:t xml:space="preserve">. </w:t>
      </w:r>
      <w:r w:rsidR="00F01471" w:rsidRPr="00FE2FC6">
        <w:rPr>
          <w:lang w:val="pt-BR"/>
        </w:rPr>
        <w:t>1ª Edição</w:t>
      </w:r>
      <w:r w:rsidR="002B7172" w:rsidRPr="00FE2FC6">
        <w:rPr>
          <w:lang w:val="pt-BR"/>
        </w:rPr>
        <w:t xml:space="preserve">. </w:t>
      </w:r>
      <w:r w:rsidRPr="00FE2FC6">
        <w:rPr>
          <w:lang w:val="pt-BR"/>
        </w:rPr>
        <w:t xml:space="preserve">New York: </w:t>
      </w:r>
      <w:proofErr w:type="spellStart"/>
      <w:r w:rsidRPr="00FE2FC6">
        <w:rPr>
          <w:lang w:val="pt-BR"/>
        </w:rPr>
        <w:t>Palgrave</w:t>
      </w:r>
      <w:proofErr w:type="spellEnd"/>
      <w:r w:rsidRPr="00FE2FC6">
        <w:rPr>
          <w:lang w:val="pt-BR"/>
        </w:rPr>
        <w:t xml:space="preserve"> </w:t>
      </w:r>
      <w:proofErr w:type="spellStart"/>
      <w:r w:rsidRPr="00FE2FC6">
        <w:rPr>
          <w:lang w:val="pt-BR"/>
        </w:rPr>
        <w:t>Macmillan</w:t>
      </w:r>
      <w:proofErr w:type="spellEnd"/>
      <w:r w:rsidRPr="00FE2FC6">
        <w:rPr>
          <w:lang w:val="pt-BR"/>
        </w:rPr>
        <w:t xml:space="preserve">, 2007.   </w:t>
      </w:r>
    </w:p>
    <w:p w:rsidR="00FA3F44" w:rsidRPr="00AF5C7D" w:rsidRDefault="00FA3F44" w:rsidP="00FA3F44">
      <w:pPr>
        <w:pStyle w:val="yiv585247426msonormal"/>
        <w:shd w:val="clear" w:color="auto" w:fill="FFFFFF"/>
        <w:spacing w:before="0" w:beforeAutospacing="0" w:after="0" w:afterAutospacing="0" w:line="360" w:lineRule="auto"/>
        <w:jc w:val="both"/>
        <w:rPr>
          <w:color w:val="000000"/>
          <w:lang w:val="pt-BR"/>
        </w:rPr>
      </w:pPr>
      <w:r w:rsidRPr="00FA3F44">
        <w:rPr>
          <w:color w:val="000000"/>
          <w:lang w:val="pt-BR"/>
        </w:rPr>
        <w:t xml:space="preserve">MEDEIROS, Ana Rosa de Brito. A cooperação internacional como fomentadora do desenvolvimento. </w:t>
      </w:r>
      <w:r>
        <w:rPr>
          <w:color w:val="000000"/>
          <w:lang w:val="pt-BR"/>
        </w:rPr>
        <w:t xml:space="preserve"> </w:t>
      </w:r>
      <w:r w:rsidRPr="00FA3F44">
        <w:rPr>
          <w:color w:val="000000"/>
          <w:lang w:val="pt-BR"/>
        </w:rPr>
        <w:t>In: </w:t>
      </w:r>
      <w:r w:rsidRPr="00FA3F44">
        <w:rPr>
          <w:rStyle w:val="Forte"/>
          <w:b w:val="0"/>
          <w:color w:val="000000"/>
          <w:lang w:val="pt-BR"/>
        </w:rPr>
        <w:t>Âmbito Jurídico</w:t>
      </w:r>
      <w:r w:rsidRPr="00FA3F44">
        <w:rPr>
          <w:color w:val="000000"/>
          <w:lang w:val="pt-BR"/>
        </w:rPr>
        <w:t xml:space="preserve">, Rio Grande, XIV, n. 89, </w:t>
      </w:r>
      <w:proofErr w:type="spellStart"/>
      <w:r w:rsidRPr="00FA3F44">
        <w:rPr>
          <w:color w:val="000000"/>
          <w:lang w:val="pt-BR"/>
        </w:rPr>
        <w:t>jun</w:t>
      </w:r>
      <w:proofErr w:type="spellEnd"/>
      <w:r w:rsidRPr="00FA3F44">
        <w:rPr>
          <w:color w:val="000000"/>
          <w:lang w:val="pt-BR"/>
        </w:rPr>
        <w:t xml:space="preserve"> 2011. Disponível em: &lt;</w:t>
      </w:r>
      <w:r w:rsidR="00B91C29">
        <w:fldChar w:fldCharType="begin"/>
      </w:r>
      <w:r w:rsidR="00B91C29" w:rsidRPr="00D32F7C">
        <w:rPr>
          <w:lang w:val="pt-BR"/>
        </w:rPr>
        <w:instrText xml:space="preserve"> HYPERLINK "http://www.ambito-juridico.com.br/site/index.php/%3Fn_link%3Drevista_artigos_leitura%26artigo_id%3D12983%26revista_caderno%3D21?n_link=revista_artigos_leitura&amp;artigo_id=9635&amp;revista_caderno=</w:instrText>
      </w:r>
      <w:r w:rsidR="00B91C29" w:rsidRPr="00D32F7C">
        <w:rPr>
          <w:lang w:val="pt-BR"/>
        </w:rPr>
        <w:instrText xml:space="preserve">16" \o "Informações Bibliográficas" </w:instrText>
      </w:r>
      <w:r w:rsidR="00B91C29">
        <w:fldChar w:fldCharType="separate"/>
      </w:r>
      <w:r w:rsidRPr="00FA3F44">
        <w:rPr>
          <w:rStyle w:val="Hyperlink"/>
          <w:lang w:val="pt-BR"/>
        </w:rPr>
        <w:t>http://www.ambito-juridico.com.br/site/index.php/%3Fn_link%3Drevista_artigos_leitura%26artigo_id%3D12983%26revista_caderno%3D21?n_link=revista_artigos_leitura&amp;artigo_id=9635&amp;revista_caderno=16</w:t>
      </w:r>
      <w:r w:rsidR="00B91C29">
        <w:rPr>
          <w:rStyle w:val="Hyperlink"/>
          <w:lang w:val="pt-BR"/>
        </w:rPr>
        <w:fldChar w:fldCharType="end"/>
      </w:r>
      <w:r w:rsidRPr="00FA3F44">
        <w:rPr>
          <w:color w:val="000000"/>
          <w:lang w:val="pt-BR"/>
        </w:rPr>
        <w:t xml:space="preserve">&gt;. </w:t>
      </w:r>
      <w:r w:rsidRPr="00AF5C7D">
        <w:rPr>
          <w:color w:val="000000"/>
          <w:lang w:val="pt-BR"/>
        </w:rPr>
        <w:t xml:space="preserve">Acesso em </w:t>
      </w:r>
      <w:proofErr w:type="spellStart"/>
      <w:r w:rsidRPr="00AF5C7D">
        <w:rPr>
          <w:color w:val="000000"/>
          <w:lang w:val="pt-BR"/>
        </w:rPr>
        <w:t>jan</w:t>
      </w:r>
      <w:proofErr w:type="spellEnd"/>
      <w:r w:rsidRPr="00AF5C7D">
        <w:rPr>
          <w:color w:val="000000"/>
          <w:lang w:val="pt-BR"/>
        </w:rPr>
        <w:t xml:space="preserve"> 2018.</w:t>
      </w:r>
    </w:p>
    <w:p w:rsidR="000F5E16" w:rsidRDefault="000F5E16" w:rsidP="00C666E1">
      <w:pPr>
        <w:pStyle w:val="yiv585247426msonormal"/>
        <w:shd w:val="clear" w:color="auto" w:fill="FFFFFF"/>
        <w:spacing w:before="0" w:beforeAutospacing="0" w:after="0" w:afterAutospacing="0" w:line="360" w:lineRule="auto"/>
        <w:rPr>
          <w:lang w:val="pt-BR"/>
        </w:rPr>
      </w:pPr>
      <w:r w:rsidRPr="00E439CB">
        <w:rPr>
          <w:lang w:val="pt-BR"/>
        </w:rPr>
        <w:t xml:space="preserve">MINOGUE, Kenneth. </w:t>
      </w:r>
      <w:r w:rsidRPr="00E85381">
        <w:rPr>
          <w:i/>
          <w:lang w:val="pt-BR"/>
        </w:rPr>
        <w:t>O conceito de universidade</w:t>
      </w:r>
      <w:r w:rsidRPr="00E439CB">
        <w:rPr>
          <w:lang w:val="pt-BR"/>
        </w:rPr>
        <w:t xml:space="preserve">. </w:t>
      </w:r>
      <w:r w:rsidR="00E85381" w:rsidRPr="00E85381">
        <w:rPr>
          <w:lang w:val="pt-BR"/>
        </w:rPr>
        <w:t>1ª Edição</w:t>
      </w:r>
      <w:r w:rsidR="00E85381">
        <w:rPr>
          <w:lang w:val="pt-BR"/>
        </w:rPr>
        <w:t xml:space="preserve">. </w:t>
      </w:r>
      <w:r w:rsidRPr="00E439CB">
        <w:rPr>
          <w:lang w:val="pt-BR"/>
        </w:rPr>
        <w:t xml:space="preserve">Brasília: </w:t>
      </w:r>
      <w:r w:rsidR="00367F34">
        <w:rPr>
          <w:lang w:val="pt-BR"/>
        </w:rPr>
        <w:t xml:space="preserve">Editora </w:t>
      </w:r>
      <w:proofErr w:type="spellStart"/>
      <w:r w:rsidR="00367F34">
        <w:rPr>
          <w:lang w:val="pt-BR"/>
        </w:rPr>
        <w:t>EdUNB</w:t>
      </w:r>
      <w:proofErr w:type="spellEnd"/>
      <w:r w:rsidR="00367F34">
        <w:rPr>
          <w:lang w:val="pt-BR"/>
        </w:rPr>
        <w:t>,</w:t>
      </w:r>
      <w:r w:rsidRPr="00E439CB">
        <w:rPr>
          <w:lang w:val="pt-BR"/>
        </w:rPr>
        <w:t xml:space="preserve"> 1991</w:t>
      </w:r>
      <w:r w:rsidR="00367F34">
        <w:rPr>
          <w:lang w:val="pt-BR"/>
        </w:rPr>
        <w:t>.</w:t>
      </w:r>
    </w:p>
    <w:p w:rsidR="00F92BDC" w:rsidRDefault="00F92BDC" w:rsidP="00C666E1">
      <w:pPr>
        <w:pStyle w:val="yiv585247426msonormal"/>
        <w:shd w:val="clear" w:color="auto" w:fill="FFFFFF"/>
        <w:spacing w:before="0" w:beforeAutospacing="0" w:after="0" w:afterAutospacing="0" w:line="360" w:lineRule="auto"/>
        <w:jc w:val="both"/>
        <w:rPr>
          <w:lang w:val="pt-BR"/>
        </w:rPr>
      </w:pPr>
      <w:r w:rsidRPr="000B5E62">
        <w:rPr>
          <w:lang w:val="pt-BR"/>
        </w:rPr>
        <w:t xml:space="preserve">MONFREDINI, </w:t>
      </w:r>
      <w:proofErr w:type="spellStart"/>
      <w:r w:rsidRPr="000B5E62">
        <w:rPr>
          <w:lang w:val="pt-BR"/>
        </w:rPr>
        <w:t>I</w:t>
      </w:r>
      <w:r w:rsidR="00367F34">
        <w:rPr>
          <w:lang w:val="pt-BR"/>
        </w:rPr>
        <w:t>vanise</w:t>
      </w:r>
      <w:proofErr w:type="spellEnd"/>
      <w:r w:rsidRPr="000B5E62">
        <w:rPr>
          <w:lang w:val="pt-BR"/>
        </w:rPr>
        <w:t xml:space="preserve">. </w:t>
      </w:r>
      <w:r w:rsidRPr="00865B13">
        <w:rPr>
          <w:lang w:val="pt-BR"/>
        </w:rPr>
        <w:t>Políticas de Ensino Superior no Brasil: aspectos históricos e teóricos-metodológicos para o estudo das alternativas</w:t>
      </w:r>
      <w:r w:rsidRPr="000B5E62">
        <w:rPr>
          <w:lang w:val="pt-BR"/>
        </w:rPr>
        <w:t>. In: ROM</w:t>
      </w:r>
      <w:r>
        <w:rPr>
          <w:lang w:val="pt-BR"/>
        </w:rPr>
        <w:t>AO, J</w:t>
      </w:r>
      <w:r w:rsidR="00865B13">
        <w:rPr>
          <w:lang w:val="pt-BR"/>
        </w:rPr>
        <w:t>osé</w:t>
      </w:r>
      <w:r>
        <w:rPr>
          <w:lang w:val="pt-BR"/>
        </w:rPr>
        <w:t xml:space="preserve"> E</w:t>
      </w:r>
      <w:r w:rsidR="00865B13">
        <w:rPr>
          <w:lang w:val="pt-BR"/>
        </w:rPr>
        <w:t>ustáquio</w:t>
      </w:r>
      <w:r>
        <w:rPr>
          <w:lang w:val="pt-BR"/>
        </w:rPr>
        <w:t xml:space="preserve">; MONFREDINI, </w:t>
      </w:r>
      <w:proofErr w:type="spellStart"/>
      <w:r>
        <w:rPr>
          <w:lang w:val="pt-BR"/>
        </w:rPr>
        <w:t>I</w:t>
      </w:r>
      <w:r w:rsidR="00865B13">
        <w:rPr>
          <w:lang w:val="pt-BR"/>
        </w:rPr>
        <w:t>vanise</w:t>
      </w:r>
      <w:proofErr w:type="spellEnd"/>
      <w:r>
        <w:rPr>
          <w:lang w:val="pt-BR"/>
        </w:rPr>
        <w:t>. (</w:t>
      </w:r>
      <w:proofErr w:type="spellStart"/>
      <w:r>
        <w:rPr>
          <w:lang w:val="pt-BR"/>
        </w:rPr>
        <w:t>Org</w:t>
      </w:r>
      <w:proofErr w:type="spellEnd"/>
      <w:r>
        <w:rPr>
          <w:lang w:val="pt-BR"/>
        </w:rPr>
        <w:t>)</w:t>
      </w:r>
      <w:r w:rsidR="00865B13">
        <w:rPr>
          <w:lang w:val="pt-BR"/>
        </w:rPr>
        <w:t xml:space="preserve">. </w:t>
      </w:r>
      <w:r w:rsidR="00865B13" w:rsidRPr="00865B13">
        <w:rPr>
          <w:i/>
          <w:lang w:val="pt-BR"/>
        </w:rPr>
        <w:t xml:space="preserve">Prometeu </w:t>
      </w:r>
      <w:r w:rsidR="00FC1EC9">
        <w:rPr>
          <w:i/>
          <w:lang w:val="pt-BR"/>
        </w:rPr>
        <w:t>d</w:t>
      </w:r>
      <w:r w:rsidR="00865B13" w:rsidRPr="00865B13">
        <w:rPr>
          <w:i/>
          <w:lang w:val="pt-BR"/>
        </w:rPr>
        <w:t>esencantado</w:t>
      </w:r>
      <w:r w:rsidR="00865B13" w:rsidRPr="00865B13">
        <w:rPr>
          <w:lang w:val="pt-BR"/>
        </w:rPr>
        <w:t xml:space="preserve">. </w:t>
      </w:r>
      <w:r w:rsidR="00865B13" w:rsidRPr="00865B13">
        <w:rPr>
          <w:i/>
          <w:lang w:val="pt-BR"/>
        </w:rPr>
        <w:t xml:space="preserve">A educação Superior na </w:t>
      </w:r>
      <w:proofErr w:type="spellStart"/>
      <w:r w:rsidR="00865B13" w:rsidRPr="00865B13">
        <w:rPr>
          <w:i/>
          <w:lang w:val="pt-BR"/>
        </w:rPr>
        <w:t>IberoAmérica</w:t>
      </w:r>
      <w:proofErr w:type="spellEnd"/>
      <w:r w:rsidR="00865B13" w:rsidRPr="00865B13">
        <w:rPr>
          <w:lang w:val="pt-BR"/>
        </w:rPr>
        <w:t>. 1</w:t>
      </w:r>
      <w:r w:rsidR="00865B13">
        <w:rPr>
          <w:lang w:val="pt-BR"/>
        </w:rPr>
        <w:t>ª Edição</w:t>
      </w:r>
      <w:r w:rsidR="00865B13" w:rsidRPr="00865B13">
        <w:rPr>
          <w:lang w:val="pt-BR"/>
        </w:rPr>
        <w:t>.</w:t>
      </w:r>
      <w:r w:rsidR="00865B13">
        <w:rPr>
          <w:lang w:val="pt-BR"/>
        </w:rPr>
        <w:t xml:space="preserve"> </w:t>
      </w:r>
      <w:r w:rsidR="00865B13" w:rsidRPr="00865B13">
        <w:rPr>
          <w:lang w:val="pt-BR"/>
        </w:rPr>
        <w:t xml:space="preserve">Brasília: </w:t>
      </w:r>
      <w:proofErr w:type="spellStart"/>
      <w:r w:rsidR="00865B13" w:rsidRPr="00865B13">
        <w:rPr>
          <w:lang w:val="pt-BR"/>
        </w:rPr>
        <w:t>Liber</w:t>
      </w:r>
      <w:proofErr w:type="spellEnd"/>
      <w:r w:rsidR="00865B13" w:rsidRPr="00865B13">
        <w:rPr>
          <w:lang w:val="pt-BR"/>
        </w:rPr>
        <w:t xml:space="preserve"> Livros, 2009</w:t>
      </w:r>
      <w:r>
        <w:rPr>
          <w:lang w:val="pt-BR"/>
        </w:rPr>
        <w:t>.</w:t>
      </w:r>
    </w:p>
    <w:p w:rsidR="000F5E16" w:rsidRDefault="000F5E16" w:rsidP="00C666E1">
      <w:pPr>
        <w:shd w:val="clear" w:color="auto" w:fill="FFFFFF"/>
        <w:spacing w:after="0" w:line="360" w:lineRule="auto"/>
        <w:ind w:firstLine="0"/>
        <w:jc w:val="both"/>
        <w:rPr>
          <w:rFonts w:ascii="Times New Roman" w:hAnsi="Times New Roman"/>
          <w:sz w:val="24"/>
          <w:szCs w:val="24"/>
          <w:lang w:val="pt-BR" w:eastAsia="en-CA" w:bidi="ar-SA"/>
        </w:rPr>
      </w:pPr>
      <w:r w:rsidRPr="00B1194A">
        <w:rPr>
          <w:rFonts w:ascii="Times New Roman" w:hAnsi="Times New Roman"/>
          <w:sz w:val="24"/>
          <w:szCs w:val="24"/>
          <w:lang w:val="pt-BR" w:eastAsia="en-CA" w:bidi="ar-SA"/>
        </w:rPr>
        <w:lastRenderedPageBreak/>
        <w:t>MOROSINI, M</w:t>
      </w:r>
      <w:r w:rsidR="00B704FC">
        <w:rPr>
          <w:rFonts w:ascii="Times New Roman" w:hAnsi="Times New Roman"/>
          <w:sz w:val="24"/>
          <w:szCs w:val="24"/>
          <w:lang w:val="pt-BR" w:eastAsia="en-CA" w:bidi="ar-SA"/>
        </w:rPr>
        <w:t xml:space="preserve">aria </w:t>
      </w:r>
      <w:r w:rsidR="00DD12CC" w:rsidRPr="00B1194A">
        <w:rPr>
          <w:rFonts w:ascii="Times New Roman" w:hAnsi="Times New Roman"/>
          <w:sz w:val="24"/>
          <w:szCs w:val="24"/>
          <w:lang w:val="pt-BR" w:eastAsia="en-CA" w:bidi="ar-SA"/>
        </w:rPr>
        <w:t>C</w:t>
      </w:r>
      <w:r w:rsidR="00B704FC">
        <w:rPr>
          <w:rFonts w:ascii="Times New Roman" w:hAnsi="Times New Roman"/>
          <w:sz w:val="24"/>
          <w:szCs w:val="24"/>
          <w:lang w:val="pt-BR" w:eastAsia="en-CA" w:bidi="ar-SA"/>
        </w:rPr>
        <w:t>ristina</w:t>
      </w:r>
      <w:r w:rsidR="00D115C9">
        <w:rPr>
          <w:rFonts w:ascii="Times New Roman" w:hAnsi="Times New Roman"/>
          <w:sz w:val="24"/>
          <w:szCs w:val="24"/>
          <w:lang w:val="pt-BR" w:eastAsia="en-CA" w:bidi="ar-SA"/>
        </w:rPr>
        <w:t>.</w:t>
      </w:r>
      <w:r>
        <w:rPr>
          <w:rFonts w:ascii="Times New Roman" w:hAnsi="Times New Roman"/>
          <w:sz w:val="24"/>
          <w:szCs w:val="24"/>
          <w:lang w:val="pt-BR" w:eastAsia="en-CA" w:bidi="ar-SA"/>
        </w:rPr>
        <w:t xml:space="preserve"> </w:t>
      </w:r>
      <w:r w:rsidRPr="003369A5">
        <w:rPr>
          <w:rFonts w:ascii="Times New Roman" w:hAnsi="Times New Roman"/>
          <w:i/>
          <w:sz w:val="24"/>
          <w:szCs w:val="24"/>
          <w:lang w:val="pt-BR" w:eastAsia="en-CA" w:bidi="ar-SA"/>
        </w:rPr>
        <w:t>Internacionalização na produção de conhecimento em IES brasileiras: cooperação</w:t>
      </w:r>
      <w:r w:rsidR="002172CC" w:rsidRPr="003369A5">
        <w:rPr>
          <w:rFonts w:ascii="Times New Roman" w:hAnsi="Times New Roman"/>
          <w:i/>
          <w:sz w:val="24"/>
          <w:szCs w:val="24"/>
          <w:lang w:val="pt-BR" w:eastAsia="en-CA" w:bidi="ar-SA"/>
        </w:rPr>
        <w:t xml:space="preserve"> </w:t>
      </w:r>
      <w:r w:rsidRPr="003369A5">
        <w:rPr>
          <w:rFonts w:ascii="Times New Roman" w:hAnsi="Times New Roman"/>
          <w:i/>
          <w:sz w:val="24"/>
          <w:szCs w:val="24"/>
          <w:lang w:val="pt-BR" w:eastAsia="en-CA" w:bidi="ar-SA"/>
        </w:rPr>
        <w:t>internacional tradicional e cooperação</w:t>
      </w:r>
      <w:r w:rsidR="002172CC" w:rsidRPr="003369A5">
        <w:rPr>
          <w:rFonts w:ascii="Times New Roman" w:hAnsi="Times New Roman"/>
          <w:i/>
          <w:sz w:val="24"/>
          <w:szCs w:val="24"/>
          <w:lang w:val="pt-BR" w:eastAsia="en-CA" w:bidi="ar-SA"/>
        </w:rPr>
        <w:t xml:space="preserve"> </w:t>
      </w:r>
      <w:r w:rsidRPr="003369A5">
        <w:rPr>
          <w:rFonts w:ascii="Times New Roman" w:hAnsi="Times New Roman"/>
          <w:i/>
          <w:sz w:val="24"/>
          <w:szCs w:val="24"/>
          <w:lang w:val="pt-BR" w:eastAsia="en-CA" w:bidi="ar-SA"/>
        </w:rPr>
        <w:t>internacional horizontal</w:t>
      </w:r>
      <w:r w:rsidRPr="00617C69">
        <w:rPr>
          <w:rFonts w:ascii="Times New Roman" w:hAnsi="Times New Roman"/>
          <w:sz w:val="24"/>
          <w:szCs w:val="24"/>
          <w:lang w:val="pt-BR" w:eastAsia="en-CA" w:bidi="ar-SA"/>
        </w:rPr>
        <w:t xml:space="preserve">. </w:t>
      </w:r>
      <w:r w:rsidR="003369A5" w:rsidRPr="008C4574">
        <w:rPr>
          <w:rFonts w:ascii="Times New Roman" w:hAnsi="Times New Roman"/>
          <w:sz w:val="24"/>
          <w:szCs w:val="24"/>
          <w:lang w:val="pt-BR" w:eastAsia="en-CA" w:bidi="ar-SA"/>
        </w:rPr>
        <w:t>vol.27, n.1</w:t>
      </w:r>
      <w:r w:rsidR="003369A5">
        <w:rPr>
          <w:rFonts w:ascii="Times New Roman" w:hAnsi="Times New Roman"/>
          <w:sz w:val="24"/>
          <w:szCs w:val="24"/>
          <w:lang w:val="pt-BR" w:eastAsia="en-CA" w:bidi="ar-SA"/>
        </w:rPr>
        <w:t>.</w:t>
      </w:r>
      <w:r w:rsidR="003369A5" w:rsidRPr="003369A5">
        <w:rPr>
          <w:rFonts w:ascii="Times New Roman" w:hAnsi="Times New Roman"/>
          <w:sz w:val="24"/>
          <w:szCs w:val="24"/>
          <w:lang w:val="pt-BR" w:eastAsia="en-CA" w:bidi="ar-SA"/>
        </w:rPr>
        <w:t xml:space="preserve"> </w:t>
      </w:r>
      <w:r w:rsidR="003369A5" w:rsidRPr="008C4574">
        <w:rPr>
          <w:rFonts w:ascii="Times New Roman" w:hAnsi="Times New Roman"/>
          <w:sz w:val="24"/>
          <w:szCs w:val="24"/>
          <w:lang w:val="pt-BR" w:eastAsia="en-CA" w:bidi="ar-SA"/>
        </w:rPr>
        <w:t>Belo Horizonte</w:t>
      </w:r>
      <w:r w:rsidR="003369A5">
        <w:rPr>
          <w:rFonts w:ascii="Times New Roman" w:hAnsi="Times New Roman"/>
          <w:sz w:val="24"/>
          <w:szCs w:val="24"/>
          <w:lang w:val="pt-BR" w:eastAsia="en-CA" w:bidi="ar-SA"/>
        </w:rPr>
        <w:t>:</w:t>
      </w:r>
      <w:r w:rsidR="003369A5" w:rsidRPr="00273232">
        <w:rPr>
          <w:rFonts w:ascii="Times New Roman" w:hAnsi="Times New Roman"/>
          <w:sz w:val="24"/>
          <w:szCs w:val="24"/>
          <w:lang w:val="pt-BR" w:eastAsia="en-CA" w:bidi="ar-SA"/>
        </w:rPr>
        <w:t xml:space="preserve"> </w:t>
      </w:r>
      <w:r w:rsidRPr="00273232">
        <w:rPr>
          <w:rFonts w:ascii="Times New Roman" w:hAnsi="Times New Roman"/>
          <w:sz w:val="24"/>
          <w:szCs w:val="24"/>
          <w:lang w:val="pt-BR" w:eastAsia="en-CA" w:bidi="ar-SA"/>
        </w:rPr>
        <w:t>Educ. Rev.</w:t>
      </w:r>
      <w:r w:rsidRPr="008C4574">
        <w:rPr>
          <w:rFonts w:ascii="Times New Roman" w:hAnsi="Times New Roman"/>
          <w:sz w:val="24"/>
          <w:szCs w:val="24"/>
          <w:lang w:val="pt-BR" w:eastAsia="en-CA" w:bidi="ar-SA"/>
        </w:rPr>
        <w:t>, 2011.</w:t>
      </w:r>
    </w:p>
    <w:p w:rsidR="00D115C9" w:rsidRPr="00D115C9" w:rsidRDefault="00D115C9" w:rsidP="00D115C9">
      <w:pPr>
        <w:shd w:val="clear" w:color="auto" w:fill="FFFFFF"/>
        <w:spacing w:after="0" w:line="360" w:lineRule="auto"/>
        <w:ind w:firstLine="0"/>
        <w:jc w:val="both"/>
        <w:rPr>
          <w:rFonts w:ascii="Times New Roman" w:hAnsi="Times New Roman"/>
          <w:sz w:val="24"/>
          <w:szCs w:val="24"/>
          <w:lang w:val="pt-BR" w:eastAsia="en-CA" w:bidi="ar-SA"/>
        </w:rPr>
      </w:pPr>
      <w:r>
        <w:rPr>
          <w:rFonts w:ascii="Times New Roman" w:hAnsi="Times New Roman"/>
          <w:sz w:val="24"/>
          <w:szCs w:val="24"/>
          <w:lang w:val="pt-BR" w:eastAsia="en-CA" w:bidi="ar-SA"/>
        </w:rPr>
        <w:t xml:space="preserve">PEREIRA, Ana Maria. </w:t>
      </w:r>
      <w:r w:rsidRPr="00D115C9">
        <w:rPr>
          <w:rFonts w:ascii="Times New Roman" w:hAnsi="Times New Roman"/>
          <w:sz w:val="24"/>
          <w:szCs w:val="24"/>
          <w:lang w:val="pt-BR" w:eastAsia="en-CA" w:bidi="ar-SA"/>
        </w:rPr>
        <w:t>Informação, globalização e educação: desafios de uma nova era.</w:t>
      </w:r>
    </w:p>
    <w:p w:rsidR="00D115C9" w:rsidRPr="00D115C9" w:rsidRDefault="00D115C9" w:rsidP="00D115C9">
      <w:pPr>
        <w:shd w:val="clear" w:color="auto" w:fill="FFFFFF"/>
        <w:spacing w:after="0" w:line="360" w:lineRule="auto"/>
        <w:ind w:firstLine="0"/>
        <w:jc w:val="both"/>
        <w:rPr>
          <w:rFonts w:ascii="Times New Roman" w:hAnsi="Times New Roman"/>
          <w:sz w:val="24"/>
          <w:szCs w:val="24"/>
          <w:lang w:val="pt-BR" w:eastAsia="en-CA" w:bidi="ar-SA"/>
        </w:rPr>
      </w:pPr>
      <w:proofErr w:type="spellStart"/>
      <w:r w:rsidRPr="00D115C9">
        <w:rPr>
          <w:rFonts w:ascii="Times New Roman" w:hAnsi="Times New Roman"/>
          <w:i/>
          <w:sz w:val="24"/>
          <w:szCs w:val="24"/>
          <w:lang w:val="pt-BR" w:eastAsia="en-CA" w:bidi="ar-SA"/>
        </w:rPr>
        <w:t>Inf.Inf</w:t>
      </w:r>
      <w:proofErr w:type="spellEnd"/>
      <w:r w:rsidRPr="00D115C9">
        <w:rPr>
          <w:rFonts w:ascii="Times New Roman" w:hAnsi="Times New Roman"/>
          <w:sz w:val="24"/>
          <w:szCs w:val="24"/>
          <w:lang w:val="pt-BR" w:eastAsia="en-CA" w:bidi="ar-SA"/>
        </w:rPr>
        <w:t>., Londrina, v. 6, n. 2, p. 91-98, jul./dez. 2001</w:t>
      </w:r>
      <w:r w:rsidR="009D4985">
        <w:rPr>
          <w:rFonts w:ascii="Times New Roman" w:hAnsi="Times New Roman"/>
          <w:sz w:val="24"/>
          <w:szCs w:val="24"/>
          <w:lang w:val="pt-BR" w:eastAsia="en-CA" w:bidi="ar-SA"/>
        </w:rPr>
        <w:t>.</w:t>
      </w:r>
    </w:p>
    <w:p w:rsidR="00CE086C" w:rsidRPr="00FE2FC6" w:rsidRDefault="00CE086C" w:rsidP="009D4985">
      <w:pPr>
        <w:spacing w:after="0" w:line="360" w:lineRule="auto"/>
        <w:ind w:firstLine="0"/>
        <w:jc w:val="both"/>
        <w:rPr>
          <w:rFonts w:ascii="Times New Roman" w:hAnsi="Times New Roman"/>
          <w:sz w:val="24"/>
          <w:szCs w:val="24"/>
          <w:lang w:val="pt-BR" w:eastAsia="en-CA" w:bidi="ar-SA"/>
        </w:rPr>
      </w:pPr>
      <w:r w:rsidRPr="00794461">
        <w:rPr>
          <w:rFonts w:ascii="Times New Roman" w:hAnsi="Times New Roman"/>
          <w:sz w:val="24"/>
          <w:szCs w:val="24"/>
          <w:lang w:eastAsia="en-CA" w:bidi="ar-SA"/>
        </w:rPr>
        <w:t>RIZVI, F</w:t>
      </w:r>
      <w:r w:rsidR="006C69E6" w:rsidRPr="00794461">
        <w:rPr>
          <w:rFonts w:ascii="Times New Roman" w:hAnsi="Times New Roman"/>
          <w:sz w:val="24"/>
          <w:szCs w:val="24"/>
          <w:lang w:eastAsia="en-CA" w:bidi="ar-SA"/>
        </w:rPr>
        <w:t>azal</w:t>
      </w:r>
      <w:r w:rsidRPr="00794461">
        <w:rPr>
          <w:rFonts w:ascii="Times New Roman" w:hAnsi="Times New Roman"/>
          <w:sz w:val="24"/>
          <w:szCs w:val="24"/>
          <w:lang w:eastAsia="en-CA" w:bidi="ar-SA"/>
        </w:rPr>
        <w:t>.; LINGARD, B</w:t>
      </w:r>
      <w:r w:rsidR="006C69E6" w:rsidRPr="00794461">
        <w:rPr>
          <w:rFonts w:ascii="Times New Roman" w:hAnsi="Times New Roman"/>
          <w:sz w:val="24"/>
          <w:szCs w:val="24"/>
          <w:lang w:eastAsia="en-CA" w:bidi="ar-SA"/>
        </w:rPr>
        <w:t>ob</w:t>
      </w:r>
      <w:r w:rsidRPr="00794461">
        <w:rPr>
          <w:rFonts w:ascii="Times New Roman" w:hAnsi="Times New Roman"/>
          <w:sz w:val="24"/>
          <w:szCs w:val="24"/>
          <w:lang w:eastAsia="en-CA" w:bidi="ar-SA"/>
        </w:rPr>
        <w:t xml:space="preserve">. </w:t>
      </w:r>
      <w:r w:rsidRPr="00794461">
        <w:rPr>
          <w:rFonts w:ascii="Times New Roman" w:hAnsi="Times New Roman"/>
          <w:i/>
          <w:sz w:val="24"/>
          <w:szCs w:val="24"/>
          <w:lang w:eastAsia="en-CA" w:bidi="ar-SA"/>
        </w:rPr>
        <w:t>Globalizing education policy</w:t>
      </w:r>
      <w:r w:rsidRPr="00794461">
        <w:rPr>
          <w:rFonts w:ascii="Times New Roman" w:hAnsi="Times New Roman"/>
          <w:sz w:val="24"/>
          <w:szCs w:val="24"/>
          <w:lang w:eastAsia="en-CA" w:bidi="ar-SA"/>
        </w:rPr>
        <w:t>.</w:t>
      </w:r>
      <w:r w:rsidR="006C69E6" w:rsidRPr="00794461">
        <w:rPr>
          <w:rFonts w:ascii="Times New Roman" w:hAnsi="Times New Roman"/>
          <w:sz w:val="24"/>
          <w:szCs w:val="24"/>
          <w:lang w:eastAsia="en-CA" w:bidi="ar-SA"/>
        </w:rPr>
        <w:t xml:space="preserve">1 ª </w:t>
      </w:r>
      <w:proofErr w:type="spellStart"/>
      <w:r w:rsidR="006C69E6" w:rsidRPr="00794461">
        <w:rPr>
          <w:rFonts w:ascii="Times New Roman" w:hAnsi="Times New Roman"/>
          <w:sz w:val="24"/>
          <w:szCs w:val="24"/>
          <w:lang w:eastAsia="en-CA" w:bidi="ar-SA"/>
        </w:rPr>
        <w:t>Edição</w:t>
      </w:r>
      <w:proofErr w:type="spellEnd"/>
      <w:r w:rsidR="006C69E6" w:rsidRPr="00794461">
        <w:rPr>
          <w:rFonts w:ascii="Times New Roman" w:hAnsi="Times New Roman"/>
          <w:sz w:val="24"/>
          <w:szCs w:val="24"/>
          <w:lang w:eastAsia="en-CA" w:bidi="ar-SA"/>
        </w:rPr>
        <w:t>.</w:t>
      </w:r>
      <w:r w:rsidRPr="00794461">
        <w:rPr>
          <w:rFonts w:ascii="Times New Roman" w:hAnsi="Times New Roman"/>
          <w:sz w:val="24"/>
          <w:szCs w:val="24"/>
          <w:lang w:eastAsia="en-CA" w:bidi="ar-SA"/>
        </w:rPr>
        <w:t xml:space="preserve"> </w:t>
      </w:r>
      <w:r w:rsidRPr="00FE2FC6">
        <w:rPr>
          <w:rFonts w:ascii="Times New Roman" w:hAnsi="Times New Roman"/>
          <w:sz w:val="24"/>
          <w:szCs w:val="24"/>
          <w:lang w:val="pt-BR" w:eastAsia="en-CA" w:bidi="ar-SA"/>
        </w:rPr>
        <w:t xml:space="preserve">New York: </w:t>
      </w:r>
      <w:proofErr w:type="spellStart"/>
      <w:r w:rsidRPr="00FE2FC6">
        <w:rPr>
          <w:rFonts w:ascii="Times New Roman" w:hAnsi="Times New Roman"/>
          <w:sz w:val="24"/>
          <w:szCs w:val="24"/>
          <w:lang w:val="pt-BR" w:eastAsia="en-CA" w:bidi="ar-SA"/>
        </w:rPr>
        <w:t>Routledge</w:t>
      </w:r>
      <w:proofErr w:type="spellEnd"/>
      <w:r w:rsidRPr="00FE2FC6">
        <w:rPr>
          <w:rFonts w:ascii="Times New Roman" w:hAnsi="Times New Roman"/>
          <w:sz w:val="24"/>
          <w:szCs w:val="24"/>
          <w:lang w:val="pt-BR" w:eastAsia="en-CA" w:bidi="ar-SA"/>
        </w:rPr>
        <w:t>, 2010.</w:t>
      </w:r>
    </w:p>
    <w:p w:rsidR="00CE086C" w:rsidRDefault="00CE086C" w:rsidP="00C666E1">
      <w:pPr>
        <w:pStyle w:val="yiv585247426msonormal"/>
        <w:shd w:val="clear" w:color="auto" w:fill="FFFFFF"/>
        <w:spacing w:before="0" w:beforeAutospacing="0" w:after="0" w:afterAutospacing="0" w:line="360" w:lineRule="auto"/>
        <w:jc w:val="both"/>
        <w:rPr>
          <w:lang w:val="pt-BR"/>
        </w:rPr>
      </w:pPr>
      <w:r w:rsidRPr="00E439CB">
        <w:rPr>
          <w:lang w:val="pt-BR"/>
        </w:rPr>
        <w:t xml:space="preserve">ROSSATO, Ricardo. </w:t>
      </w:r>
      <w:r w:rsidRPr="006C69E6">
        <w:rPr>
          <w:i/>
          <w:lang w:val="pt-BR"/>
        </w:rPr>
        <w:t>Universidade: nove séculos de história</w:t>
      </w:r>
      <w:r w:rsidRPr="00E439CB">
        <w:rPr>
          <w:lang w:val="pt-BR"/>
        </w:rPr>
        <w:t xml:space="preserve">. </w:t>
      </w:r>
      <w:r w:rsidRPr="00CF49E2">
        <w:rPr>
          <w:lang w:val="pt-BR"/>
        </w:rPr>
        <w:t xml:space="preserve">Passo Fundo: </w:t>
      </w:r>
      <w:proofErr w:type="spellStart"/>
      <w:r w:rsidRPr="00CF49E2">
        <w:rPr>
          <w:lang w:val="pt-BR"/>
        </w:rPr>
        <w:t>Ediupf</w:t>
      </w:r>
      <w:proofErr w:type="spellEnd"/>
      <w:r w:rsidRPr="00CF49E2">
        <w:rPr>
          <w:lang w:val="pt-BR"/>
        </w:rPr>
        <w:t>, 1998.</w:t>
      </w:r>
    </w:p>
    <w:p w:rsidR="00F34801" w:rsidRDefault="00F34801" w:rsidP="00C666E1">
      <w:pPr>
        <w:pStyle w:val="SemEspaamento"/>
        <w:spacing w:line="360" w:lineRule="auto"/>
        <w:jc w:val="both"/>
        <w:rPr>
          <w:rFonts w:ascii="Times New Roman" w:hAnsi="Times New Roman"/>
          <w:sz w:val="24"/>
          <w:szCs w:val="24"/>
          <w:lang w:val="pt-BR" w:eastAsia="en-CA" w:bidi="ar-SA"/>
        </w:rPr>
      </w:pPr>
      <w:r w:rsidRPr="00617C69">
        <w:rPr>
          <w:rFonts w:ascii="Times New Roman" w:hAnsi="Times New Roman"/>
          <w:sz w:val="24"/>
          <w:szCs w:val="24"/>
          <w:lang w:val="pt-BR" w:eastAsia="en-CA" w:bidi="ar-SA"/>
        </w:rPr>
        <w:t>ROSA, L</w:t>
      </w:r>
      <w:r w:rsidR="00B704FC">
        <w:rPr>
          <w:rFonts w:ascii="Times New Roman" w:hAnsi="Times New Roman"/>
          <w:sz w:val="24"/>
          <w:szCs w:val="24"/>
          <w:lang w:val="pt-BR" w:eastAsia="en-CA" w:bidi="ar-SA"/>
        </w:rPr>
        <w:t>eonardo</w:t>
      </w:r>
      <w:r w:rsidR="00C46883">
        <w:rPr>
          <w:rFonts w:ascii="Times New Roman" w:hAnsi="Times New Roman"/>
          <w:sz w:val="24"/>
          <w:szCs w:val="24"/>
          <w:lang w:val="pt-BR" w:eastAsia="en-CA" w:bidi="ar-SA"/>
        </w:rPr>
        <w:t xml:space="preserve"> Osvaldo </w:t>
      </w:r>
      <w:proofErr w:type="spellStart"/>
      <w:r w:rsidR="00C46883">
        <w:rPr>
          <w:rFonts w:ascii="Times New Roman" w:hAnsi="Times New Roman"/>
          <w:sz w:val="24"/>
          <w:szCs w:val="24"/>
          <w:lang w:val="pt-BR" w:eastAsia="en-CA" w:bidi="ar-SA"/>
        </w:rPr>
        <w:t>Barchini</w:t>
      </w:r>
      <w:proofErr w:type="spellEnd"/>
      <w:r w:rsidRPr="00617C69">
        <w:rPr>
          <w:rFonts w:ascii="Times New Roman" w:hAnsi="Times New Roman"/>
          <w:sz w:val="24"/>
          <w:szCs w:val="24"/>
          <w:lang w:val="pt-BR" w:eastAsia="en-CA" w:bidi="ar-SA"/>
        </w:rPr>
        <w:t xml:space="preserve">. </w:t>
      </w:r>
      <w:r w:rsidRPr="00273232">
        <w:rPr>
          <w:rFonts w:ascii="Times New Roman" w:hAnsi="Times New Roman"/>
          <w:sz w:val="24"/>
          <w:szCs w:val="24"/>
          <w:lang w:val="pt-BR" w:eastAsia="en-CA" w:bidi="ar-SA"/>
        </w:rPr>
        <w:t xml:space="preserve">Cooperação acadêmica internacional: </w:t>
      </w:r>
      <w:r w:rsidRPr="00617C69">
        <w:rPr>
          <w:rFonts w:ascii="Times New Roman" w:hAnsi="Times New Roman"/>
          <w:sz w:val="24"/>
          <w:szCs w:val="24"/>
          <w:lang w:val="pt-BR" w:eastAsia="en-CA" w:bidi="ar-SA"/>
        </w:rPr>
        <w:t xml:space="preserve">um estudo da atuação da CAPES. </w:t>
      </w:r>
      <w:r w:rsidR="00C46883">
        <w:rPr>
          <w:rFonts w:ascii="Times New Roman" w:hAnsi="Times New Roman"/>
          <w:sz w:val="24"/>
          <w:szCs w:val="24"/>
          <w:lang w:val="pt-BR" w:eastAsia="en-CA" w:bidi="ar-SA"/>
        </w:rPr>
        <w:t xml:space="preserve">2008. </w:t>
      </w:r>
      <w:r w:rsidR="00D52A38">
        <w:rPr>
          <w:rFonts w:ascii="Times New Roman" w:hAnsi="Times New Roman"/>
          <w:sz w:val="24"/>
          <w:szCs w:val="24"/>
          <w:lang w:val="pt-BR" w:eastAsia="en-CA" w:bidi="ar-SA"/>
        </w:rPr>
        <w:t>140</w:t>
      </w:r>
      <w:r w:rsidR="00C46883">
        <w:rPr>
          <w:rFonts w:ascii="Times New Roman" w:hAnsi="Times New Roman"/>
          <w:sz w:val="24"/>
          <w:szCs w:val="24"/>
          <w:lang w:val="pt-BR" w:eastAsia="en-CA" w:bidi="ar-SA"/>
        </w:rPr>
        <w:t xml:space="preserve">p. </w:t>
      </w:r>
      <w:r w:rsidR="00C46883" w:rsidRPr="00C46883">
        <w:rPr>
          <w:lang w:val="pt-BR"/>
        </w:rPr>
        <w:t xml:space="preserve">Dissertação de Mestrado </w:t>
      </w:r>
      <w:r w:rsidR="00D52A38">
        <w:rPr>
          <w:lang w:val="pt-BR"/>
        </w:rPr>
        <w:t xml:space="preserve">em Ciências Sociais </w:t>
      </w:r>
      <w:r w:rsidR="00C46883">
        <w:rPr>
          <w:lang w:val="pt-BR"/>
        </w:rPr>
        <w:t xml:space="preserve">na área </w:t>
      </w:r>
      <w:r w:rsidR="00D52A38">
        <w:rPr>
          <w:lang w:val="pt-BR"/>
        </w:rPr>
        <w:t xml:space="preserve">de estudos comparados </w:t>
      </w:r>
      <w:r w:rsidR="00C46883" w:rsidRPr="00C46883">
        <w:rPr>
          <w:lang w:val="pt-BR"/>
        </w:rPr>
        <w:t>das Américas</w:t>
      </w:r>
      <w:r w:rsidR="00C46883">
        <w:rPr>
          <w:lang w:val="pt-BR"/>
        </w:rPr>
        <w:t xml:space="preserve">. </w:t>
      </w:r>
      <w:r w:rsidR="00C46883" w:rsidRPr="00C46883">
        <w:rPr>
          <w:lang w:val="pt-BR"/>
        </w:rPr>
        <w:t>Universidade de Brasília</w:t>
      </w:r>
      <w:r w:rsidR="00C46883">
        <w:rPr>
          <w:rFonts w:ascii="Times New Roman" w:hAnsi="Times New Roman"/>
          <w:sz w:val="24"/>
          <w:szCs w:val="24"/>
          <w:lang w:val="pt-BR" w:eastAsia="en-CA" w:bidi="ar-SA"/>
        </w:rPr>
        <w:t>-</w:t>
      </w:r>
      <w:r w:rsidRPr="00617C69">
        <w:rPr>
          <w:rFonts w:ascii="Times New Roman" w:hAnsi="Times New Roman"/>
          <w:sz w:val="24"/>
          <w:szCs w:val="24"/>
          <w:lang w:val="pt-BR" w:eastAsia="en-CA" w:bidi="ar-SA"/>
        </w:rPr>
        <w:t xml:space="preserve"> UNB,</w:t>
      </w:r>
      <w:r w:rsidR="00C46883">
        <w:rPr>
          <w:rFonts w:ascii="Times New Roman" w:hAnsi="Times New Roman"/>
          <w:sz w:val="24"/>
          <w:szCs w:val="24"/>
          <w:lang w:val="pt-BR" w:eastAsia="en-CA" w:bidi="ar-SA"/>
        </w:rPr>
        <w:t xml:space="preserve"> Brasília-DF,</w:t>
      </w:r>
      <w:r w:rsidRPr="00617C69">
        <w:rPr>
          <w:rFonts w:ascii="Times New Roman" w:hAnsi="Times New Roman"/>
          <w:sz w:val="24"/>
          <w:szCs w:val="24"/>
          <w:lang w:val="pt-BR" w:eastAsia="en-CA" w:bidi="ar-SA"/>
        </w:rPr>
        <w:t xml:space="preserve"> </w:t>
      </w:r>
      <w:r w:rsidR="00D52A38">
        <w:rPr>
          <w:rFonts w:ascii="Times New Roman" w:hAnsi="Times New Roman"/>
          <w:sz w:val="24"/>
          <w:szCs w:val="24"/>
          <w:lang w:val="pt-BR" w:eastAsia="en-CA" w:bidi="ar-SA"/>
        </w:rPr>
        <w:t>outubro de</w:t>
      </w:r>
      <w:r w:rsidR="00C46883">
        <w:rPr>
          <w:rFonts w:ascii="Times New Roman" w:hAnsi="Times New Roman"/>
          <w:sz w:val="24"/>
          <w:szCs w:val="24"/>
          <w:lang w:val="pt-BR" w:eastAsia="en-CA" w:bidi="ar-SA"/>
        </w:rPr>
        <w:t xml:space="preserve"> </w:t>
      </w:r>
      <w:r w:rsidRPr="00617C69">
        <w:rPr>
          <w:rFonts w:ascii="Times New Roman" w:hAnsi="Times New Roman"/>
          <w:sz w:val="24"/>
          <w:szCs w:val="24"/>
          <w:lang w:val="pt-BR" w:eastAsia="en-CA" w:bidi="ar-SA"/>
        </w:rPr>
        <w:t>2008.</w:t>
      </w:r>
    </w:p>
    <w:p w:rsidR="00F34801" w:rsidRPr="00D60DE1" w:rsidRDefault="00667946" w:rsidP="00C666E1">
      <w:pPr>
        <w:pStyle w:val="SemEspaamento"/>
        <w:spacing w:line="360" w:lineRule="auto"/>
        <w:jc w:val="both"/>
        <w:rPr>
          <w:rFonts w:ascii="Times New Roman" w:hAnsi="Times New Roman"/>
          <w:sz w:val="24"/>
          <w:szCs w:val="24"/>
          <w:lang w:val="pt-BR" w:eastAsia="en-CA" w:bidi="ar-SA"/>
        </w:rPr>
      </w:pPr>
      <w:r w:rsidRPr="00D60DE1">
        <w:rPr>
          <w:rFonts w:ascii="Times New Roman" w:hAnsi="Times New Roman"/>
          <w:sz w:val="24"/>
          <w:szCs w:val="24"/>
          <w:lang w:val="pt-BR" w:eastAsia="en-CA" w:bidi="ar-SA"/>
        </w:rPr>
        <w:t>SILVA, A</w:t>
      </w:r>
      <w:r w:rsidR="00FE2FC6" w:rsidRPr="00D60DE1">
        <w:rPr>
          <w:rFonts w:ascii="Times New Roman" w:hAnsi="Times New Roman"/>
          <w:sz w:val="24"/>
          <w:szCs w:val="24"/>
          <w:lang w:val="pt-BR" w:eastAsia="en-CA" w:bidi="ar-SA"/>
        </w:rPr>
        <w:t xml:space="preserve">driano </w:t>
      </w:r>
      <w:proofErr w:type="spellStart"/>
      <w:r w:rsidR="00FE2FC6" w:rsidRPr="00D60DE1">
        <w:rPr>
          <w:rFonts w:ascii="Times New Roman" w:hAnsi="Times New Roman"/>
          <w:sz w:val="24"/>
          <w:szCs w:val="24"/>
          <w:lang w:val="pt-BR" w:eastAsia="en-CA" w:bidi="ar-SA"/>
        </w:rPr>
        <w:t>Larazari</w:t>
      </w:r>
      <w:proofErr w:type="spellEnd"/>
      <w:r w:rsidR="00FE2FC6" w:rsidRPr="00D60DE1">
        <w:rPr>
          <w:rFonts w:ascii="Times New Roman" w:hAnsi="Times New Roman"/>
          <w:sz w:val="24"/>
          <w:szCs w:val="24"/>
          <w:lang w:val="pt-BR" w:eastAsia="en-CA" w:bidi="ar-SA"/>
        </w:rPr>
        <w:t>; CARNEIROV, Diego Baumgarten; KOCH, Carlos Francisco Coelho</w:t>
      </w:r>
      <w:r w:rsidR="00D60DE1">
        <w:rPr>
          <w:rFonts w:ascii="Times New Roman" w:hAnsi="Times New Roman"/>
          <w:sz w:val="24"/>
          <w:szCs w:val="24"/>
          <w:lang w:val="pt-BR" w:eastAsia="en-CA" w:bidi="ar-SA"/>
        </w:rPr>
        <w:t xml:space="preserve">. </w:t>
      </w:r>
      <w:r w:rsidR="00136CFB" w:rsidRPr="00D60DE1">
        <w:rPr>
          <w:rFonts w:ascii="Times New Roman" w:hAnsi="Times New Roman"/>
          <w:i/>
          <w:sz w:val="24"/>
          <w:szCs w:val="24"/>
          <w:lang w:val="pt-BR" w:eastAsia="en-CA" w:bidi="ar-SA"/>
        </w:rPr>
        <w:t>Globalização</w:t>
      </w:r>
      <w:r w:rsidR="00136CFB" w:rsidRPr="00D60DE1">
        <w:rPr>
          <w:rFonts w:ascii="Times New Roman" w:hAnsi="Times New Roman"/>
          <w:sz w:val="24"/>
          <w:szCs w:val="24"/>
          <w:lang w:val="pt-BR" w:eastAsia="en-CA" w:bidi="ar-SA"/>
        </w:rPr>
        <w:t xml:space="preserve">. </w:t>
      </w:r>
      <w:r w:rsidR="00FE2FC6" w:rsidRPr="00D60DE1">
        <w:rPr>
          <w:rFonts w:ascii="Times New Roman" w:hAnsi="Times New Roman"/>
          <w:sz w:val="24"/>
          <w:szCs w:val="24"/>
          <w:lang w:val="pt-BR" w:eastAsia="en-CA" w:bidi="ar-SA"/>
        </w:rPr>
        <w:t>Comunidade ADM. Porto Alegre - Rio Grande do Sul, 24 de novembro de 2007.</w:t>
      </w:r>
      <w:r w:rsidR="00D60DE1">
        <w:rPr>
          <w:rFonts w:ascii="Times New Roman" w:hAnsi="Times New Roman"/>
          <w:sz w:val="24"/>
          <w:szCs w:val="24"/>
          <w:lang w:val="pt-BR" w:eastAsia="en-CA" w:bidi="ar-SA"/>
        </w:rPr>
        <w:t xml:space="preserve"> D</w:t>
      </w:r>
      <w:r w:rsidRPr="00D60DE1">
        <w:rPr>
          <w:rFonts w:ascii="Times New Roman" w:hAnsi="Times New Roman"/>
          <w:sz w:val="24"/>
          <w:szCs w:val="24"/>
          <w:lang w:val="pt-BR" w:eastAsia="en-CA" w:bidi="ar-SA"/>
        </w:rPr>
        <w:t>isponível</w:t>
      </w:r>
      <w:r w:rsidR="00D60DE1">
        <w:rPr>
          <w:rFonts w:ascii="Times New Roman" w:hAnsi="Times New Roman"/>
          <w:sz w:val="24"/>
          <w:szCs w:val="24"/>
          <w:lang w:val="pt-BR" w:eastAsia="en-CA" w:bidi="ar-SA"/>
        </w:rPr>
        <w:t xml:space="preserve"> </w:t>
      </w:r>
      <w:r w:rsidR="00FE2FC6" w:rsidRPr="00D60DE1">
        <w:rPr>
          <w:rFonts w:ascii="Times New Roman" w:hAnsi="Times New Roman"/>
          <w:sz w:val="24"/>
          <w:szCs w:val="24"/>
          <w:lang w:val="pt-BR" w:eastAsia="en-CA" w:bidi="ar-SA"/>
        </w:rPr>
        <w:t>em:</w:t>
      </w:r>
      <w:r w:rsidR="00D60DE1">
        <w:rPr>
          <w:rFonts w:ascii="Times New Roman" w:hAnsi="Times New Roman"/>
          <w:sz w:val="24"/>
          <w:szCs w:val="24"/>
          <w:lang w:val="pt-BR" w:eastAsia="en-CA" w:bidi="ar-SA"/>
        </w:rPr>
        <w:t xml:space="preserve">  </w:t>
      </w:r>
      <w:r w:rsidR="00B91C29">
        <w:fldChar w:fldCharType="begin"/>
      </w:r>
      <w:r w:rsidR="00B91C29" w:rsidRPr="00D32F7C">
        <w:rPr>
          <w:lang w:val="pt-BR"/>
        </w:rPr>
        <w:instrText xml:space="preserve"> HYPERLINK "http://www.administradores.com.br/artigos/economia-e-financas/globalizacao/20501/" </w:instrText>
      </w:r>
      <w:r w:rsidR="00B91C29">
        <w:fldChar w:fldCharType="separate"/>
      </w:r>
      <w:r w:rsidR="00D60DE1" w:rsidRPr="0032067D">
        <w:rPr>
          <w:rStyle w:val="Hyperlink"/>
          <w:rFonts w:ascii="Times New Roman" w:hAnsi="Times New Roman"/>
          <w:sz w:val="24"/>
          <w:szCs w:val="24"/>
          <w:lang w:val="pt-BR" w:eastAsia="en-CA" w:bidi="ar-SA"/>
        </w:rPr>
        <w:t>http://www.administradores.com.br/artigos/economia-e-financas/globalizacao/20501/</w:t>
      </w:r>
      <w:r w:rsidR="00B91C29">
        <w:rPr>
          <w:rStyle w:val="Hyperlink"/>
          <w:rFonts w:ascii="Times New Roman" w:hAnsi="Times New Roman"/>
          <w:sz w:val="24"/>
          <w:szCs w:val="24"/>
          <w:lang w:val="pt-BR" w:eastAsia="en-CA" w:bidi="ar-SA"/>
        </w:rPr>
        <w:fldChar w:fldCharType="end"/>
      </w:r>
      <w:r w:rsidRPr="00D60DE1">
        <w:rPr>
          <w:rFonts w:ascii="Times New Roman" w:hAnsi="Times New Roman"/>
          <w:sz w:val="24"/>
          <w:szCs w:val="24"/>
          <w:lang w:val="pt-BR" w:eastAsia="en-CA" w:bidi="ar-SA"/>
        </w:rPr>
        <w:t xml:space="preserve"> </w:t>
      </w:r>
      <w:r w:rsidR="00136CFB" w:rsidRPr="00D60DE1">
        <w:rPr>
          <w:rFonts w:ascii="Times New Roman" w:hAnsi="Times New Roman"/>
          <w:sz w:val="24"/>
          <w:szCs w:val="24"/>
          <w:lang w:val="pt-BR" w:eastAsia="en-CA" w:bidi="ar-SA"/>
        </w:rPr>
        <w:t xml:space="preserve"> Acess</w:t>
      </w:r>
      <w:r w:rsidR="00B96810">
        <w:rPr>
          <w:rFonts w:ascii="Times New Roman" w:hAnsi="Times New Roman"/>
          <w:sz w:val="24"/>
          <w:szCs w:val="24"/>
          <w:lang w:val="pt-BR" w:eastAsia="en-CA" w:bidi="ar-SA"/>
        </w:rPr>
        <w:t>o</w:t>
      </w:r>
      <w:r w:rsidR="00136CFB" w:rsidRPr="00D60DE1">
        <w:rPr>
          <w:rFonts w:ascii="Times New Roman" w:hAnsi="Times New Roman"/>
          <w:sz w:val="24"/>
          <w:szCs w:val="24"/>
          <w:lang w:val="pt-BR" w:eastAsia="en-CA" w:bidi="ar-SA"/>
        </w:rPr>
        <w:t xml:space="preserve"> em</w:t>
      </w:r>
      <w:r w:rsidR="00B96810">
        <w:rPr>
          <w:rFonts w:ascii="Times New Roman" w:hAnsi="Times New Roman"/>
          <w:sz w:val="24"/>
          <w:szCs w:val="24"/>
          <w:lang w:val="pt-BR" w:eastAsia="en-CA" w:bidi="ar-SA"/>
        </w:rPr>
        <w:t>:</w:t>
      </w:r>
      <w:r w:rsidR="00136CFB" w:rsidRPr="00D60DE1">
        <w:rPr>
          <w:rFonts w:ascii="Times New Roman" w:hAnsi="Times New Roman"/>
          <w:sz w:val="24"/>
          <w:szCs w:val="24"/>
          <w:lang w:val="pt-BR" w:eastAsia="en-CA" w:bidi="ar-SA"/>
        </w:rPr>
        <w:t xml:space="preserve"> </w:t>
      </w:r>
      <w:r w:rsidR="00B96810">
        <w:rPr>
          <w:rFonts w:ascii="Times New Roman" w:hAnsi="Times New Roman"/>
          <w:sz w:val="24"/>
          <w:szCs w:val="24"/>
          <w:lang w:val="pt-BR" w:eastAsia="en-CA" w:bidi="ar-SA"/>
        </w:rPr>
        <w:t xml:space="preserve">20 de </w:t>
      </w:r>
      <w:r w:rsidR="00136CFB" w:rsidRPr="00D60DE1">
        <w:rPr>
          <w:rFonts w:ascii="Times New Roman" w:hAnsi="Times New Roman"/>
          <w:sz w:val="24"/>
          <w:szCs w:val="24"/>
          <w:lang w:val="pt-BR" w:eastAsia="en-CA" w:bidi="ar-SA"/>
        </w:rPr>
        <w:t>outubro</w:t>
      </w:r>
      <w:r w:rsidR="00B96810">
        <w:rPr>
          <w:rFonts w:ascii="Times New Roman" w:hAnsi="Times New Roman"/>
          <w:sz w:val="24"/>
          <w:szCs w:val="24"/>
          <w:lang w:val="pt-BR" w:eastAsia="en-CA" w:bidi="ar-SA"/>
        </w:rPr>
        <w:t>,</w:t>
      </w:r>
      <w:r w:rsidR="00136CFB" w:rsidRPr="00D60DE1">
        <w:rPr>
          <w:rFonts w:ascii="Times New Roman" w:hAnsi="Times New Roman"/>
          <w:sz w:val="24"/>
          <w:szCs w:val="24"/>
          <w:lang w:val="pt-BR" w:eastAsia="en-CA" w:bidi="ar-SA"/>
        </w:rPr>
        <w:t xml:space="preserve"> 2017.</w:t>
      </w:r>
    </w:p>
    <w:p w:rsidR="00795497" w:rsidRDefault="00795497" w:rsidP="00C666E1">
      <w:pPr>
        <w:pStyle w:val="SemEspaamento"/>
        <w:spacing w:line="360" w:lineRule="auto"/>
        <w:jc w:val="both"/>
        <w:rPr>
          <w:rFonts w:ascii="Times New Roman" w:hAnsi="Times New Roman"/>
          <w:sz w:val="24"/>
          <w:szCs w:val="24"/>
          <w:lang w:val="pt-BR" w:eastAsia="en-CA" w:bidi="ar-SA"/>
        </w:rPr>
      </w:pPr>
      <w:r>
        <w:rPr>
          <w:rFonts w:ascii="Times New Roman" w:hAnsi="Times New Roman"/>
          <w:sz w:val="24"/>
          <w:szCs w:val="24"/>
          <w:lang w:val="pt-BR" w:eastAsia="en-CA" w:bidi="ar-SA"/>
        </w:rPr>
        <w:t>SCHMIDT, B</w:t>
      </w:r>
      <w:r w:rsidR="00BC431B">
        <w:rPr>
          <w:rFonts w:ascii="Times New Roman" w:hAnsi="Times New Roman"/>
          <w:sz w:val="24"/>
          <w:szCs w:val="24"/>
          <w:lang w:val="pt-BR" w:eastAsia="en-CA" w:bidi="ar-SA"/>
        </w:rPr>
        <w:t>enício</w:t>
      </w:r>
      <w:r w:rsidR="000322B2">
        <w:rPr>
          <w:rFonts w:ascii="Times New Roman" w:hAnsi="Times New Roman"/>
          <w:sz w:val="24"/>
          <w:szCs w:val="24"/>
          <w:lang w:val="pt-BR" w:eastAsia="en-CA" w:bidi="ar-SA"/>
        </w:rPr>
        <w:t xml:space="preserve"> </w:t>
      </w:r>
      <w:r>
        <w:rPr>
          <w:rFonts w:ascii="Times New Roman" w:hAnsi="Times New Roman"/>
          <w:sz w:val="24"/>
          <w:szCs w:val="24"/>
          <w:lang w:val="pt-BR" w:eastAsia="en-CA" w:bidi="ar-SA"/>
        </w:rPr>
        <w:t>V</w:t>
      </w:r>
      <w:r w:rsidR="00BC431B">
        <w:rPr>
          <w:rFonts w:ascii="Times New Roman" w:hAnsi="Times New Roman"/>
          <w:sz w:val="24"/>
          <w:szCs w:val="24"/>
          <w:lang w:val="pt-BR" w:eastAsia="en-CA" w:bidi="ar-SA"/>
        </w:rPr>
        <w:t>ierio</w:t>
      </w:r>
      <w:r>
        <w:rPr>
          <w:rFonts w:ascii="Times New Roman" w:hAnsi="Times New Roman"/>
          <w:sz w:val="24"/>
          <w:szCs w:val="24"/>
          <w:lang w:val="pt-BR" w:eastAsia="en-CA" w:bidi="ar-SA"/>
        </w:rPr>
        <w:t>. Cooperação Internacional e Reforma Universitária no Brasil.</w:t>
      </w:r>
      <w:r w:rsidR="005B6108">
        <w:rPr>
          <w:rFonts w:ascii="Times New Roman" w:hAnsi="Times New Roman"/>
          <w:sz w:val="24"/>
          <w:szCs w:val="24"/>
          <w:lang w:val="pt-BR" w:eastAsia="en-CA" w:bidi="ar-SA"/>
        </w:rPr>
        <w:t xml:space="preserve"> </w:t>
      </w:r>
      <w:r w:rsidR="005B6108" w:rsidRPr="000F69AE">
        <w:rPr>
          <w:rFonts w:ascii="Times New Roman" w:hAnsi="Times New Roman"/>
          <w:i/>
          <w:sz w:val="24"/>
          <w:szCs w:val="24"/>
          <w:lang w:val="pt-BR" w:eastAsia="en-CA" w:bidi="ar-SA"/>
        </w:rPr>
        <w:t>Não publicado</w:t>
      </w:r>
      <w:r w:rsidR="005B6108">
        <w:rPr>
          <w:rFonts w:ascii="Times New Roman" w:hAnsi="Times New Roman"/>
          <w:sz w:val="24"/>
          <w:szCs w:val="24"/>
          <w:lang w:val="pt-BR" w:eastAsia="en-CA" w:bidi="ar-SA"/>
        </w:rPr>
        <w:t>.</w:t>
      </w:r>
      <w:r>
        <w:rPr>
          <w:rFonts w:ascii="Times New Roman" w:hAnsi="Times New Roman"/>
          <w:sz w:val="24"/>
          <w:szCs w:val="24"/>
          <w:lang w:val="pt-BR" w:eastAsia="en-CA" w:bidi="ar-SA"/>
        </w:rPr>
        <w:t xml:space="preserve"> </w:t>
      </w:r>
      <w:r w:rsidR="00E63994" w:rsidRPr="000F69AE">
        <w:rPr>
          <w:rFonts w:ascii="Times New Roman" w:hAnsi="Times New Roman"/>
          <w:sz w:val="24"/>
          <w:szCs w:val="24"/>
          <w:lang w:val="pt-BR" w:eastAsia="en-CA" w:bidi="ar-SA"/>
        </w:rPr>
        <w:t>Editora da UnB, 2000. v. 3000a. 310 p.  Agosto de 2005. </w:t>
      </w:r>
    </w:p>
    <w:p w:rsidR="00F34801" w:rsidRDefault="00A423EA" w:rsidP="00C666E1">
      <w:pPr>
        <w:pStyle w:val="yiv585247426msonormal"/>
        <w:shd w:val="clear" w:color="auto" w:fill="FFFFFF"/>
        <w:spacing w:before="0" w:beforeAutospacing="0" w:after="0" w:afterAutospacing="0" w:line="360" w:lineRule="auto"/>
        <w:jc w:val="both"/>
        <w:rPr>
          <w:lang w:val="pt-BR"/>
        </w:rPr>
      </w:pPr>
      <w:r>
        <w:rPr>
          <w:lang w:val="pt-BR"/>
        </w:rPr>
        <w:t xml:space="preserve">SILVA, </w:t>
      </w:r>
      <w:r w:rsidR="00B91C29">
        <w:fldChar w:fldCharType="begin"/>
      </w:r>
      <w:r w:rsidR="00B91C29" w:rsidRPr="00D32F7C">
        <w:rPr>
          <w:lang w:val="pt-BR"/>
        </w:rPr>
        <w:instrText xml:space="preserve"> HYPERLINK "http://www.lume.ufrgs.br/browse?type=author&amp;value=Silva,%20Stella%20Maris%20Wolff%20da" </w:instrText>
      </w:r>
      <w:r w:rsidR="00B91C29">
        <w:fldChar w:fldCharType="separate"/>
      </w:r>
      <w:r w:rsidR="00AD62BE" w:rsidRPr="00AD62BE">
        <w:rPr>
          <w:lang w:val="pt-BR"/>
        </w:rPr>
        <w:t>Stella Maris Wolff da</w:t>
      </w:r>
      <w:r w:rsidR="00B91C29">
        <w:rPr>
          <w:lang w:val="pt-BR"/>
        </w:rPr>
        <w:fldChar w:fldCharType="end"/>
      </w:r>
      <w:r w:rsidR="00AD62BE" w:rsidRPr="00AD62BE">
        <w:rPr>
          <w:rFonts w:ascii="Trebuchet MS" w:hAnsi="Trebuchet MS"/>
          <w:color w:val="000000"/>
          <w:sz w:val="20"/>
          <w:szCs w:val="20"/>
          <w:shd w:val="clear" w:color="auto" w:fill="FFFFFF"/>
          <w:lang w:val="pt-BR"/>
        </w:rPr>
        <w:t> </w:t>
      </w:r>
      <w:r>
        <w:rPr>
          <w:lang w:val="pt-BR"/>
        </w:rPr>
        <w:t xml:space="preserve">. Cooperação </w:t>
      </w:r>
      <w:r w:rsidR="00185CCC">
        <w:rPr>
          <w:lang w:val="pt-BR"/>
        </w:rPr>
        <w:t>Acadêmica</w:t>
      </w:r>
      <w:r>
        <w:rPr>
          <w:lang w:val="pt-BR"/>
        </w:rPr>
        <w:t xml:space="preserve"> Internacional da Capes: perspectivas do Programa Ciência sem Fronteiras.</w:t>
      </w:r>
      <w:r w:rsidR="00BC431B">
        <w:rPr>
          <w:lang w:val="pt-BR"/>
        </w:rPr>
        <w:t xml:space="preserve"> </w:t>
      </w:r>
      <w:r w:rsidR="00AD62BE">
        <w:rPr>
          <w:lang w:val="pt-BR"/>
        </w:rPr>
        <w:t>2012.</w:t>
      </w:r>
      <w:r>
        <w:rPr>
          <w:lang w:val="pt-BR"/>
        </w:rPr>
        <w:t xml:space="preserve"> </w:t>
      </w:r>
      <w:r w:rsidR="00AD62BE">
        <w:rPr>
          <w:lang w:val="pt-BR"/>
        </w:rPr>
        <w:t xml:space="preserve">113p. </w:t>
      </w:r>
      <w:r>
        <w:rPr>
          <w:lang w:val="pt-BR"/>
        </w:rPr>
        <w:t xml:space="preserve">Dissertação </w:t>
      </w:r>
      <w:r w:rsidR="005647F9">
        <w:rPr>
          <w:lang w:val="pt-BR"/>
        </w:rPr>
        <w:t>(</w:t>
      </w:r>
      <w:r w:rsidR="00FE2FC6">
        <w:rPr>
          <w:lang w:val="pt-BR"/>
        </w:rPr>
        <w:t xml:space="preserve">Mestrado </w:t>
      </w:r>
      <w:r w:rsidR="00FE2FC6" w:rsidRPr="00AD62BE">
        <w:rPr>
          <w:lang w:val="pt-BR"/>
        </w:rPr>
        <w:t>na</w:t>
      </w:r>
      <w:r w:rsidR="00AD62BE">
        <w:rPr>
          <w:lang w:val="pt-BR"/>
        </w:rPr>
        <w:t xml:space="preserve"> área de</w:t>
      </w:r>
      <w:r w:rsidR="00AD62BE" w:rsidRPr="00AD62BE">
        <w:rPr>
          <w:lang w:val="pt-BR"/>
        </w:rPr>
        <w:t xml:space="preserve"> Educação em Ciências: </w:t>
      </w:r>
      <w:r w:rsidR="00AD62BE">
        <w:rPr>
          <w:lang w:val="pt-BR"/>
        </w:rPr>
        <w:t>q</w:t>
      </w:r>
      <w:r w:rsidR="00AD62BE" w:rsidRPr="00AD62BE">
        <w:rPr>
          <w:lang w:val="pt-BR"/>
        </w:rPr>
        <w:t xml:space="preserve">uímica da </w:t>
      </w:r>
      <w:r w:rsidR="00AD62BE">
        <w:rPr>
          <w:lang w:val="pt-BR"/>
        </w:rPr>
        <w:t>v</w:t>
      </w:r>
      <w:r w:rsidR="00AD62BE" w:rsidRPr="00AD62BE">
        <w:rPr>
          <w:lang w:val="pt-BR"/>
        </w:rPr>
        <w:t xml:space="preserve">ida e </w:t>
      </w:r>
      <w:r w:rsidR="00AD62BE">
        <w:rPr>
          <w:lang w:val="pt-BR"/>
        </w:rPr>
        <w:t>s</w:t>
      </w:r>
      <w:r w:rsidR="00AD62BE" w:rsidRPr="00AD62BE">
        <w:rPr>
          <w:lang w:val="pt-BR"/>
        </w:rPr>
        <w:t>aúde</w:t>
      </w:r>
      <w:r>
        <w:rPr>
          <w:lang w:val="pt-BR"/>
        </w:rPr>
        <w:t>)</w:t>
      </w:r>
      <w:r w:rsidR="00AD62BE">
        <w:rPr>
          <w:lang w:val="pt-BR"/>
        </w:rPr>
        <w:t>.</w:t>
      </w:r>
      <w:r>
        <w:rPr>
          <w:lang w:val="pt-BR"/>
        </w:rPr>
        <w:t xml:space="preserve"> Universidade Federal do Rio Grande do Sul</w:t>
      </w:r>
      <w:r w:rsidR="00AD62BE">
        <w:rPr>
          <w:lang w:val="pt-BR"/>
        </w:rPr>
        <w:t>,</w:t>
      </w:r>
      <w:r>
        <w:rPr>
          <w:lang w:val="pt-BR"/>
        </w:rPr>
        <w:t xml:space="preserve"> Porto Alegre, </w:t>
      </w:r>
      <w:r w:rsidR="00AD62BE">
        <w:rPr>
          <w:lang w:val="pt-BR"/>
        </w:rPr>
        <w:t xml:space="preserve">dezembro de </w:t>
      </w:r>
      <w:r>
        <w:rPr>
          <w:lang w:val="pt-BR"/>
        </w:rPr>
        <w:t>2012.</w:t>
      </w:r>
    </w:p>
    <w:p w:rsidR="00CF49E2" w:rsidRDefault="00CF49E2" w:rsidP="00C666E1">
      <w:pPr>
        <w:spacing w:after="0" w:line="360" w:lineRule="auto"/>
        <w:ind w:firstLine="0"/>
        <w:jc w:val="both"/>
        <w:rPr>
          <w:rFonts w:ascii="Times New Roman" w:hAnsi="Times New Roman"/>
          <w:sz w:val="24"/>
          <w:szCs w:val="24"/>
          <w:lang w:val="pt-BR" w:eastAsia="en-CA" w:bidi="ar-SA"/>
        </w:rPr>
      </w:pPr>
      <w:r w:rsidRPr="00E07D25">
        <w:rPr>
          <w:rFonts w:ascii="Times New Roman" w:hAnsi="Times New Roman"/>
          <w:sz w:val="24"/>
          <w:szCs w:val="24"/>
          <w:lang w:val="pt-BR" w:eastAsia="en-CA" w:bidi="ar-SA"/>
        </w:rPr>
        <w:t>SÍVERES, L</w:t>
      </w:r>
      <w:r w:rsidR="00B704FC">
        <w:rPr>
          <w:rFonts w:ascii="Times New Roman" w:hAnsi="Times New Roman"/>
          <w:sz w:val="24"/>
          <w:szCs w:val="24"/>
          <w:lang w:val="pt-BR" w:eastAsia="en-CA" w:bidi="ar-SA"/>
        </w:rPr>
        <w:t>uís</w:t>
      </w:r>
      <w:r w:rsidRPr="00E07D25">
        <w:rPr>
          <w:rFonts w:ascii="Times New Roman" w:hAnsi="Times New Roman"/>
          <w:sz w:val="24"/>
          <w:szCs w:val="24"/>
          <w:lang w:val="pt-BR" w:eastAsia="en-CA" w:bidi="ar-SA"/>
        </w:rPr>
        <w:t xml:space="preserve">. </w:t>
      </w:r>
      <w:r w:rsidRPr="00BC431B">
        <w:rPr>
          <w:rFonts w:ascii="Times New Roman" w:hAnsi="Times New Roman"/>
          <w:i/>
          <w:sz w:val="24"/>
          <w:szCs w:val="24"/>
          <w:lang w:val="pt-BR" w:eastAsia="en-CA" w:bidi="ar-SA"/>
        </w:rPr>
        <w:t>Universidade: torre ou sino?</w:t>
      </w:r>
      <w:r w:rsidRPr="00E07D25">
        <w:rPr>
          <w:rFonts w:ascii="Times New Roman" w:hAnsi="Times New Roman"/>
          <w:sz w:val="24"/>
          <w:szCs w:val="24"/>
          <w:lang w:val="pt-BR" w:eastAsia="en-CA" w:bidi="ar-SA"/>
        </w:rPr>
        <w:t xml:space="preserve"> </w:t>
      </w:r>
      <w:r w:rsidR="002A0230">
        <w:rPr>
          <w:rFonts w:ascii="Times New Roman" w:hAnsi="Times New Roman"/>
          <w:sz w:val="24"/>
          <w:szCs w:val="24"/>
          <w:lang w:val="pt-BR" w:eastAsia="en-CA" w:bidi="ar-SA"/>
        </w:rPr>
        <w:t xml:space="preserve">1ª. Edição. </w:t>
      </w:r>
      <w:r w:rsidRPr="00E07D25">
        <w:rPr>
          <w:rFonts w:ascii="Times New Roman" w:hAnsi="Times New Roman"/>
          <w:sz w:val="24"/>
          <w:szCs w:val="24"/>
          <w:lang w:val="pt-BR" w:eastAsia="en-CA" w:bidi="ar-SA"/>
        </w:rPr>
        <w:t xml:space="preserve">Brasília: </w:t>
      </w:r>
      <w:r w:rsidR="00BC431B">
        <w:rPr>
          <w:rFonts w:ascii="Times New Roman" w:hAnsi="Times New Roman"/>
          <w:sz w:val="24"/>
          <w:szCs w:val="24"/>
          <w:lang w:val="pt-BR" w:eastAsia="en-CA" w:bidi="ar-SA"/>
        </w:rPr>
        <w:t xml:space="preserve">Editora </w:t>
      </w:r>
      <w:r w:rsidRPr="00E07D25">
        <w:rPr>
          <w:rFonts w:ascii="Times New Roman" w:hAnsi="Times New Roman"/>
          <w:sz w:val="24"/>
          <w:szCs w:val="24"/>
          <w:lang w:val="pt-BR" w:eastAsia="en-CA" w:bidi="ar-SA"/>
        </w:rPr>
        <w:t>Universa, 2006.</w:t>
      </w:r>
    </w:p>
    <w:p w:rsidR="00D87D0B" w:rsidRDefault="00D87D0B" w:rsidP="00C666E1">
      <w:pPr>
        <w:pStyle w:val="SemEspaamento"/>
        <w:spacing w:line="360" w:lineRule="auto"/>
        <w:jc w:val="both"/>
        <w:rPr>
          <w:rFonts w:ascii="Times New Roman" w:hAnsi="Times New Roman"/>
          <w:sz w:val="24"/>
          <w:szCs w:val="24"/>
          <w:lang w:val="pt-BR" w:eastAsia="en-CA" w:bidi="ar-SA"/>
        </w:rPr>
      </w:pPr>
      <w:r w:rsidRPr="00617C69">
        <w:rPr>
          <w:rFonts w:ascii="Times New Roman" w:hAnsi="Times New Roman"/>
          <w:sz w:val="24"/>
          <w:szCs w:val="24"/>
          <w:lang w:val="pt-BR" w:eastAsia="en-CA" w:bidi="ar-SA"/>
        </w:rPr>
        <w:t xml:space="preserve">VELLOSO, </w:t>
      </w:r>
      <w:r w:rsidR="00F86F52" w:rsidRPr="00617C69">
        <w:rPr>
          <w:rFonts w:ascii="Times New Roman" w:hAnsi="Times New Roman"/>
          <w:sz w:val="24"/>
          <w:szCs w:val="24"/>
          <w:lang w:val="pt-BR" w:eastAsia="en-CA" w:bidi="ar-SA"/>
        </w:rPr>
        <w:t>J</w:t>
      </w:r>
      <w:r w:rsidR="00F86F52">
        <w:rPr>
          <w:rFonts w:ascii="Times New Roman" w:hAnsi="Times New Roman"/>
          <w:sz w:val="24"/>
          <w:szCs w:val="24"/>
          <w:lang w:val="pt-BR" w:eastAsia="en-CA" w:bidi="ar-SA"/>
        </w:rPr>
        <w:t>acques</w:t>
      </w:r>
      <w:r w:rsidR="00F86F52" w:rsidRPr="00617C69">
        <w:rPr>
          <w:rFonts w:ascii="Times New Roman" w:hAnsi="Times New Roman"/>
          <w:sz w:val="24"/>
          <w:szCs w:val="24"/>
          <w:lang w:val="pt-BR" w:eastAsia="en-CA" w:bidi="ar-SA"/>
        </w:rPr>
        <w:t xml:space="preserve">. </w:t>
      </w:r>
      <w:r w:rsidRPr="00642407">
        <w:rPr>
          <w:rFonts w:ascii="Times New Roman" w:hAnsi="Times New Roman"/>
          <w:i/>
          <w:sz w:val="24"/>
          <w:szCs w:val="24"/>
          <w:lang w:val="pt-BR" w:eastAsia="en-CA" w:bidi="ar-SA"/>
        </w:rPr>
        <w:t>Custos reais e custos contábeis da universidade pública</w:t>
      </w:r>
      <w:r w:rsidRPr="00617C69">
        <w:rPr>
          <w:rFonts w:ascii="Times New Roman" w:hAnsi="Times New Roman"/>
          <w:sz w:val="24"/>
          <w:szCs w:val="24"/>
          <w:lang w:val="pt-BR" w:eastAsia="en-CA" w:bidi="ar-SA"/>
        </w:rPr>
        <w:t>. In: VELLOSO, J</w:t>
      </w:r>
      <w:r w:rsidR="00F86F52">
        <w:rPr>
          <w:rFonts w:ascii="Times New Roman" w:hAnsi="Times New Roman"/>
          <w:sz w:val="24"/>
          <w:szCs w:val="24"/>
          <w:lang w:val="pt-BR" w:eastAsia="en-CA" w:bidi="ar-SA"/>
        </w:rPr>
        <w:t>acques</w:t>
      </w:r>
      <w:r w:rsidRPr="00617C69">
        <w:rPr>
          <w:rFonts w:ascii="Times New Roman" w:hAnsi="Times New Roman"/>
          <w:sz w:val="24"/>
          <w:szCs w:val="24"/>
          <w:lang w:val="pt-BR" w:eastAsia="en-CA" w:bidi="ar-SA"/>
        </w:rPr>
        <w:t xml:space="preserve">. </w:t>
      </w:r>
      <w:r w:rsidRPr="00642407">
        <w:rPr>
          <w:rFonts w:ascii="Times New Roman" w:hAnsi="Times New Roman"/>
          <w:i/>
          <w:sz w:val="24"/>
          <w:szCs w:val="24"/>
          <w:lang w:val="pt-BR" w:eastAsia="en-CA" w:bidi="ar-SA"/>
        </w:rPr>
        <w:t>Universidade pública: política, desempenho, perspectiva</w:t>
      </w:r>
      <w:r w:rsidRPr="00617C69">
        <w:rPr>
          <w:rFonts w:ascii="Times New Roman" w:hAnsi="Times New Roman"/>
          <w:sz w:val="24"/>
          <w:szCs w:val="24"/>
          <w:lang w:val="pt-BR" w:eastAsia="en-CA" w:bidi="ar-SA"/>
        </w:rPr>
        <w:t>. São Paulo: Ed</w:t>
      </w:r>
      <w:r w:rsidR="00A6695E">
        <w:rPr>
          <w:rFonts w:ascii="Times New Roman" w:hAnsi="Times New Roman"/>
          <w:sz w:val="24"/>
          <w:szCs w:val="24"/>
          <w:lang w:val="pt-BR" w:eastAsia="en-CA" w:bidi="ar-SA"/>
        </w:rPr>
        <w:t>itora</w:t>
      </w:r>
      <w:r w:rsidRPr="00617C69">
        <w:rPr>
          <w:rFonts w:ascii="Times New Roman" w:hAnsi="Times New Roman"/>
          <w:sz w:val="24"/>
          <w:szCs w:val="24"/>
          <w:lang w:val="pt-BR" w:eastAsia="en-CA" w:bidi="ar-SA"/>
        </w:rPr>
        <w:t xml:space="preserve"> </w:t>
      </w:r>
      <w:r w:rsidRPr="008C4574">
        <w:rPr>
          <w:rFonts w:ascii="Times New Roman" w:hAnsi="Times New Roman"/>
          <w:sz w:val="24"/>
          <w:szCs w:val="24"/>
          <w:lang w:val="pt-BR" w:eastAsia="en-CA" w:bidi="ar-SA"/>
        </w:rPr>
        <w:t>Papirus, 1991.</w:t>
      </w:r>
    </w:p>
    <w:p w:rsidR="005E2B7E" w:rsidRPr="006A50C0" w:rsidRDefault="005E2B7E" w:rsidP="00C666E1">
      <w:pPr>
        <w:pStyle w:val="SemEspaamento"/>
        <w:spacing w:line="360" w:lineRule="auto"/>
        <w:jc w:val="both"/>
        <w:rPr>
          <w:rFonts w:ascii="Times New Roman" w:hAnsi="Times New Roman"/>
          <w:sz w:val="24"/>
          <w:szCs w:val="24"/>
          <w:lang w:val="pt-BR" w:eastAsia="en-CA" w:bidi="ar-SA"/>
        </w:rPr>
      </w:pPr>
      <w:r w:rsidRPr="005E2B7E">
        <w:rPr>
          <w:rFonts w:ascii="Times New Roman" w:hAnsi="Times New Roman"/>
          <w:sz w:val="24"/>
          <w:szCs w:val="24"/>
          <w:lang w:val="pt-BR" w:eastAsia="en-CA" w:bidi="ar-SA"/>
        </w:rPr>
        <w:t>WESTPHAL, A</w:t>
      </w:r>
      <w:r w:rsidR="008D531C">
        <w:rPr>
          <w:rFonts w:ascii="Times New Roman" w:hAnsi="Times New Roman"/>
          <w:sz w:val="24"/>
          <w:szCs w:val="24"/>
          <w:lang w:val="pt-BR" w:eastAsia="en-CA" w:bidi="ar-SA"/>
        </w:rPr>
        <w:t xml:space="preserve">ngela </w:t>
      </w:r>
      <w:r w:rsidRPr="005E2B7E">
        <w:rPr>
          <w:rFonts w:ascii="Times New Roman" w:hAnsi="Times New Roman"/>
          <w:sz w:val="24"/>
          <w:szCs w:val="24"/>
          <w:lang w:val="pt-BR" w:eastAsia="en-CA" w:bidi="ar-SA"/>
        </w:rPr>
        <w:t>M</w:t>
      </w:r>
      <w:r w:rsidR="008D531C">
        <w:rPr>
          <w:rFonts w:ascii="Times New Roman" w:hAnsi="Times New Roman"/>
          <w:sz w:val="24"/>
          <w:szCs w:val="24"/>
          <w:lang w:val="pt-BR" w:eastAsia="en-CA" w:bidi="ar-SA"/>
        </w:rPr>
        <w:t xml:space="preserve">ara </w:t>
      </w:r>
      <w:proofErr w:type="spellStart"/>
      <w:r w:rsidRPr="005E2B7E">
        <w:rPr>
          <w:rFonts w:ascii="Times New Roman" w:hAnsi="Times New Roman"/>
          <w:sz w:val="24"/>
          <w:szCs w:val="24"/>
          <w:lang w:val="pt-BR" w:eastAsia="en-CA" w:bidi="ar-SA"/>
        </w:rPr>
        <w:t>S</w:t>
      </w:r>
      <w:r w:rsidR="008D531C">
        <w:rPr>
          <w:rFonts w:ascii="Times New Roman" w:hAnsi="Times New Roman"/>
          <w:sz w:val="24"/>
          <w:szCs w:val="24"/>
          <w:lang w:val="pt-BR" w:eastAsia="en-CA" w:bidi="ar-SA"/>
        </w:rPr>
        <w:t>ugamosto</w:t>
      </w:r>
      <w:proofErr w:type="spellEnd"/>
      <w:r w:rsidRPr="005E2B7E">
        <w:rPr>
          <w:rFonts w:ascii="Times New Roman" w:hAnsi="Times New Roman"/>
          <w:sz w:val="24"/>
          <w:szCs w:val="24"/>
          <w:lang w:val="pt-BR" w:eastAsia="en-CA" w:bidi="ar-SA"/>
        </w:rPr>
        <w:t xml:space="preserve">. </w:t>
      </w:r>
      <w:r w:rsidRPr="008D531C">
        <w:rPr>
          <w:rFonts w:ascii="Times New Roman" w:hAnsi="Times New Roman"/>
          <w:sz w:val="24"/>
          <w:szCs w:val="24"/>
          <w:lang w:val="pt-BR" w:eastAsia="en-CA" w:bidi="ar-SA"/>
        </w:rPr>
        <w:t>Egresso da Primeira Chamada do Programa “Ciência sem Fronteiras”: Reflexos no Sistema Educacional Brasileiro (</w:t>
      </w:r>
      <w:r w:rsidRPr="00AC3033">
        <w:rPr>
          <w:rFonts w:ascii="Times New Roman" w:hAnsi="Times New Roman"/>
          <w:i/>
          <w:sz w:val="24"/>
          <w:szCs w:val="24"/>
          <w:lang w:val="pt-BR" w:eastAsia="en-CA" w:bidi="ar-SA"/>
        </w:rPr>
        <w:t xml:space="preserve">Learning </w:t>
      </w:r>
      <w:proofErr w:type="spellStart"/>
      <w:r w:rsidRPr="00AC3033">
        <w:rPr>
          <w:rFonts w:ascii="Times New Roman" w:hAnsi="Times New Roman"/>
          <w:i/>
          <w:sz w:val="24"/>
          <w:szCs w:val="24"/>
          <w:lang w:val="pt-BR" w:eastAsia="en-CA" w:bidi="ar-SA"/>
        </w:rPr>
        <w:t>with</w:t>
      </w:r>
      <w:proofErr w:type="spellEnd"/>
      <w:r w:rsidRPr="00AC3033">
        <w:rPr>
          <w:rFonts w:ascii="Times New Roman" w:hAnsi="Times New Roman"/>
          <w:i/>
          <w:sz w:val="24"/>
          <w:szCs w:val="24"/>
          <w:lang w:val="pt-BR" w:eastAsia="en-CA" w:bidi="ar-SA"/>
        </w:rPr>
        <w:t xml:space="preserve"> </w:t>
      </w:r>
      <w:proofErr w:type="spellStart"/>
      <w:r w:rsidRPr="00AC3033">
        <w:rPr>
          <w:rFonts w:ascii="Times New Roman" w:hAnsi="Times New Roman"/>
          <w:i/>
          <w:sz w:val="24"/>
          <w:szCs w:val="24"/>
          <w:lang w:val="pt-BR" w:eastAsia="en-CA" w:bidi="ar-SA"/>
        </w:rPr>
        <w:t>outcomes</w:t>
      </w:r>
      <w:proofErr w:type="spellEnd"/>
      <w:r w:rsidRPr="008D531C">
        <w:rPr>
          <w:rFonts w:ascii="Times New Roman" w:hAnsi="Times New Roman"/>
          <w:sz w:val="24"/>
          <w:szCs w:val="24"/>
          <w:lang w:val="pt-BR" w:eastAsia="en-CA" w:bidi="ar-SA"/>
        </w:rPr>
        <w:t>)</w:t>
      </w:r>
      <w:r w:rsidRPr="00F20641">
        <w:rPr>
          <w:rFonts w:ascii="Times New Roman" w:hAnsi="Times New Roman"/>
          <w:sz w:val="24"/>
          <w:szCs w:val="24"/>
          <w:lang w:val="pt-BR" w:eastAsia="en-CA" w:bidi="ar-SA"/>
        </w:rPr>
        <w:t>.</w:t>
      </w:r>
      <w:r w:rsidR="008D531C">
        <w:rPr>
          <w:rFonts w:ascii="Times New Roman" w:hAnsi="Times New Roman"/>
          <w:sz w:val="24"/>
          <w:szCs w:val="24"/>
          <w:lang w:val="pt-BR" w:eastAsia="en-CA" w:bidi="ar-SA"/>
        </w:rPr>
        <w:t xml:space="preserve"> 2014. </w:t>
      </w:r>
      <w:r w:rsidR="002C78F2">
        <w:rPr>
          <w:rFonts w:ascii="Times New Roman" w:hAnsi="Times New Roman"/>
          <w:sz w:val="24"/>
          <w:szCs w:val="24"/>
          <w:lang w:val="pt-BR" w:eastAsia="en-CA" w:bidi="ar-SA"/>
        </w:rPr>
        <w:t>120</w:t>
      </w:r>
      <w:r w:rsidR="008D531C">
        <w:rPr>
          <w:rFonts w:ascii="Times New Roman" w:hAnsi="Times New Roman"/>
          <w:sz w:val="24"/>
          <w:szCs w:val="24"/>
          <w:lang w:val="pt-BR" w:eastAsia="en-CA" w:bidi="ar-SA"/>
        </w:rPr>
        <w:t>p.</w:t>
      </w:r>
      <w:r>
        <w:rPr>
          <w:rFonts w:ascii="Times New Roman" w:hAnsi="Times New Roman"/>
          <w:sz w:val="24"/>
          <w:szCs w:val="24"/>
          <w:lang w:val="pt-BR" w:eastAsia="en-CA" w:bidi="ar-SA"/>
        </w:rPr>
        <w:t xml:space="preserve"> </w:t>
      </w:r>
      <w:r w:rsidRPr="00273232">
        <w:rPr>
          <w:rFonts w:ascii="Times New Roman" w:hAnsi="Times New Roman"/>
          <w:sz w:val="24"/>
          <w:szCs w:val="24"/>
          <w:lang w:val="pt-BR" w:eastAsia="en-CA" w:bidi="ar-SA"/>
        </w:rPr>
        <w:t xml:space="preserve">Dissertação </w:t>
      </w:r>
      <w:r w:rsidR="00F86F52">
        <w:rPr>
          <w:rFonts w:ascii="Times New Roman" w:hAnsi="Times New Roman"/>
          <w:sz w:val="24"/>
          <w:szCs w:val="24"/>
          <w:lang w:val="pt-BR" w:eastAsia="en-CA" w:bidi="ar-SA"/>
        </w:rPr>
        <w:t>(</w:t>
      </w:r>
      <w:r w:rsidRPr="00273232">
        <w:rPr>
          <w:rFonts w:ascii="Times New Roman" w:hAnsi="Times New Roman"/>
          <w:sz w:val="24"/>
          <w:szCs w:val="24"/>
          <w:lang w:val="pt-BR" w:eastAsia="en-CA" w:bidi="ar-SA"/>
        </w:rPr>
        <w:t>Mestrado</w:t>
      </w:r>
      <w:r w:rsidR="008D531C">
        <w:rPr>
          <w:rFonts w:ascii="Times New Roman" w:hAnsi="Times New Roman"/>
          <w:sz w:val="24"/>
          <w:szCs w:val="24"/>
          <w:lang w:val="pt-BR" w:eastAsia="en-CA" w:bidi="ar-SA"/>
        </w:rPr>
        <w:t xml:space="preserve"> na área de educação</w:t>
      </w:r>
      <w:r w:rsidRPr="00273232">
        <w:rPr>
          <w:rFonts w:ascii="Times New Roman" w:hAnsi="Times New Roman"/>
          <w:sz w:val="24"/>
          <w:szCs w:val="24"/>
          <w:lang w:val="pt-BR" w:eastAsia="en-CA" w:bidi="ar-SA"/>
        </w:rPr>
        <w:t>)</w:t>
      </w:r>
      <w:r w:rsidR="008D531C">
        <w:rPr>
          <w:rFonts w:ascii="Times New Roman" w:hAnsi="Times New Roman"/>
          <w:sz w:val="24"/>
          <w:szCs w:val="24"/>
          <w:lang w:val="pt-BR" w:eastAsia="en-CA" w:bidi="ar-SA"/>
        </w:rPr>
        <w:t xml:space="preserve"> -</w:t>
      </w:r>
      <w:r w:rsidRPr="00273232">
        <w:rPr>
          <w:rFonts w:ascii="Times New Roman" w:hAnsi="Times New Roman"/>
          <w:sz w:val="24"/>
          <w:szCs w:val="24"/>
          <w:lang w:val="pt-BR" w:eastAsia="en-CA" w:bidi="ar-SA"/>
        </w:rPr>
        <w:t xml:space="preserve"> Universidade Católica de Brasília. </w:t>
      </w:r>
      <w:r w:rsidR="00A6695E" w:rsidRPr="00273232">
        <w:rPr>
          <w:rFonts w:ascii="Times New Roman" w:hAnsi="Times New Roman"/>
          <w:sz w:val="24"/>
          <w:szCs w:val="24"/>
          <w:lang w:val="pt-BR" w:eastAsia="en-CA" w:bidi="ar-SA"/>
        </w:rPr>
        <w:t xml:space="preserve">Brasília, </w:t>
      </w:r>
      <w:r w:rsidR="00A6695E">
        <w:rPr>
          <w:rFonts w:ascii="Times New Roman" w:hAnsi="Times New Roman"/>
          <w:sz w:val="24"/>
          <w:szCs w:val="24"/>
          <w:lang w:val="pt-BR" w:eastAsia="en-CA" w:bidi="ar-SA"/>
        </w:rPr>
        <w:t>20</w:t>
      </w:r>
      <w:r w:rsidR="00AC3033" w:rsidRPr="006A50C0">
        <w:rPr>
          <w:rFonts w:ascii="Times New Roman" w:hAnsi="Times New Roman"/>
          <w:sz w:val="24"/>
          <w:szCs w:val="24"/>
          <w:lang w:val="pt-BR" w:eastAsia="en-CA" w:bidi="ar-SA"/>
        </w:rPr>
        <w:t xml:space="preserve"> de agosto de </w:t>
      </w:r>
      <w:r w:rsidRPr="006A50C0">
        <w:rPr>
          <w:rFonts w:ascii="Times New Roman" w:hAnsi="Times New Roman"/>
          <w:sz w:val="24"/>
          <w:szCs w:val="24"/>
          <w:lang w:val="pt-BR" w:eastAsia="en-CA" w:bidi="ar-SA"/>
        </w:rPr>
        <w:t>2014.</w:t>
      </w:r>
    </w:p>
    <w:p w:rsidR="008A70B2" w:rsidRPr="00FD0696" w:rsidRDefault="00B91C29" w:rsidP="00A97CB5">
      <w:pPr>
        <w:shd w:val="clear" w:color="auto" w:fill="FFFFFF"/>
        <w:spacing w:after="0" w:line="360" w:lineRule="auto"/>
        <w:ind w:firstLine="0"/>
        <w:jc w:val="both"/>
        <w:rPr>
          <w:rFonts w:ascii="Times New Roman" w:hAnsi="Times New Roman"/>
          <w:sz w:val="24"/>
          <w:szCs w:val="24"/>
          <w:lang w:val="pt-BR" w:eastAsia="en-CA" w:bidi="ar-SA"/>
        </w:rPr>
      </w:pPr>
      <w:hyperlink r:id="rId8" w:history="1">
        <w:r w:rsidR="00FD0696" w:rsidRPr="006A50C0">
          <w:rPr>
            <w:rFonts w:ascii="Times New Roman" w:hAnsi="Times New Roman"/>
            <w:sz w:val="24"/>
            <w:szCs w:val="24"/>
            <w:lang w:val="pt-BR" w:eastAsia="en-CA" w:bidi="ar-SA"/>
          </w:rPr>
          <w:t>WORLD Economic Outlook Database</w:t>
        </w:r>
      </w:hyperlink>
      <w:r w:rsidR="00FD0696" w:rsidRPr="006A50C0">
        <w:rPr>
          <w:rFonts w:ascii="Times New Roman" w:hAnsi="Times New Roman"/>
          <w:sz w:val="24"/>
          <w:szCs w:val="24"/>
          <w:lang w:val="pt-BR" w:eastAsia="en-CA" w:bidi="ar-SA"/>
        </w:rPr>
        <w:t>. </w:t>
      </w:r>
      <w:hyperlink r:id="rId9" w:tooltip="International Monetary Fund" w:history="1">
        <w:r w:rsidR="00FD0696" w:rsidRPr="006A50C0">
          <w:rPr>
            <w:rFonts w:ascii="Times New Roman" w:hAnsi="Times New Roman"/>
            <w:i/>
            <w:sz w:val="24"/>
            <w:szCs w:val="24"/>
            <w:lang w:val="pt-BR" w:eastAsia="en-CA" w:bidi="ar-SA"/>
          </w:rPr>
          <w:t>International Monetary Fund</w:t>
        </w:r>
      </w:hyperlink>
      <w:r w:rsidR="00FD0696" w:rsidRPr="006A50C0">
        <w:rPr>
          <w:rFonts w:ascii="Times New Roman" w:hAnsi="Times New Roman"/>
          <w:sz w:val="24"/>
          <w:szCs w:val="24"/>
          <w:lang w:val="pt-BR" w:eastAsia="en-CA" w:bidi="ar-SA"/>
        </w:rPr>
        <w:t xml:space="preserve">. </w:t>
      </w:r>
      <w:r w:rsidR="00FD0696" w:rsidRPr="00273232">
        <w:rPr>
          <w:rFonts w:ascii="Times New Roman" w:hAnsi="Times New Roman"/>
          <w:sz w:val="24"/>
          <w:szCs w:val="24"/>
          <w:lang w:val="pt-BR" w:eastAsia="en-CA" w:bidi="ar-SA"/>
        </w:rPr>
        <w:t xml:space="preserve">Abril de 2016. Acesso em 02 setembro 2017. </w:t>
      </w:r>
      <w:hyperlink r:id="rId10" w:history="1">
        <w:r w:rsidR="00FD0696" w:rsidRPr="00144AB0">
          <w:rPr>
            <w:rFonts w:ascii="Times New Roman" w:hAnsi="Times New Roman"/>
            <w:sz w:val="24"/>
            <w:szCs w:val="24"/>
            <w:lang w:val="pt-BR" w:eastAsia="en-CA" w:bidi="ar-SA"/>
          </w:rPr>
          <w:t>http://www.imf.org/external/country/BRA/index.htm</w:t>
        </w:r>
      </w:hyperlink>
    </w:p>
    <w:sectPr w:rsidR="008A70B2" w:rsidRPr="00FD0696" w:rsidSect="009955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C29" w:rsidRDefault="00B91C29" w:rsidP="007962FB">
      <w:pPr>
        <w:spacing w:after="0" w:line="240" w:lineRule="auto"/>
      </w:pPr>
      <w:r>
        <w:separator/>
      </w:r>
    </w:p>
  </w:endnote>
  <w:endnote w:type="continuationSeparator" w:id="0">
    <w:p w:rsidR="00B91C29" w:rsidRDefault="00B91C29" w:rsidP="0079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C29" w:rsidRDefault="00B91C29" w:rsidP="007962FB">
      <w:pPr>
        <w:spacing w:after="0" w:line="240" w:lineRule="auto"/>
      </w:pPr>
      <w:r>
        <w:separator/>
      </w:r>
    </w:p>
  </w:footnote>
  <w:footnote w:type="continuationSeparator" w:id="0">
    <w:p w:rsidR="00B91C29" w:rsidRDefault="00B91C29" w:rsidP="007962FB">
      <w:pPr>
        <w:spacing w:after="0" w:line="240" w:lineRule="auto"/>
      </w:pPr>
      <w:r>
        <w:continuationSeparator/>
      </w:r>
    </w:p>
  </w:footnote>
  <w:footnote w:id="1">
    <w:p w:rsidR="002536EA" w:rsidRPr="00DC696F" w:rsidRDefault="002536EA" w:rsidP="00C80D74">
      <w:pPr>
        <w:pStyle w:val="Textodenotaderodap"/>
        <w:rPr>
          <w:rStyle w:val="Refdenotaderodap"/>
          <w:rFonts w:ascii="Times New Roman" w:hAnsi="Times New Roman"/>
          <w:sz w:val="24"/>
          <w:szCs w:val="24"/>
        </w:rPr>
      </w:pPr>
      <w:r w:rsidRPr="00F65CDB">
        <w:rPr>
          <w:rStyle w:val="Refdenotaderodap"/>
          <w:rFonts w:ascii="Times New Roman" w:hAnsi="Times New Roman"/>
          <w:sz w:val="24"/>
          <w:szCs w:val="24"/>
        </w:rPr>
        <w:footnoteRef/>
      </w:r>
      <w:r w:rsidRPr="00DC696F">
        <w:rPr>
          <w:rStyle w:val="Refdenotaderodap"/>
          <w:rFonts w:ascii="Times New Roman" w:hAnsi="Times New Roman"/>
          <w:sz w:val="24"/>
          <w:szCs w:val="24"/>
        </w:rPr>
        <w:t xml:space="preserve"> A </w:t>
      </w:r>
      <w:proofErr w:type="spellStart"/>
      <w:r w:rsidRPr="00DC696F">
        <w:rPr>
          <w:rStyle w:val="Refdenotaderodap"/>
          <w:rFonts w:ascii="Times New Roman" w:hAnsi="Times New Roman"/>
          <w:sz w:val="24"/>
          <w:szCs w:val="24"/>
        </w:rPr>
        <w:t>internacionalização</w:t>
      </w:r>
      <w:proofErr w:type="spellEnd"/>
      <w:r w:rsidRPr="00DC696F">
        <w:rPr>
          <w:rStyle w:val="Refdenotaderodap"/>
          <w:rFonts w:ascii="Times New Roman" w:hAnsi="Times New Roman"/>
          <w:sz w:val="24"/>
          <w:szCs w:val="24"/>
        </w:rPr>
        <w:t xml:space="preserve"> de </w:t>
      </w:r>
      <w:proofErr w:type="spellStart"/>
      <w:r w:rsidRPr="00DC696F">
        <w:rPr>
          <w:rStyle w:val="Refdenotaderodap"/>
          <w:rFonts w:ascii="Times New Roman" w:hAnsi="Times New Roman"/>
          <w:sz w:val="24"/>
          <w:szCs w:val="24"/>
        </w:rPr>
        <w:t>acordo</w:t>
      </w:r>
      <w:proofErr w:type="spellEnd"/>
      <w:r w:rsidRPr="00DC696F">
        <w:rPr>
          <w:rStyle w:val="Refdenotaderodap"/>
          <w:rFonts w:ascii="Times New Roman" w:hAnsi="Times New Roman"/>
          <w:sz w:val="24"/>
          <w:szCs w:val="24"/>
        </w:rPr>
        <w:t xml:space="preserve"> com  CAPES</w:t>
      </w:r>
      <w:r w:rsidR="00DC696F" w:rsidRPr="00DC696F">
        <w:rPr>
          <w:rFonts w:ascii="Times New Roman" w:hAnsi="Times New Roman"/>
          <w:sz w:val="24"/>
          <w:szCs w:val="24"/>
        </w:rPr>
        <w:t xml:space="preserve"> </w:t>
      </w:r>
      <w:r w:rsidR="00DC696F" w:rsidRPr="00DC696F">
        <w:rPr>
          <w:rStyle w:val="Refdenotaderodap"/>
        </w:rPr>
        <w:t>(</w:t>
      </w:r>
      <w:r w:rsidRPr="00DC696F">
        <w:rPr>
          <w:rStyle w:val="Refdenotaderodap"/>
          <w:rFonts w:ascii="Times New Roman" w:hAnsi="Times New Roman"/>
          <w:sz w:val="24"/>
          <w:szCs w:val="24"/>
        </w:rPr>
        <w:t>2017</w:t>
      </w:r>
      <w:r w:rsidR="007D154F" w:rsidRPr="00DC696F">
        <w:rPr>
          <w:rStyle w:val="Refdenotaderodap"/>
          <w:rFonts w:ascii="Times New Roman" w:hAnsi="Times New Roman"/>
          <w:sz w:val="24"/>
          <w:szCs w:val="24"/>
        </w:rPr>
        <w:t>a</w:t>
      </w:r>
      <w:r w:rsidRPr="00DC696F">
        <w:rPr>
          <w:rStyle w:val="Refdenotaderodap"/>
          <w:rFonts w:ascii="Times New Roman" w:hAnsi="Times New Roman"/>
          <w:sz w:val="24"/>
          <w:szCs w:val="24"/>
        </w:rPr>
        <w:t xml:space="preserve">) </w:t>
      </w:r>
      <w:proofErr w:type="spellStart"/>
      <w:r w:rsidRPr="00DC696F">
        <w:rPr>
          <w:rStyle w:val="Refdenotaderodap"/>
          <w:rFonts w:ascii="Times New Roman" w:hAnsi="Times New Roman"/>
          <w:sz w:val="24"/>
          <w:szCs w:val="24"/>
        </w:rPr>
        <w:t>pode</w:t>
      </w:r>
      <w:proofErr w:type="spellEnd"/>
      <w:r w:rsidRPr="00DC696F">
        <w:rPr>
          <w:rStyle w:val="Refdenotaderodap"/>
          <w:rFonts w:ascii="Times New Roman" w:hAnsi="Times New Roman"/>
          <w:sz w:val="24"/>
          <w:szCs w:val="24"/>
        </w:rPr>
        <w:t xml:space="preserve"> </w:t>
      </w:r>
      <w:proofErr w:type="spellStart"/>
      <w:r w:rsidRPr="00DC696F">
        <w:rPr>
          <w:rStyle w:val="Refdenotaderodap"/>
          <w:rFonts w:ascii="Times New Roman" w:hAnsi="Times New Roman"/>
          <w:sz w:val="24"/>
          <w:szCs w:val="24"/>
        </w:rPr>
        <w:t>ser</w:t>
      </w:r>
      <w:proofErr w:type="spellEnd"/>
      <w:r w:rsidRPr="00DC696F">
        <w:rPr>
          <w:rStyle w:val="Refdenotaderodap"/>
          <w:rFonts w:ascii="Times New Roman" w:hAnsi="Times New Roman"/>
          <w:sz w:val="24"/>
          <w:szCs w:val="24"/>
        </w:rPr>
        <w:t xml:space="preserve"> </w:t>
      </w:r>
      <w:proofErr w:type="spellStart"/>
      <w:r w:rsidRPr="00DC696F">
        <w:rPr>
          <w:rStyle w:val="Refdenotaderodap"/>
          <w:rFonts w:ascii="Times New Roman" w:hAnsi="Times New Roman"/>
          <w:sz w:val="24"/>
          <w:szCs w:val="24"/>
        </w:rPr>
        <w:t>compreendida</w:t>
      </w:r>
      <w:proofErr w:type="spellEnd"/>
      <w:r w:rsidRPr="00DC696F">
        <w:rPr>
          <w:rStyle w:val="Refdenotaderodap"/>
          <w:rFonts w:ascii="Times New Roman" w:hAnsi="Times New Roman"/>
          <w:sz w:val="24"/>
          <w:szCs w:val="24"/>
        </w:rPr>
        <w:t xml:space="preserve"> </w:t>
      </w:r>
      <w:proofErr w:type="spellStart"/>
      <w:r w:rsidRPr="00DC696F">
        <w:rPr>
          <w:rStyle w:val="Refdenotaderodap"/>
          <w:rFonts w:ascii="Times New Roman" w:hAnsi="Times New Roman"/>
          <w:sz w:val="24"/>
          <w:szCs w:val="24"/>
        </w:rPr>
        <w:t>como</w:t>
      </w:r>
      <w:proofErr w:type="spellEnd"/>
      <w:r w:rsidRPr="00DC696F">
        <w:rPr>
          <w:rStyle w:val="Refdenotaderodap"/>
          <w:rFonts w:ascii="Times New Roman" w:hAnsi="Times New Roman"/>
          <w:sz w:val="24"/>
          <w:szCs w:val="24"/>
        </w:rPr>
        <w:t xml:space="preserve"> um </w:t>
      </w:r>
      <w:proofErr w:type="spellStart"/>
      <w:r w:rsidRPr="00DC696F">
        <w:rPr>
          <w:rStyle w:val="Refdenotaderodap"/>
          <w:rFonts w:ascii="Times New Roman" w:hAnsi="Times New Roman"/>
          <w:sz w:val="24"/>
          <w:szCs w:val="24"/>
        </w:rPr>
        <w:t>processo</w:t>
      </w:r>
      <w:proofErr w:type="spellEnd"/>
      <w:r w:rsidRPr="00DC696F">
        <w:rPr>
          <w:rStyle w:val="Refdenotaderodap"/>
          <w:rFonts w:ascii="Times New Roman" w:hAnsi="Times New Roman"/>
          <w:sz w:val="24"/>
          <w:szCs w:val="24"/>
        </w:rPr>
        <w:t xml:space="preserve"> </w:t>
      </w:r>
      <w:proofErr w:type="spellStart"/>
      <w:r w:rsidRPr="00DC696F">
        <w:rPr>
          <w:rStyle w:val="Refdenotaderodap"/>
          <w:rFonts w:ascii="Times New Roman" w:hAnsi="Times New Roman"/>
          <w:sz w:val="24"/>
          <w:szCs w:val="24"/>
        </w:rPr>
        <w:t>amplo</w:t>
      </w:r>
      <w:proofErr w:type="spellEnd"/>
      <w:r w:rsidRPr="00DC696F">
        <w:rPr>
          <w:rStyle w:val="Refdenotaderodap"/>
          <w:rFonts w:ascii="Times New Roman" w:hAnsi="Times New Roman"/>
          <w:sz w:val="24"/>
          <w:szCs w:val="24"/>
        </w:rPr>
        <w:t xml:space="preserve"> e </w:t>
      </w:r>
      <w:proofErr w:type="spellStart"/>
      <w:r w:rsidRPr="00DC696F">
        <w:rPr>
          <w:rStyle w:val="Refdenotaderodap"/>
          <w:rFonts w:ascii="Times New Roman" w:hAnsi="Times New Roman"/>
          <w:sz w:val="24"/>
          <w:szCs w:val="24"/>
        </w:rPr>
        <w:t>dinâmico</w:t>
      </w:r>
      <w:proofErr w:type="spellEnd"/>
      <w:r w:rsidRPr="00DC696F">
        <w:rPr>
          <w:rStyle w:val="Refdenotaderodap"/>
          <w:rFonts w:ascii="Times New Roman" w:hAnsi="Times New Roman"/>
          <w:sz w:val="24"/>
          <w:szCs w:val="24"/>
        </w:rPr>
        <w:t xml:space="preserve"> </w:t>
      </w:r>
      <w:proofErr w:type="spellStart"/>
      <w:r w:rsidRPr="00DC696F">
        <w:rPr>
          <w:rStyle w:val="Refdenotaderodap"/>
          <w:rFonts w:ascii="Times New Roman" w:hAnsi="Times New Roman"/>
          <w:sz w:val="24"/>
          <w:szCs w:val="24"/>
        </w:rPr>
        <w:t>abrangendo</w:t>
      </w:r>
      <w:proofErr w:type="spellEnd"/>
      <w:r w:rsidRPr="00DC696F">
        <w:rPr>
          <w:rStyle w:val="Refdenotaderodap"/>
          <w:rFonts w:ascii="Times New Roman" w:hAnsi="Times New Roman"/>
          <w:sz w:val="24"/>
          <w:szCs w:val="24"/>
        </w:rPr>
        <w:t xml:space="preserve"> o </w:t>
      </w:r>
      <w:proofErr w:type="spellStart"/>
      <w:r w:rsidRPr="00DC696F">
        <w:rPr>
          <w:rStyle w:val="Refdenotaderodap"/>
          <w:rFonts w:ascii="Times New Roman" w:hAnsi="Times New Roman"/>
          <w:sz w:val="24"/>
          <w:szCs w:val="24"/>
        </w:rPr>
        <w:t>ensino</w:t>
      </w:r>
      <w:proofErr w:type="spellEnd"/>
      <w:r w:rsidRPr="00DC696F">
        <w:rPr>
          <w:rStyle w:val="Refdenotaderodap"/>
          <w:rFonts w:ascii="Times New Roman" w:hAnsi="Times New Roman"/>
          <w:sz w:val="24"/>
          <w:szCs w:val="24"/>
        </w:rPr>
        <w:t xml:space="preserve">, </w:t>
      </w:r>
      <w:proofErr w:type="spellStart"/>
      <w:r w:rsidRPr="00DC696F">
        <w:rPr>
          <w:rStyle w:val="Refdenotaderodap"/>
          <w:rFonts w:ascii="Times New Roman" w:hAnsi="Times New Roman"/>
          <w:sz w:val="24"/>
          <w:szCs w:val="24"/>
        </w:rPr>
        <w:t>pesquisa</w:t>
      </w:r>
      <w:proofErr w:type="spellEnd"/>
      <w:r w:rsidRPr="00DC696F">
        <w:rPr>
          <w:rStyle w:val="Refdenotaderodap"/>
          <w:rFonts w:ascii="Times New Roman" w:hAnsi="Times New Roman"/>
          <w:sz w:val="24"/>
          <w:szCs w:val="24"/>
        </w:rPr>
        <w:t xml:space="preserve"> e </w:t>
      </w:r>
      <w:proofErr w:type="spellStart"/>
      <w:r w:rsidRPr="00DC696F">
        <w:rPr>
          <w:rStyle w:val="Refdenotaderodap"/>
          <w:rFonts w:ascii="Times New Roman" w:hAnsi="Times New Roman"/>
          <w:sz w:val="24"/>
          <w:szCs w:val="24"/>
        </w:rPr>
        <w:t>prestação</w:t>
      </w:r>
      <w:proofErr w:type="spellEnd"/>
      <w:r w:rsidRPr="00DC696F">
        <w:rPr>
          <w:rStyle w:val="Refdenotaderodap"/>
          <w:rFonts w:ascii="Times New Roman" w:hAnsi="Times New Roman"/>
          <w:sz w:val="24"/>
          <w:szCs w:val="24"/>
        </w:rPr>
        <w:t xml:space="preserve"> de </w:t>
      </w:r>
      <w:proofErr w:type="spellStart"/>
      <w:r w:rsidRPr="00DC696F">
        <w:rPr>
          <w:rStyle w:val="Refdenotaderodap"/>
          <w:rFonts w:ascii="Times New Roman" w:hAnsi="Times New Roman"/>
          <w:sz w:val="24"/>
          <w:szCs w:val="24"/>
        </w:rPr>
        <w:t>serviços</w:t>
      </w:r>
      <w:proofErr w:type="spellEnd"/>
      <w:r w:rsidRPr="00DC696F">
        <w:rPr>
          <w:rStyle w:val="Refdenotaderodap"/>
          <w:rFonts w:ascii="Times New Roman" w:hAnsi="Times New Roman"/>
          <w:sz w:val="24"/>
          <w:szCs w:val="24"/>
        </w:rPr>
        <w:t xml:space="preserve"> para a </w:t>
      </w:r>
      <w:proofErr w:type="spellStart"/>
      <w:r w:rsidRPr="00DC696F">
        <w:rPr>
          <w:rStyle w:val="Refdenotaderodap"/>
          <w:rFonts w:ascii="Times New Roman" w:hAnsi="Times New Roman"/>
          <w:sz w:val="24"/>
          <w:szCs w:val="24"/>
        </w:rPr>
        <w:t>sociedade</w:t>
      </w:r>
      <w:proofErr w:type="spellEnd"/>
      <w:r w:rsidRPr="00DC696F">
        <w:rPr>
          <w:rStyle w:val="Refdenotaderodap"/>
          <w:rFonts w:ascii="Times New Roman" w:hAnsi="Times New Roman"/>
          <w:sz w:val="24"/>
          <w:szCs w:val="24"/>
        </w:rPr>
        <w:t>.</w:t>
      </w:r>
    </w:p>
    <w:p w:rsidR="002536EA" w:rsidRPr="00DC696F" w:rsidRDefault="002536EA" w:rsidP="00C80D74">
      <w:pPr>
        <w:pStyle w:val="Textodenotaderodap"/>
        <w:rPr>
          <w:rStyle w:val="Refdenotaderodap"/>
          <w:rFonts w:ascii="Times New Roman" w:hAnsi="Times New Roman"/>
          <w:sz w:val="24"/>
          <w:szCs w:val="24"/>
        </w:rPr>
      </w:pPr>
    </w:p>
  </w:footnote>
  <w:footnote w:id="2">
    <w:p w:rsidR="00466313" w:rsidRPr="00F65CDB" w:rsidRDefault="00466313" w:rsidP="00F65CDB">
      <w:pPr>
        <w:pStyle w:val="Textodenotaderodap"/>
        <w:ind w:firstLine="0"/>
        <w:rPr>
          <w:rStyle w:val="Refdenotaderodap"/>
          <w:rFonts w:ascii="Times New Roman" w:hAnsi="Times New Roman"/>
          <w:sz w:val="24"/>
          <w:szCs w:val="24"/>
        </w:rPr>
      </w:pPr>
      <w:r w:rsidRPr="00F65CDB">
        <w:rPr>
          <w:rStyle w:val="Refdenotaderodap"/>
          <w:rFonts w:ascii="Times New Roman" w:hAnsi="Times New Roman"/>
          <w:sz w:val="24"/>
          <w:szCs w:val="24"/>
        </w:rPr>
        <w:footnoteRef/>
      </w:r>
      <w:r w:rsidRPr="00F65CDB">
        <w:rPr>
          <w:rStyle w:val="Refdenotaderodap"/>
          <w:rFonts w:ascii="Times New Roman" w:hAnsi="Times New Roman"/>
          <w:sz w:val="24"/>
          <w:szCs w:val="24"/>
        </w:rPr>
        <w:t xml:space="preserve"> A </w:t>
      </w:r>
      <w:proofErr w:type="spellStart"/>
      <w:r w:rsidRPr="00F65CDB">
        <w:rPr>
          <w:rStyle w:val="Refdenotaderodap"/>
          <w:rFonts w:ascii="Times New Roman" w:hAnsi="Times New Roman"/>
          <w:sz w:val="24"/>
          <w:szCs w:val="24"/>
        </w:rPr>
        <w:t>maior</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parte</w:t>
      </w:r>
      <w:proofErr w:type="spellEnd"/>
      <w:r w:rsidRPr="00F65CDB">
        <w:rPr>
          <w:rStyle w:val="Refdenotaderodap"/>
          <w:rFonts w:ascii="Times New Roman" w:hAnsi="Times New Roman"/>
          <w:sz w:val="24"/>
          <w:szCs w:val="24"/>
        </w:rPr>
        <w:t xml:space="preserve"> dos </w:t>
      </w:r>
      <w:proofErr w:type="spellStart"/>
      <w:r w:rsidRPr="00F65CDB">
        <w:rPr>
          <w:rStyle w:val="Refdenotaderodap"/>
          <w:rFonts w:ascii="Times New Roman" w:hAnsi="Times New Roman"/>
          <w:sz w:val="24"/>
          <w:szCs w:val="24"/>
        </w:rPr>
        <w:t>países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em</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desenvolvimento</w:t>
      </w:r>
      <w:proofErr w:type="spellEnd"/>
      <w:r w:rsidRPr="00F65CDB">
        <w:rPr>
          <w:rStyle w:val="Refdenotaderodap"/>
          <w:rFonts w:ascii="Times New Roman" w:hAnsi="Times New Roman"/>
          <w:sz w:val="24"/>
          <w:szCs w:val="24"/>
        </w:rPr>
        <w:t xml:space="preserve"> se </w:t>
      </w:r>
      <w:proofErr w:type="spellStart"/>
      <w:r w:rsidRPr="00F65CDB">
        <w:rPr>
          <w:rStyle w:val="Refdenotaderodap"/>
          <w:rFonts w:ascii="Times New Roman" w:hAnsi="Times New Roman"/>
          <w:sz w:val="24"/>
          <w:szCs w:val="24"/>
        </w:rPr>
        <w:t>encontram</w:t>
      </w:r>
      <w:proofErr w:type="spellEnd"/>
      <w:r w:rsidRPr="00F65CDB">
        <w:rPr>
          <w:rStyle w:val="Refdenotaderodap"/>
          <w:rFonts w:ascii="Times New Roman" w:hAnsi="Times New Roman"/>
          <w:sz w:val="24"/>
          <w:szCs w:val="24"/>
        </w:rPr>
        <w:t xml:space="preserve"> no Sul e </w:t>
      </w:r>
      <w:proofErr w:type="spellStart"/>
      <w:r w:rsidRPr="00F65CDB">
        <w:rPr>
          <w:rStyle w:val="Refdenotaderodap"/>
          <w:rFonts w:ascii="Times New Roman" w:hAnsi="Times New Roman"/>
          <w:sz w:val="24"/>
          <w:szCs w:val="24"/>
        </w:rPr>
        <w:t>os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desenvolvidos</w:t>
      </w:r>
      <w:proofErr w:type="spellEnd"/>
      <w:r w:rsidRPr="00F65CDB">
        <w:rPr>
          <w:rStyle w:val="Refdenotaderodap"/>
          <w:rFonts w:ascii="Times New Roman" w:hAnsi="Times New Roman"/>
          <w:sz w:val="24"/>
          <w:szCs w:val="24"/>
        </w:rPr>
        <w:t xml:space="preserve">, no Norte, </w:t>
      </w:r>
      <w:proofErr w:type="spellStart"/>
      <w:r w:rsidRPr="00F65CDB">
        <w:rPr>
          <w:rStyle w:val="Refdenotaderodap"/>
          <w:rFonts w:ascii="Times New Roman" w:hAnsi="Times New Roman"/>
          <w:sz w:val="24"/>
          <w:szCs w:val="24"/>
        </w:rPr>
        <w:t>criou</w:t>
      </w:r>
      <w:proofErr w:type="spellEnd"/>
      <w:r w:rsidRPr="00F65CDB">
        <w:rPr>
          <w:rStyle w:val="Refdenotaderodap"/>
          <w:rFonts w:ascii="Times New Roman" w:hAnsi="Times New Roman"/>
          <w:sz w:val="24"/>
          <w:szCs w:val="24"/>
        </w:rPr>
        <w:t>-</w:t>
      </w:r>
      <w:proofErr w:type="spellStart"/>
      <w:r w:rsidRPr="00F65CDB">
        <w:rPr>
          <w:rStyle w:val="Refdenotaderodap"/>
          <w:rFonts w:ascii="Times New Roman" w:hAnsi="Times New Roman"/>
          <w:sz w:val="24"/>
          <w:szCs w:val="24"/>
        </w:rPr>
        <w:t>se a</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divisão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norte-sul</w:t>
      </w:r>
      <w:proofErr w:type="spellEnd"/>
      <w:r w:rsidRPr="00F65CDB">
        <w:rPr>
          <w:rStyle w:val="Refdenotaderodap"/>
          <w:rFonts w:ascii="Times New Roman" w:hAnsi="Times New Roman"/>
          <w:sz w:val="24"/>
          <w:szCs w:val="24"/>
        </w:rPr>
        <w:t>.</w:t>
      </w:r>
      <w:r w:rsidRPr="00F65CDB">
        <w:rPr>
          <w:rStyle w:val="Refdenotaderodap"/>
          <w:rFonts w:ascii="Times New Roman" w:hAnsi="Times New Roman"/>
          <w:b/>
          <w:bCs/>
          <w:i/>
          <w:iCs/>
          <w:sz w:val="24"/>
          <w:szCs w:val="24"/>
        </w:rPr>
        <w:t xml:space="preserve"> </w:t>
      </w:r>
      <w:proofErr w:type="spellStart"/>
      <w:r w:rsidRPr="00F65CDB">
        <w:rPr>
          <w:rStyle w:val="Refdenotaderodap"/>
          <w:rFonts w:ascii="Times New Roman" w:hAnsi="Times New Roman"/>
          <w:b/>
          <w:bCs/>
          <w:sz w:val="24"/>
          <w:szCs w:val="24"/>
        </w:rPr>
        <w:t>Os</w:t>
      </w:r>
      <w:proofErr w:type="spellEnd"/>
      <w:r w:rsidRPr="00F65CDB">
        <w:rPr>
          <w:rStyle w:val="Refdenotaderodap"/>
          <w:rFonts w:ascii="Times New Roman" w:hAnsi="Times New Roman"/>
          <w:b/>
          <w:bCs/>
          <w:sz w:val="24"/>
          <w:szCs w:val="24"/>
        </w:rPr>
        <w:t xml:space="preserve"> </w:t>
      </w:r>
      <w:proofErr w:type="spellStart"/>
      <w:r w:rsidRPr="00F65CDB">
        <w:rPr>
          <w:rStyle w:val="Refdenotaderodap"/>
          <w:rFonts w:ascii="Times New Roman" w:hAnsi="Times New Roman"/>
          <w:b/>
          <w:bCs/>
          <w:sz w:val="24"/>
          <w:szCs w:val="24"/>
        </w:rPr>
        <w:t>países</w:t>
      </w:r>
      <w:proofErr w:type="spellEnd"/>
      <w:r w:rsidRPr="00F65CDB">
        <w:rPr>
          <w:rStyle w:val="Refdenotaderodap"/>
          <w:rFonts w:ascii="Times New Roman" w:hAnsi="Times New Roman"/>
          <w:b/>
          <w:bCs/>
          <w:sz w:val="24"/>
          <w:szCs w:val="24"/>
        </w:rPr>
        <w:t xml:space="preserve"> do Norte</w:t>
      </w:r>
      <w:r w:rsidRPr="00F65CDB">
        <w:rPr>
          <w:rStyle w:val="Refdenotaderodap"/>
          <w:rFonts w:ascii="Times New Roman" w:hAnsi="Times New Roman"/>
          <w:sz w:val="24"/>
          <w:szCs w:val="24"/>
        </w:rPr>
        <w:t> </w:t>
      </w:r>
      <w:proofErr w:type="spellStart"/>
      <w:r w:rsidRPr="00F65CDB">
        <w:rPr>
          <w:rStyle w:val="Refdenotaderodap"/>
          <w:rFonts w:ascii="Times New Roman" w:hAnsi="Times New Roman"/>
          <w:sz w:val="24"/>
          <w:szCs w:val="24"/>
        </w:rPr>
        <w:t>são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caracterizados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pelo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elevado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Produto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Interno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Bruto</w:t>
      </w:r>
      <w:proofErr w:type="spellEnd"/>
      <w:r w:rsidRPr="00F65CDB">
        <w:rPr>
          <w:rStyle w:val="Refdenotaderodap"/>
          <w:rFonts w:ascii="Times New Roman" w:hAnsi="Times New Roman"/>
          <w:sz w:val="24"/>
          <w:szCs w:val="24"/>
        </w:rPr>
        <w:t xml:space="preserve"> (PIB) e </w:t>
      </w:r>
      <w:proofErr w:type="spellStart"/>
      <w:r w:rsidRPr="00F65CDB">
        <w:rPr>
          <w:rStyle w:val="Refdenotaderodap"/>
          <w:rFonts w:ascii="Times New Roman" w:hAnsi="Times New Roman"/>
          <w:sz w:val="24"/>
          <w:szCs w:val="24"/>
        </w:rPr>
        <w:t>pelas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condições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históricas</w:t>
      </w:r>
      <w:proofErr w:type="spellEnd"/>
      <w:r w:rsidRPr="00F65CDB">
        <w:rPr>
          <w:rStyle w:val="Refdenotaderodap"/>
          <w:rFonts w:ascii="Times New Roman" w:hAnsi="Times New Roman"/>
          <w:sz w:val="24"/>
          <w:szCs w:val="24"/>
        </w:rPr>
        <w:t xml:space="preserve"> de </w:t>
      </w:r>
      <w:proofErr w:type="spellStart"/>
      <w:r w:rsidRPr="00F65CDB">
        <w:rPr>
          <w:rStyle w:val="Refdenotaderodap"/>
          <w:rFonts w:ascii="Times New Roman" w:hAnsi="Times New Roman"/>
          <w:sz w:val="24"/>
          <w:szCs w:val="24"/>
        </w:rPr>
        <w:t>poder</w:t>
      </w:r>
      <w:proofErr w:type="spellEnd"/>
      <w:r w:rsidRPr="00F65CDB">
        <w:rPr>
          <w:rStyle w:val="Refdenotaderodap"/>
          <w:rFonts w:ascii="Times New Roman" w:hAnsi="Times New Roman"/>
          <w:sz w:val="24"/>
          <w:szCs w:val="24"/>
        </w:rPr>
        <w:t xml:space="preserve"> e </w:t>
      </w:r>
      <w:proofErr w:type="spellStart"/>
      <w:r w:rsidRPr="00F65CDB">
        <w:rPr>
          <w:rStyle w:val="Refdenotaderodap"/>
          <w:rFonts w:ascii="Times New Roman" w:hAnsi="Times New Roman"/>
          <w:sz w:val="24"/>
          <w:szCs w:val="24"/>
        </w:rPr>
        <w:t>acúmulo</w:t>
      </w:r>
      <w:proofErr w:type="spellEnd"/>
      <w:r w:rsidRPr="00F65CDB">
        <w:rPr>
          <w:rStyle w:val="Refdenotaderodap"/>
          <w:rFonts w:ascii="Times New Roman" w:hAnsi="Times New Roman"/>
          <w:sz w:val="24"/>
          <w:szCs w:val="24"/>
        </w:rPr>
        <w:t xml:space="preserve"> de </w:t>
      </w:r>
      <w:proofErr w:type="spellStart"/>
      <w:r w:rsidRPr="00F65CDB">
        <w:rPr>
          <w:rStyle w:val="Refdenotaderodap"/>
          <w:rFonts w:ascii="Times New Roman" w:hAnsi="Times New Roman"/>
          <w:sz w:val="24"/>
          <w:szCs w:val="24"/>
        </w:rPr>
        <w:t>riquezas</w:t>
      </w:r>
      <w:proofErr w:type="spellEnd"/>
      <w:r w:rsidRPr="00F65CDB">
        <w:rPr>
          <w:rStyle w:val="Refdenotaderodap"/>
          <w:rFonts w:ascii="Times New Roman" w:hAnsi="Times New Roman"/>
          <w:sz w:val="24"/>
          <w:szCs w:val="24"/>
        </w:rPr>
        <w:t xml:space="preserve">. São </w:t>
      </w:r>
      <w:proofErr w:type="spellStart"/>
      <w:r w:rsidRPr="00F65CDB">
        <w:rPr>
          <w:rStyle w:val="Refdenotaderodap"/>
          <w:rFonts w:ascii="Times New Roman" w:hAnsi="Times New Roman"/>
          <w:sz w:val="24"/>
          <w:szCs w:val="24"/>
        </w:rPr>
        <w:t>representados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em</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geral</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pelos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Estados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Unidos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União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Europeia</w:t>
      </w:r>
      <w:proofErr w:type="spellEnd"/>
      <w:r w:rsidRPr="00F65CDB">
        <w:rPr>
          <w:rStyle w:val="Refdenotaderodap"/>
          <w:rFonts w:ascii="Times New Roman" w:hAnsi="Times New Roman"/>
          <w:sz w:val="24"/>
          <w:szCs w:val="24"/>
        </w:rPr>
        <w:t xml:space="preserve"> e </w:t>
      </w:r>
      <w:proofErr w:type="spellStart"/>
      <w:r w:rsidRPr="00F65CDB">
        <w:rPr>
          <w:rStyle w:val="Refdenotaderodap"/>
          <w:rFonts w:ascii="Times New Roman" w:hAnsi="Times New Roman"/>
          <w:sz w:val="24"/>
          <w:szCs w:val="24"/>
        </w:rPr>
        <w:t>Japão</w:t>
      </w:r>
      <w:proofErr w:type="spellEnd"/>
      <w:r w:rsidRPr="00F65CDB">
        <w:rPr>
          <w:rStyle w:val="Refdenotaderodap"/>
          <w:rFonts w:ascii="Times New Roman" w:hAnsi="Times New Roman"/>
          <w:sz w:val="24"/>
          <w:szCs w:val="24"/>
        </w:rPr>
        <w:t>.</w:t>
      </w:r>
    </w:p>
  </w:footnote>
  <w:footnote w:id="3">
    <w:p w:rsidR="00466313" w:rsidRPr="00F65CDB" w:rsidRDefault="00466313" w:rsidP="00F65CDB">
      <w:pPr>
        <w:pStyle w:val="Textodenotaderodap"/>
        <w:ind w:firstLine="0"/>
        <w:rPr>
          <w:rStyle w:val="Refdenotaderodap"/>
          <w:rFonts w:ascii="Times New Roman" w:hAnsi="Times New Roman"/>
          <w:sz w:val="24"/>
          <w:szCs w:val="24"/>
        </w:rPr>
      </w:pPr>
      <w:r w:rsidRPr="00F65CDB">
        <w:rPr>
          <w:rStyle w:val="Refdenotaderodap"/>
          <w:rFonts w:ascii="Times New Roman" w:hAnsi="Times New Roman"/>
          <w:sz w:val="24"/>
          <w:szCs w:val="24"/>
        </w:rPr>
        <w:footnoteRef/>
      </w:r>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Ciência</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sem</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Fronteiras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foi</w:t>
      </w:r>
      <w:proofErr w:type="spellEnd"/>
      <w:r w:rsidRPr="00F65CDB">
        <w:rPr>
          <w:rStyle w:val="Refdenotaderodap"/>
          <w:rFonts w:ascii="Times New Roman" w:hAnsi="Times New Roman"/>
          <w:sz w:val="24"/>
          <w:szCs w:val="24"/>
        </w:rPr>
        <w:t xml:space="preserve"> um </w:t>
      </w:r>
      <w:proofErr w:type="spellStart"/>
      <w:r w:rsidRPr="00F65CDB">
        <w:rPr>
          <w:rStyle w:val="Refdenotaderodap"/>
          <w:rFonts w:ascii="Times New Roman" w:hAnsi="Times New Roman"/>
          <w:sz w:val="24"/>
          <w:szCs w:val="24"/>
        </w:rPr>
        <w:t>programa</w:t>
      </w:r>
      <w:proofErr w:type="spellEnd"/>
      <w:r w:rsidRPr="00F65CDB">
        <w:rPr>
          <w:rStyle w:val="Refdenotaderodap"/>
          <w:rFonts w:ascii="Times New Roman" w:hAnsi="Times New Roman"/>
          <w:sz w:val="24"/>
          <w:szCs w:val="24"/>
        </w:rPr>
        <w:t xml:space="preserve"> que </w:t>
      </w:r>
      <w:proofErr w:type="spellStart"/>
      <w:r w:rsidRPr="00F65CDB">
        <w:rPr>
          <w:rStyle w:val="Refdenotaderodap"/>
          <w:rFonts w:ascii="Times New Roman" w:hAnsi="Times New Roman"/>
          <w:sz w:val="24"/>
          <w:szCs w:val="24"/>
        </w:rPr>
        <w:t>tinha</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como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objetivo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promover</w:t>
      </w:r>
      <w:proofErr w:type="spellEnd"/>
      <w:r w:rsidRPr="00F65CDB">
        <w:rPr>
          <w:rStyle w:val="Refdenotaderodap"/>
          <w:rFonts w:ascii="Times New Roman" w:hAnsi="Times New Roman"/>
          <w:sz w:val="24"/>
          <w:szCs w:val="24"/>
        </w:rPr>
        <w:t xml:space="preserve"> a </w:t>
      </w:r>
      <w:proofErr w:type="spellStart"/>
      <w:r w:rsidRPr="00F65CDB">
        <w:rPr>
          <w:rStyle w:val="Refdenotaderodap"/>
          <w:rFonts w:ascii="Times New Roman" w:hAnsi="Times New Roman"/>
          <w:sz w:val="24"/>
          <w:szCs w:val="24"/>
        </w:rPr>
        <w:t>consolidação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expansão</w:t>
      </w:r>
      <w:proofErr w:type="spellEnd"/>
      <w:r w:rsidRPr="00F65CDB">
        <w:rPr>
          <w:rStyle w:val="Refdenotaderodap"/>
          <w:rFonts w:ascii="Times New Roman" w:hAnsi="Times New Roman"/>
          <w:sz w:val="24"/>
          <w:szCs w:val="24"/>
        </w:rPr>
        <w:t xml:space="preserve"> e </w:t>
      </w:r>
      <w:proofErr w:type="spellStart"/>
      <w:r w:rsidRPr="00F65CDB">
        <w:rPr>
          <w:rStyle w:val="Refdenotaderodap"/>
          <w:rFonts w:ascii="Times New Roman" w:hAnsi="Times New Roman"/>
          <w:sz w:val="24"/>
          <w:szCs w:val="24"/>
        </w:rPr>
        <w:t>internacionalização</w:t>
      </w:r>
      <w:proofErr w:type="spellEnd"/>
      <w:r w:rsidRPr="00F65CDB">
        <w:rPr>
          <w:rStyle w:val="Refdenotaderodap"/>
          <w:rFonts w:ascii="Times New Roman" w:hAnsi="Times New Roman"/>
          <w:sz w:val="24"/>
          <w:szCs w:val="24"/>
        </w:rPr>
        <w:t xml:space="preserve"> da </w:t>
      </w:r>
      <w:proofErr w:type="spellStart"/>
      <w:r w:rsidRPr="00F65CDB">
        <w:rPr>
          <w:rStyle w:val="Refdenotaderodap"/>
          <w:rFonts w:ascii="Times New Roman" w:hAnsi="Times New Roman"/>
          <w:sz w:val="24"/>
          <w:szCs w:val="24"/>
        </w:rPr>
        <w:t>ciência</w:t>
      </w:r>
      <w:proofErr w:type="spellEnd"/>
      <w:r w:rsidRPr="00F65CDB">
        <w:rPr>
          <w:rStyle w:val="Refdenotaderodap"/>
          <w:rFonts w:ascii="Times New Roman" w:hAnsi="Times New Roman"/>
          <w:sz w:val="24"/>
          <w:szCs w:val="24"/>
        </w:rPr>
        <w:t xml:space="preserve"> e </w:t>
      </w:r>
      <w:proofErr w:type="spellStart"/>
      <w:r w:rsidRPr="00F65CDB">
        <w:rPr>
          <w:rStyle w:val="Refdenotaderodap"/>
          <w:rFonts w:ascii="Times New Roman" w:hAnsi="Times New Roman"/>
          <w:sz w:val="24"/>
          <w:szCs w:val="24"/>
        </w:rPr>
        <w:t>tecnologia</w:t>
      </w:r>
      <w:proofErr w:type="spellEnd"/>
      <w:r w:rsidRPr="00F65CDB">
        <w:rPr>
          <w:rStyle w:val="Refdenotaderodap"/>
          <w:rFonts w:ascii="Times New Roman" w:hAnsi="Times New Roman"/>
          <w:sz w:val="24"/>
          <w:szCs w:val="24"/>
        </w:rPr>
        <w:t xml:space="preserve">, da </w:t>
      </w:r>
      <w:proofErr w:type="spellStart"/>
      <w:r w:rsidRPr="00F65CDB">
        <w:rPr>
          <w:rStyle w:val="Refdenotaderodap"/>
          <w:rFonts w:ascii="Times New Roman" w:hAnsi="Times New Roman"/>
          <w:sz w:val="24"/>
          <w:szCs w:val="24"/>
        </w:rPr>
        <w:t>inovação</w:t>
      </w:r>
      <w:proofErr w:type="spellEnd"/>
      <w:r w:rsidRPr="00F65CDB">
        <w:rPr>
          <w:rStyle w:val="Refdenotaderodap"/>
          <w:rFonts w:ascii="Times New Roman" w:hAnsi="Times New Roman"/>
          <w:sz w:val="24"/>
          <w:szCs w:val="24"/>
        </w:rPr>
        <w:t xml:space="preserve"> e da </w:t>
      </w:r>
      <w:proofErr w:type="spellStart"/>
      <w:r w:rsidRPr="00F65CDB">
        <w:rPr>
          <w:rStyle w:val="Refdenotaderodap"/>
          <w:rFonts w:ascii="Times New Roman" w:hAnsi="Times New Roman"/>
          <w:sz w:val="24"/>
          <w:szCs w:val="24"/>
        </w:rPr>
        <w:t>competitividade</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brasileira</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por</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meio</w:t>
      </w:r>
      <w:proofErr w:type="spellEnd"/>
      <w:r w:rsidRPr="00F65CDB">
        <w:rPr>
          <w:rStyle w:val="Refdenotaderodap"/>
          <w:rFonts w:ascii="Times New Roman" w:hAnsi="Times New Roman"/>
          <w:sz w:val="24"/>
          <w:szCs w:val="24"/>
        </w:rPr>
        <w:t xml:space="preserve"> do </w:t>
      </w:r>
      <w:proofErr w:type="spellStart"/>
      <w:r w:rsidRPr="00F65CDB">
        <w:rPr>
          <w:rStyle w:val="Refdenotaderodap"/>
          <w:rFonts w:ascii="Times New Roman" w:hAnsi="Times New Roman"/>
          <w:sz w:val="24"/>
          <w:szCs w:val="24"/>
        </w:rPr>
        <w:t>intercâmbio</w:t>
      </w:r>
      <w:proofErr w:type="spellEnd"/>
      <w:r w:rsidRPr="00F65CDB">
        <w:rPr>
          <w:rStyle w:val="Refdenotaderodap"/>
          <w:rFonts w:ascii="Times New Roman" w:hAnsi="Times New Roman"/>
          <w:sz w:val="24"/>
          <w:szCs w:val="24"/>
        </w:rPr>
        <w:t xml:space="preserve"> e da </w:t>
      </w:r>
      <w:proofErr w:type="spellStart"/>
      <w:r w:rsidRPr="00F65CDB">
        <w:rPr>
          <w:rStyle w:val="Refdenotaderodap"/>
          <w:rFonts w:ascii="Times New Roman" w:hAnsi="Times New Roman"/>
          <w:sz w:val="24"/>
          <w:szCs w:val="24"/>
        </w:rPr>
        <w:t>mobilidade</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internacional</w:t>
      </w:r>
      <w:proofErr w:type="spellEnd"/>
      <w:r w:rsidRPr="00F65CDB">
        <w:rPr>
          <w:rStyle w:val="Refdenotaderodap"/>
          <w:rFonts w:ascii="Times New Roman" w:hAnsi="Times New Roman"/>
          <w:sz w:val="24"/>
          <w:szCs w:val="24"/>
        </w:rPr>
        <w:t xml:space="preserve">. A </w:t>
      </w:r>
      <w:proofErr w:type="spellStart"/>
      <w:r w:rsidRPr="00F65CDB">
        <w:rPr>
          <w:rStyle w:val="Refdenotaderodap"/>
          <w:rFonts w:ascii="Times New Roman" w:hAnsi="Times New Roman"/>
          <w:sz w:val="24"/>
          <w:szCs w:val="24"/>
        </w:rPr>
        <w:t>iniciativa</w:t>
      </w:r>
      <w:proofErr w:type="spellEnd"/>
      <w:r w:rsidRPr="00F65CDB">
        <w:rPr>
          <w:rStyle w:val="Refdenotaderodap"/>
          <w:rFonts w:ascii="Times New Roman" w:hAnsi="Times New Roman"/>
          <w:sz w:val="24"/>
          <w:szCs w:val="24"/>
        </w:rPr>
        <w:t xml:space="preserve"> dos </w:t>
      </w:r>
      <w:proofErr w:type="spellStart"/>
      <w:r w:rsidRPr="00F65CDB">
        <w:rPr>
          <w:rStyle w:val="Refdenotaderodap"/>
          <w:rFonts w:ascii="Times New Roman" w:hAnsi="Times New Roman"/>
          <w:sz w:val="24"/>
          <w:szCs w:val="24"/>
        </w:rPr>
        <w:t>Ministérios</w:t>
      </w:r>
      <w:proofErr w:type="spellEnd"/>
      <w:r w:rsidRPr="00F65CDB">
        <w:rPr>
          <w:rStyle w:val="Refdenotaderodap"/>
          <w:rFonts w:ascii="Times New Roman" w:hAnsi="Times New Roman"/>
          <w:sz w:val="24"/>
          <w:szCs w:val="24"/>
        </w:rPr>
        <w:t xml:space="preserve"> da </w:t>
      </w:r>
      <w:proofErr w:type="spellStart"/>
      <w:r w:rsidRPr="00F65CDB">
        <w:rPr>
          <w:rStyle w:val="Refdenotaderodap"/>
          <w:rFonts w:ascii="Times New Roman" w:hAnsi="Times New Roman"/>
          <w:sz w:val="24"/>
          <w:szCs w:val="24"/>
        </w:rPr>
        <w:t>Ciência</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Tecnologia</w:t>
      </w:r>
      <w:proofErr w:type="spellEnd"/>
      <w:r w:rsidRPr="00F65CDB">
        <w:rPr>
          <w:rStyle w:val="Refdenotaderodap"/>
          <w:rFonts w:ascii="Times New Roman" w:hAnsi="Times New Roman"/>
          <w:sz w:val="24"/>
          <w:szCs w:val="24"/>
        </w:rPr>
        <w:t xml:space="preserve"> e </w:t>
      </w:r>
      <w:proofErr w:type="spellStart"/>
      <w:r w:rsidRPr="00F65CDB">
        <w:rPr>
          <w:rStyle w:val="Refdenotaderodap"/>
          <w:rFonts w:ascii="Times New Roman" w:hAnsi="Times New Roman"/>
          <w:sz w:val="24"/>
          <w:szCs w:val="24"/>
        </w:rPr>
        <w:t>Inovação</w:t>
      </w:r>
      <w:proofErr w:type="spellEnd"/>
      <w:r w:rsidRPr="00F65CDB">
        <w:rPr>
          <w:rStyle w:val="Refdenotaderodap"/>
          <w:rFonts w:ascii="Times New Roman" w:hAnsi="Times New Roman"/>
          <w:sz w:val="24"/>
          <w:szCs w:val="24"/>
        </w:rPr>
        <w:t xml:space="preserve"> (MCTI) e do </w:t>
      </w:r>
      <w:proofErr w:type="spellStart"/>
      <w:r w:rsidRPr="00F65CDB">
        <w:rPr>
          <w:rStyle w:val="Refdenotaderodap"/>
          <w:rFonts w:ascii="Times New Roman" w:hAnsi="Times New Roman"/>
          <w:sz w:val="24"/>
          <w:szCs w:val="24"/>
        </w:rPr>
        <w:t>Ministério</w:t>
      </w:r>
      <w:proofErr w:type="spellEnd"/>
      <w:r w:rsidRPr="00F65CDB">
        <w:rPr>
          <w:rStyle w:val="Refdenotaderodap"/>
          <w:rFonts w:ascii="Times New Roman" w:hAnsi="Times New Roman"/>
          <w:sz w:val="24"/>
          <w:szCs w:val="24"/>
        </w:rPr>
        <w:t xml:space="preserve"> da </w:t>
      </w:r>
      <w:proofErr w:type="spellStart"/>
      <w:r w:rsidRPr="00F65CDB">
        <w:rPr>
          <w:rStyle w:val="Refdenotaderodap"/>
          <w:rFonts w:ascii="Times New Roman" w:hAnsi="Times New Roman"/>
          <w:sz w:val="24"/>
          <w:szCs w:val="24"/>
        </w:rPr>
        <w:t>Educação</w:t>
      </w:r>
      <w:proofErr w:type="spellEnd"/>
      <w:r w:rsidRPr="00F65CDB">
        <w:rPr>
          <w:rStyle w:val="Refdenotaderodap"/>
          <w:rFonts w:ascii="Times New Roman" w:hAnsi="Times New Roman"/>
          <w:sz w:val="24"/>
          <w:szCs w:val="24"/>
        </w:rPr>
        <w:t xml:space="preserve"> (MEC). O </w:t>
      </w:r>
      <w:proofErr w:type="spellStart"/>
      <w:r w:rsidRPr="00F65CDB">
        <w:rPr>
          <w:rStyle w:val="Refdenotaderodap"/>
          <w:rFonts w:ascii="Times New Roman" w:hAnsi="Times New Roman"/>
          <w:sz w:val="24"/>
          <w:szCs w:val="24"/>
        </w:rPr>
        <w:t>Programa</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prévia</w:t>
      </w:r>
      <w:proofErr w:type="spellEnd"/>
      <w:r w:rsidRPr="00F65CDB">
        <w:rPr>
          <w:rStyle w:val="Refdenotaderodap"/>
          <w:rFonts w:ascii="Times New Roman" w:hAnsi="Times New Roman"/>
          <w:sz w:val="24"/>
          <w:szCs w:val="24"/>
        </w:rPr>
        <w:t xml:space="preserve"> a </w:t>
      </w:r>
      <w:proofErr w:type="spellStart"/>
      <w:r w:rsidRPr="00F65CDB">
        <w:rPr>
          <w:rStyle w:val="Refdenotaderodap"/>
          <w:rFonts w:ascii="Times New Roman" w:hAnsi="Times New Roman"/>
          <w:sz w:val="24"/>
          <w:szCs w:val="24"/>
        </w:rPr>
        <w:t>concessão</w:t>
      </w:r>
      <w:proofErr w:type="spellEnd"/>
      <w:r w:rsidRPr="00F65CDB">
        <w:rPr>
          <w:rStyle w:val="Refdenotaderodap"/>
          <w:rFonts w:ascii="Times New Roman" w:hAnsi="Times New Roman"/>
          <w:sz w:val="24"/>
          <w:szCs w:val="24"/>
        </w:rPr>
        <w:t xml:space="preserve"> de 101 mil </w:t>
      </w:r>
      <w:proofErr w:type="spellStart"/>
      <w:r w:rsidRPr="00F65CDB">
        <w:rPr>
          <w:rStyle w:val="Refdenotaderodap"/>
          <w:rFonts w:ascii="Times New Roman" w:hAnsi="Times New Roman"/>
          <w:sz w:val="24"/>
          <w:szCs w:val="24"/>
        </w:rPr>
        <w:t>bolsas</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teve</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início</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em</w:t>
      </w:r>
      <w:proofErr w:type="spellEnd"/>
      <w:r w:rsidRPr="00F65CDB">
        <w:rPr>
          <w:rStyle w:val="Refdenotaderodap"/>
          <w:rFonts w:ascii="Times New Roman" w:hAnsi="Times New Roman"/>
          <w:sz w:val="24"/>
          <w:szCs w:val="24"/>
        </w:rPr>
        <w:t xml:space="preserve"> 2011 e a </w:t>
      </w:r>
      <w:proofErr w:type="spellStart"/>
      <w:r w:rsidRPr="00F65CDB">
        <w:rPr>
          <w:rStyle w:val="Refdenotaderodap"/>
          <w:rFonts w:ascii="Times New Roman" w:hAnsi="Times New Roman"/>
          <w:sz w:val="24"/>
          <w:szCs w:val="24"/>
        </w:rPr>
        <w:t>última</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chamada</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edital</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foi</w:t>
      </w:r>
      <w:proofErr w:type="spellEnd"/>
      <w:r w:rsidRPr="00F65CDB">
        <w:rPr>
          <w:rStyle w:val="Refdenotaderodap"/>
          <w:rFonts w:ascii="Times New Roman" w:hAnsi="Times New Roman"/>
          <w:sz w:val="24"/>
          <w:szCs w:val="24"/>
        </w:rPr>
        <w:t xml:space="preserve"> </w:t>
      </w:r>
      <w:proofErr w:type="spellStart"/>
      <w:r w:rsidRPr="00F65CDB">
        <w:rPr>
          <w:rStyle w:val="Refdenotaderodap"/>
          <w:rFonts w:ascii="Times New Roman" w:hAnsi="Times New Roman"/>
          <w:sz w:val="24"/>
          <w:szCs w:val="24"/>
        </w:rPr>
        <w:t>em</w:t>
      </w:r>
      <w:proofErr w:type="spellEnd"/>
      <w:r w:rsidRPr="00F65CDB">
        <w:rPr>
          <w:rStyle w:val="Refdenotaderodap"/>
          <w:rFonts w:ascii="Times New Roman" w:hAnsi="Times New Roman"/>
          <w:sz w:val="24"/>
          <w:szCs w:val="24"/>
        </w:rPr>
        <w:t xml:space="preserve"> 2014.</w:t>
      </w:r>
    </w:p>
  </w:footnote>
  <w:footnote w:id="4">
    <w:p w:rsidR="00707FF2" w:rsidRPr="00F65CDB" w:rsidRDefault="00707FF2" w:rsidP="004D579C">
      <w:pPr>
        <w:pStyle w:val="Textodenotaderodap"/>
        <w:jc w:val="both"/>
        <w:rPr>
          <w:rFonts w:ascii="Times New Roman" w:hAnsi="Times New Roman"/>
          <w:color w:val="444444"/>
          <w:shd w:val="clear" w:color="auto" w:fill="FFFFFF"/>
          <w:lang w:val="pt-BR"/>
        </w:rPr>
      </w:pPr>
      <w:r w:rsidRPr="00F65CDB">
        <w:rPr>
          <w:rFonts w:ascii="Times New Roman" w:hAnsi="Times New Roman"/>
          <w:color w:val="444444"/>
          <w:shd w:val="clear" w:color="auto" w:fill="FFFFFF"/>
          <w:lang w:val="pt-BR"/>
        </w:rPr>
        <w:footnoteRef/>
      </w:r>
      <w:r w:rsidRPr="00F65CDB">
        <w:rPr>
          <w:rFonts w:ascii="Times New Roman" w:hAnsi="Times New Roman"/>
          <w:color w:val="444444"/>
          <w:shd w:val="clear" w:color="auto" w:fill="FFFFFF"/>
          <w:lang w:val="pt-BR"/>
        </w:rPr>
        <w:t xml:space="preserve"> Governança é definido como “a maneira pela qual o poder é exercido na administração dos recursos econômicos e sociais do país, com vistas ao desenvolvimento” (</w:t>
      </w:r>
      <w:r w:rsidR="00493556" w:rsidRPr="00F65CDB">
        <w:rPr>
          <w:rFonts w:ascii="Times New Roman" w:hAnsi="Times New Roman"/>
          <w:color w:val="444444"/>
          <w:shd w:val="clear" w:color="auto" w:fill="FFFFFF"/>
          <w:lang w:val="pt-BR"/>
        </w:rPr>
        <w:t>GOVERNANCE</w:t>
      </w:r>
      <w:r w:rsidRPr="00F65CDB">
        <w:rPr>
          <w:rFonts w:ascii="Times New Roman" w:hAnsi="Times New Roman"/>
          <w:color w:val="444444"/>
          <w:shd w:val="clear" w:color="auto" w:fill="FFFFFF"/>
          <w:lang w:val="pt-BR"/>
        </w:rPr>
        <w:t>, 1992, p.1).</w:t>
      </w:r>
    </w:p>
  </w:footnote>
  <w:footnote w:id="5">
    <w:p w:rsidR="009F4546" w:rsidRPr="00F65CDB" w:rsidRDefault="009F4546" w:rsidP="009F4546">
      <w:pPr>
        <w:shd w:val="clear" w:color="auto" w:fill="FFFFFF"/>
        <w:spacing w:after="0" w:line="240" w:lineRule="auto"/>
        <w:ind w:left="375" w:firstLine="0"/>
        <w:textAlignment w:val="baseline"/>
        <w:rPr>
          <w:rFonts w:ascii="Times New Roman" w:hAnsi="Times New Roman"/>
          <w:color w:val="000000"/>
          <w:sz w:val="18"/>
          <w:szCs w:val="18"/>
          <w:shd w:val="clear" w:color="auto" w:fill="FFFFFF"/>
          <w:lang w:val="pt-BR"/>
        </w:rPr>
      </w:pPr>
      <w:r w:rsidRPr="00F65CDB">
        <w:rPr>
          <w:rStyle w:val="Refdenotaderodap"/>
          <w:rFonts w:ascii="Times New Roman" w:hAnsi="Times New Roman"/>
        </w:rPr>
        <w:footnoteRef/>
      </w:r>
      <w:r w:rsidRPr="00F65CDB">
        <w:rPr>
          <w:rFonts w:ascii="Times New Roman" w:hAnsi="Times New Roman"/>
          <w:lang w:val="pt-BR"/>
        </w:rPr>
        <w:t xml:space="preserve"> </w:t>
      </w:r>
      <w:r w:rsidRPr="00F65CDB">
        <w:rPr>
          <w:rFonts w:ascii="Times New Roman" w:hAnsi="Times New Roman"/>
          <w:color w:val="444444"/>
          <w:sz w:val="20"/>
          <w:szCs w:val="20"/>
          <w:shd w:val="clear" w:color="auto" w:fill="FFFFFF"/>
          <w:lang w:val="pt-BR"/>
        </w:rPr>
        <w:t>As parcerias são implementadas entre universidades brasileiras e estrangeiras, tendo como princípio base o reconhecimento mútuo de créditos cursados pelos alunos participantes, na área escolhida pelo projeto. Busca-se a aproximação das estruturas curriculares entre as instituições e cursos participantes, bem como o estímulo à mobilidade acadêmica internacional</w:t>
      </w:r>
      <w:r w:rsidRPr="00F65CDB">
        <w:rPr>
          <w:rFonts w:ascii="Times New Roman" w:hAnsi="Times New Roman"/>
          <w:color w:val="000000"/>
          <w:sz w:val="18"/>
          <w:szCs w:val="18"/>
          <w:shd w:val="clear" w:color="auto" w:fill="FFFFFF"/>
          <w:lang w:val="pt-BR"/>
        </w:rPr>
        <w:t>.</w:t>
      </w:r>
    </w:p>
    <w:p w:rsidR="009F4546" w:rsidRPr="00F65CDB" w:rsidRDefault="009F4546">
      <w:pPr>
        <w:pStyle w:val="Textodenotaderodap"/>
        <w:rPr>
          <w:rFonts w:ascii="Times New Roman" w:hAnsi="Times New Roman"/>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922"/>
    <w:multiLevelType w:val="multilevel"/>
    <w:tmpl w:val="B4A2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06ADB"/>
    <w:multiLevelType w:val="multilevel"/>
    <w:tmpl w:val="2368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0E04"/>
    <w:multiLevelType w:val="multilevel"/>
    <w:tmpl w:val="CD10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71D9"/>
    <w:multiLevelType w:val="multilevel"/>
    <w:tmpl w:val="BA62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C0FC7"/>
    <w:multiLevelType w:val="multilevel"/>
    <w:tmpl w:val="F8B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72149"/>
    <w:multiLevelType w:val="multilevel"/>
    <w:tmpl w:val="7096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444EC"/>
    <w:multiLevelType w:val="multilevel"/>
    <w:tmpl w:val="7ED2E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5F12F1"/>
    <w:multiLevelType w:val="multilevel"/>
    <w:tmpl w:val="CCCA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11316"/>
    <w:multiLevelType w:val="multilevel"/>
    <w:tmpl w:val="F162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12FB4"/>
    <w:multiLevelType w:val="multilevel"/>
    <w:tmpl w:val="A62E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92712"/>
    <w:multiLevelType w:val="multilevel"/>
    <w:tmpl w:val="4E2E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B03DB"/>
    <w:multiLevelType w:val="multilevel"/>
    <w:tmpl w:val="5594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F5308"/>
    <w:multiLevelType w:val="multilevel"/>
    <w:tmpl w:val="4A3A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31FAB"/>
    <w:multiLevelType w:val="multilevel"/>
    <w:tmpl w:val="4E3C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14168"/>
    <w:multiLevelType w:val="multilevel"/>
    <w:tmpl w:val="FDC4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16FC4"/>
    <w:multiLevelType w:val="multilevel"/>
    <w:tmpl w:val="E026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739FD"/>
    <w:multiLevelType w:val="multilevel"/>
    <w:tmpl w:val="D1E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319B8"/>
    <w:multiLevelType w:val="multilevel"/>
    <w:tmpl w:val="BA0E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11C76"/>
    <w:multiLevelType w:val="multilevel"/>
    <w:tmpl w:val="33BC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47F2B"/>
    <w:multiLevelType w:val="multilevel"/>
    <w:tmpl w:val="EBB0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55F4D"/>
    <w:multiLevelType w:val="multilevel"/>
    <w:tmpl w:val="8C4C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52D1C"/>
    <w:multiLevelType w:val="multilevel"/>
    <w:tmpl w:val="882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F776E6"/>
    <w:multiLevelType w:val="multilevel"/>
    <w:tmpl w:val="730E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13"/>
  </w:num>
  <w:num w:numId="4">
    <w:abstractNumId w:val="16"/>
  </w:num>
  <w:num w:numId="5">
    <w:abstractNumId w:val="0"/>
  </w:num>
  <w:num w:numId="6">
    <w:abstractNumId w:val="11"/>
  </w:num>
  <w:num w:numId="7">
    <w:abstractNumId w:val="10"/>
  </w:num>
  <w:num w:numId="8">
    <w:abstractNumId w:val="2"/>
  </w:num>
  <w:num w:numId="9">
    <w:abstractNumId w:val="22"/>
  </w:num>
  <w:num w:numId="10">
    <w:abstractNumId w:val="21"/>
  </w:num>
  <w:num w:numId="11">
    <w:abstractNumId w:val="4"/>
  </w:num>
  <w:num w:numId="12">
    <w:abstractNumId w:val="14"/>
  </w:num>
  <w:num w:numId="13">
    <w:abstractNumId w:val="17"/>
  </w:num>
  <w:num w:numId="14">
    <w:abstractNumId w:val="19"/>
  </w:num>
  <w:num w:numId="15">
    <w:abstractNumId w:val="7"/>
  </w:num>
  <w:num w:numId="16">
    <w:abstractNumId w:val="20"/>
  </w:num>
  <w:num w:numId="17">
    <w:abstractNumId w:val="3"/>
  </w:num>
  <w:num w:numId="18">
    <w:abstractNumId w:val="12"/>
  </w:num>
  <w:num w:numId="19">
    <w:abstractNumId w:val="5"/>
  </w:num>
  <w:num w:numId="20">
    <w:abstractNumId w:val="9"/>
  </w:num>
  <w:num w:numId="21">
    <w:abstractNumId w:val="15"/>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ADE"/>
    <w:rsid w:val="00000036"/>
    <w:rsid w:val="0000004E"/>
    <w:rsid w:val="000007A8"/>
    <w:rsid w:val="00000E0C"/>
    <w:rsid w:val="00001462"/>
    <w:rsid w:val="00001DA6"/>
    <w:rsid w:val="0000227A"/>
    <w:rsid w:val="00002910"/>
    <w:rsid w:val="00003545"/>
    <w:rsid w:val="0000365C"/>
    <w:rsid w:val="00003A78"/>
    <w:rsid w:val="00003CB4"/>
    <w:rsid w:val="000043DA"/>
    <w:rsid w:val="000047ED"/>
    <w:rsid w:val="00004DDD"/>
    <w:rsid w:val="00005926"/>
    <w:rsid w:val="00005C6C"/>
    <w:rsid w:val="000064E9"/>
    <w:rsid w:val="00006E73"/>
    <w:rsid w:val="00007D70"/>
    <w:rsid w:val="00007D9A"/>
    <w:rsid w:val="00010195"/>
    <w:rsid w:val="00010885"/>
    <w:rsid w:val="000109DF"/>
    <w:rsid w:val="00011388"/>
    <w:rsid w:val="0001146C"/>
    <w:rsid w:val="00011A49"/>
    <w:rsid w:val="00012731"/>
    <w:rsid w:val="00012B15"/>
    <w:rsid w:val="00012E51"/>
    <w:rsid w:val="00013555"/>
    <w:rsid w:val="000145B6"/>
    <w:rsid w:val="00014F0B"/>
    <w:rsid w:val="000154B8"/>
    <w:rsid w:val="0001576F"/>
    <w:rsid w:val="00015C0A"/>
    <w:rsid w:val="00016066"/>
    <w:rsid w:val="00016375"/>
    <w:rsid w:val="00017140"/>
    <w:rsid w:val="00017BF6"/>
    <w:rsid w:val="00017F78"/>
    <w:rsid w:val="00020C15"/>
    <w:rsid w:val="00021123"/>
    <w:rsid w:val="00021808"/>
    <w:rsid w:val="00021AD4"/>
    <w:rsid w:val="0002261E"/>
    <w:rsid w:val="0002269E"/>
    <w:rsid w:val="00023609"/>
    <w:rsid w:val="00023664"/>
    <w:rsid w:val="00023E46"/>
    <w:rsid w:val="00024846"/>
    <w:rsid w:val="00024D4B"/>
    <w:rsid w:val="00025492"/>
    <w:rsid w:val="000257B2"/>
    <w:rsid w:val="00025A3C"/>
    <w:rsid w:val="0002666D"/>
    <w:rsid w:val="000301D7"/>
    <w:rsid w:val="00030DB8"/>
    <w:rsid w:val="00031457"/>
    <w:rsid w:val="0003150A"/>
    <w:rsid w:val="00031706"/>
    <w:rsid w:val="000321E2"/>
    <w:rsid w:val="000322B2"/>
    <w:rsid w:val="0003243F"/>
    <w:rsid w:val="00032D38"/>
    <w:rsid w:val="00033D1D"/>
    <w:rsid w:val="00033F39"/>
    <w:rsid w:val="000365F3"/>
    <w:rsid w:val="0003666C"/>
    <w:rsid w:val="00036B15"/>
    <w:rsid w:val="0003762F"/>
    <w:rsid w:val="00037C2B"/>
    <w:rsid w:val="0004119A"/>
    <w:rsid w:val="0004124B"/>
    <w:rsid w:val="000414DE"/>
    <w:rsid w:val="0004219F"/>
    <w:rsid w:val="00042340"/>
    <w:rsid w:val="00042610"/>
    <w:rsid w:val="00043438"/>
    <w:rsid w:val="000439DC"/>
    <w:rsid w:val="00043DCC"/>
    <w:rsid w:val="00043EC0"/>
    <w:rsid w:val="00043EF0"/>
    <w:rsid w:val="0004457E"/>
    <w:rsid w:val="00044810"/>
    <w:rsid w:val="00044822"/>
    <w:rsid w:val="000448D4"/>
    <w:rsid w:val="00044BD9"/>
    <w:rsid w:val="00046723"/>
    <w:rsid w:val="0004706E"/>
    <w:rsid w:val="0004776A"/>
    <w:rsid w:val="00047B47"/>
    <w:rsid w:val="00047BEB"/>
    <w:rsid w:val="00047E4A"/>
    <w:rsid w:val="00050323"/>
    <w:rsid w:val="00050811"/>
    <w:rsid w:val="00050A89"/>
    <w:rsid w:val="00051002"/>
    <w:rsid w:val="00051B8D"/>
    <w:rsid w:val="00052176"/>
    <w:rsid w:val="000523FC"/>
    <w:rsid w:val="000528D4"/>
    <w:rsid w:val="00052B5C"/>
    <w:rsid w:val="00052DDE"/>
    <w:rsid w:val="000534A1"/>
    <w:rsid w:val="00053610"/>
    <w:rsid w:val="000546CE"/>
    <w:rsid w:val="00054975"/>
    <w:rsid w:val="00054D92"/>
    <w:rsid w:val="00054F51"/>
    <w:rsid w:val="0005571C"/>
    <w:rsid w:val="00055D70"/>
    <w:rsid w:val="00055EBE"/>
    <w:rsid w:val="00055F0E"/>
    <w:rsid w:val="00055F57"/>
    <w:rsid w:val="00057B3E"/>
    <w:rsid w:val="00061701"/>
    <w:rsid w:val="000622EB"/>
    <w:rsid w:val="00063847"/>
    <w:rsid w:val="0006548C"/>
    <w:rsid w:val="000655EF"/>
    <w:rsid w:val="000659E4"/>
    <w:rsid w:val="0006610F"/>
    <w:rsid w:val="00066792"/>
    <w:rsid w:val="00066B41"/>
    <w:rsid w:val="00066EFE"/>
    <w:rsid w:val="00067496"/>
    <w:rsid w:val="00070B56"/>
    <w:rsid w:val="0007175F"/>
    <w:rsid w:val="00072955"/>
    <w:rsid w:val="00073207"/>
    <w:rsid w:val="00073E80"/>
    <w:rsid w:val="000740D4"/>
    <w:rsid w:val="000745C4"/>
    <w:rsid w:val="00075F1F"/>
    <w:rsid w:val="00076602"/>
    <w:rsid w:val="0008021E"/>
    <w:rsid w:val="0008031C"/>
    <w:rsid w:val="000804BF"/>
    <w:rsid w:val="00080E48"/>
    <w:rsid w:val="000811ED"/>
    <w:rsid w:val="0008146F"/>
    <w:rsid w:val="000819C5"/>
    <w:rsid w:val="00081C87"/>
    <w:rsid w:val="00081EC0"/>
    <w:rsid w:val="00082091"/>
    <w:rsid w:val="00082232"/>
    <w:rsid w:val="00082AED"/>
    <w:rsid w:val="00082B93"/>
    <w:rsid w:val="0008342B"/>
    <w:rsid w:val="00083B15"/>
    <w:rsid w:val="000844E1"/>
    <w:rsid w:val="000844FF"/>
    <w:rsid w:val="0008470E"/>
    <w:rsid w:val="00084B45"/>
    <w:rsid w:val="00084BCF"/>
    <w:rsid w:val="00084C45"/>
    <w:rsid w:val="00085846"/>
    <w:rsid w:val="000869A0"/>
    <w:rsid w:val="00086BFC"/>
    <w:rsid w:val="0008716B"/>
    <w:rsid w:val="000875E9"/>
    <w:rsid w:val="00087B70"/>
    <w:rsid w:val="00090208"/>
    <w:rsid w:val="0009094D"/>
    <w:rsid w:val="00091129"/>
    <w:rsid w:val="000916C8"/>
    <w:rsid w:val="0009197F"/>
    <w:rsid w:val="00091B49"/>
    <w:rsid w:val="00091CD6"/>
    <w:rsid w:val="00092167"/>
    <w:rsid w:val="00092699"/>
    <w:rsid w:val="00092D5D"/>
    <w:rsid w:val="000939E4"/>
    <w:rsid w:val="00093C97"/>
    <w:rsid w:val="000941D7"/>
    <w:rsid w:val="00095547"/>
    <w:rsid w:val="00096781"/>
    <w:rsid w:val="00096B53"/>
    <w:rsid w:val="0009700A"/>
    <w:rsid w:val="000A1078"/>
    <w:rsid w:val="000A1627"/>
    <w:rsid w:val="000A1DC8"/>
    <w:rsid w:val="000A3488"/>
    <w:rsid w:val="000A3D66"/>
    <w:rsid w:val="000A3DE7"/>
    <w:rsid w:val="000A4013"/>
    <w:rsid w:val="000A450B"/>
    <w:rsid w:val="000A4B5B"/>
    <w:rsid w:val="000A4D2C"/>
    <w:rsid w:val="000A598B"/>
    <w:rsid w:val="000A5C24"/>
    <w:rsid w:val="000A6029"/>
    <w:rsid w:val="000A6164"/>
    <w:rsid w:val="000A6DA7"/>
    <w:rsid w:val="000A6E61"/>
    <w:rsid w:val="000B011E"/>
    <w:rsid w:val="000B0285"/>
    <w:rsid w:val="000B21F7"/>
    <w:rsid w:val="000B22FE"/>
    <w:rsid w:val="000B240D"/>
    <w:rsid w:val="000B34DA"/>
    <w:rsid w:val="000B382B"/>
    <w:rsid w:val="000B3873"/>
    <w:rsid w:val="000B3C50"/>
    <w:rsid w:val="000B3CCF"/>
    <w:rsid w:val="000B48E3"/>
    <w:rsid w:val="000B559C"/>
    <w:rsid w:val="000B5A29"/>
    <w:rsid w:val="000B633A"/>
    <w:rsid w:val="000B6467"/>
    <w:rsid w:val="000B66AA"/>
    <w:rsid w:val="000B6872"/>
    <w:rsid w:val="000B76C7"/>
    <w:rsid w:val="000B7765"/>
    <w:rsid w:val="000B7F2A"/>
    <w:rsid w:val="000C01FD"/>
    <w:rsid w:val="000C05E8"/>
    <w:rsid w:val="000C10CC"/>
    <w:rsid w:val="000C3958"/>
    <w:rsid w:val="000C3C41"/>
    <w:rsid w:val="000C3F45"/>
    <w:rsid w:val="000C4316"/>
    <w:rsid w:val="000C45F3"/>
    <w:rsid w:val="000C5B5E"/>
    <w:rsid w:val="000C6674"/>
    <w:rsid w:val="000C6A0E"/>
    <w:rsid w:val="000C6D8C"/>
    <w:rsid w:val="000C752E"/>
    <w:rsid w:val="000C7836"/>
    <w:rsid w:val="000C7B4C"/>
    <w:rsid w:val="000D0E2D"/>
    <w:rsid w:val="000D13EB"/>
    <w:rsid w:val="000D289D"/>
    <w:rsid w:val="000D33C9"/>
    <w:rsid w:val="000D3447"/>
    <w:rsid w:val="000D3942"/>
    <w:rsid w:val="000D4446"/>
    <w:rsid w:val="000D48AA"/>
    <w:rsid w:val="000D4B20"/>
    <w:rsid w:val="000D69A2"/>
    <w:rsid w:val="000D72A0"/>
    <w:rsid w:val="000D7369"/>
    <w:rsid w:val="000D7D55"/>
    <w:rsid w:val="000D7DE8"/>
    <w:rsid w:val="000E1500"/>
    <w:rsid w:val="000E1794"/>
    <w:rsid w:val="000E1DD5"/>
    <w:rsid w:val="000E1FE1"/>
    <w:rsid w:val="000E268C"/>
    <w:rsid w:val="000E26A1"/>
    <w:rsid w:val="000E2815"/>
    <w:rsid w:val="000E2A15"/>
    <w:rsid w:val="000E34B2"/>
    <w:rsid w:val="000E38F5"/>
    <w:rsid w:val="000E4C5A"/>
    <w:rsid w:val="000E5301"/>
    <w:rsid w:val="000E66A3"/>
    <w:rsid w:val="000E6AF5"/>
    <w:rsid w:val="000E6FEE"/>
    <w:rsid w:val="000E70B4"/>
    <w:rsid w:val="000E72BC"/>
    <w:rsid w:val="000E75B1"/>
    <w:rsid w:val="000E7879"/>
    <w:rsid w:val="000E791F"/>
    <w:rsid w:val="000E7FFA"/>
    <w:rsid w:val="000F04FA"/>
    <w:rsid w:val="000F055A"/>
    <w:rsid w:val="000F06B8"/>
    <w:rsid w:val="000F0B2B"/>
    <w:rsid w:val="000F1429"/>
    <w:rsid w:val="000F1AFA"/>
    <w:rsid w:val="000F1B22"/>
    <w:rsid w:val="000F2B9E"/>
    <w:rsid w:val="000F3ADD"/>
    <w:rsid w:val="000F4698"/>
    <w:rsid w:val="000F4A36"/>
    <w:rsid w:val="000F51E0"/>
    <w:rsid w:val="000F52F3"/>
    <w:rsid w:val="000F5524"/>
    <w:rsid w:val="000F5D21"/>
    <w:rsid w:val="000F5E16"/>
    <w:rsid w:val="000F5F59"/>
    <w:rsid w:val="000F5FC1"/>
    <w:rsid w:val="000F625F"/>
    <w:rsid w:val="000F65E6"/>
    <w:rsid w:val="000F69AE"/>
    <w:rsid w:val="000F69B4"/>
    <w:rsid w:val="000F6EF5"/>
    <w:rsid w:val="000F7216"/>
    <w:rsid w:val="000F7498"/>
    <w:rsid w:val="000F765E"/>
    <w:rsid w:val="000F7A1A"/>
    <w:rsid w:val="000F7AD2"/>
    <w:rsid w:val="0010027B"/>
    <w:rsid w:val="0010028C"/>
    <w:rsid w:val="001012C5"/>
    <w:rsid w:val="001013B8"/>
    <w:rsid w:val="00101574"/>
    <w:rsid w:val="00101778"/>
    <w:rsid w:val="00102116"/>
    <w:rsid w:val="00102297"/>
    <w:rsid w:val="001022AE"/>
    <w:rsid w:val="00102BC5"/>
    <w:rsid w:val="00103590"/>
    <w:rsid w:val="00103A7C"/>
    <w:rsid w:val="00104D96"/>
    <w:rsid w:val="0010558E"/>
    <w:rsid w:val="001058B2"/>
    <w:rsid w:val="00106F53"/>
    <w:rsid w:val="001071CF"/>
    <w:rsid w:val="00107351"/>
    <w:rsid w:val="00107507"/>
    <w:rsid w:val="00107C65"/>
    <w:rsid w:val="00107E37"/>
    <w:rsid w:val="001104F9"/>
    <w:rsid w:val="00110C50"/>
    <w:rsid w:val="00111AD9"/>
    <w:rsid w:val="00111F76"/>
    <w:rsid w:val="00112AE9"/>
    <w:rsid w:val="00112BDC"/>
    <w:rsid w:val="00113332"/>
    <w:rsid w:val="001137D0"/>
    <w:rsid w:val="0011564A"/>
    <w:rsid w:val="00115F08"/>
    <w:rsid w:val="0011651E"/>
    <w:rsid w:val="001165E8"/>
    <w:rsid w:val="0011675C"/>
    <w:rsid w:val="001202BB"/>
    <w:rsid w:val="00120549"/>
    <w:rsid w:val="00120F3F"/>
    <w:rsid w:val="0012174E"/>
    <w:rsid w:val="00121840"/>
    <w:rsid w:val="00122475"/>
    <w:rsid w:val="00122E6F"/>
    <w:rsid w:val="00123510"/>
    <w:rsid w:val="001235A0"/>
    <w:rsid w:val="00123826"/>
    <w:rsid w:val="00123E02"/>
    <w:rsid w:val="00124DE0"/>
    <w:rsid w:val="00125380"/>
    <w:rsid w:val="00125939"/>
    <w:rsid w:val="00126BE2"/>
    <w:rsid w:val="0012744D"/>
    <w:rsid w:val="00127789"/>
    <w:rsid w:val="00127FF9"/>
    <w:rsid w:val="00130901"/>
    <w:rsid w:val="0013098E"/>
    <w:rsid w:val="00131DDF"/>
    <w:rsid w:val="001321CC"/>
    <w:rsid w:val="00132BF8"/>
    <w:rsid w:val="00132D93"/>
    <w:rsid w:val="00132F3B"/>
    <w:rsid w:val="00133AFD"/>
    <w:rsid w:val="0013486F"/>
    <w:rsid w:val="0013493C"/>
    <w:rsid w:val="001357D4"/>
    <w:rsid w:val="00136054"/>
    <w:rsid w:val="00136A57"/>
    <w:rsid w:val="00136CFB"/>
    <w:rsid w:val="00137044"/>
    <w:rsid w:val="001371D0"/>
    <w:rsid w:val="0013734E"/>
    <w:rsid w:val="00137EE8"/>
    <w:rsid w:val="00140212"/>
    <w:rsid w:val="001404B7"/>
    <w:rsid w:val="00140A8F"/>
    <w:rsid w:val="00141306"/>
    <w:rsid w:val="001428AF"/>
    <w:rsid w:val="00142EDA"/>
    <w:rsid w:val="00143745"/>
    <w:rsid w:val="00143C86"/>
    <w:rsid w:val="00143EF4"/>
    <w:rsid w:val="0014448F"/>
    <w:rsid w:val="00144AB0"/>
    <w:rsid w:val="00144E22"/>
    <w:rsid w:val="00144ECA"/>
    <w:rsid w:val="001452E3"/>
    <w:rsid w:val="001457D8"/>
    <w:rsid w:val="00145A8C"/>
    <w:rsid w:val="00146679"/>
    <w:rsid w:val="00146D6A"/>
    <w:rsid w:val="00146E14"/>
    <w:rsid w:val="001471CD"/>
    <w:rsid w:val="0014729E"/>
    <w:rsid w:val="0014751F"/>
    <w:rsid w:val="00147CBE"/>
    <w:rsid w:val="00150275"/>
    <w:rsid w:val="0015067A"/>
    <w:rsid w:val="001507BA"/>
    <w:rsid w:val="001509D7"/>
    <w:rsid w:val="00150A8B"/>
    <w:rsid w:val="00150F08"/>
    <w:rsid w:val="0015126E"/>
    <w:rsid w:val="00151EE9"/>
    <w:rsid w:val="0015236A"/>
    <w:rsid w:val="0015281E"/>
    <w:rsid w:val="00152B0F"/>
    <w:rsid w:val="00153315"/>
    <w:rsid w:val="0015399D"/>
    <w:rsid w:val="00153AE1"/>
    <w:rsid w:val="0015425E"/>
    <w:rsid w:val="0015466D"/>
    <w:rsid w:val="00154E4D"/>
    <w:rsid w:val="00156A99"/>
    <w:rsid w:val="001572AC"/>
    <w:rsid w:val="001602B0"/>
    <w:rsid w:val="00160312"/>
    <w:rsid w:val="001610D3"/>
    <w:rsid w:val="0016127A"/>
    <w:rsid w:val="001616E4"/>
    <w:rsid w:val="00162764"/>
    <w:rsid w:val="0016279C"/>
    <w:rsid w:val="001627CE"/>
    <w:rsid w:val="001628ED"/>
    <w:rsid w:val="00162DF9"/>
    <w:rsid w:val="00163786"/>
    <w:rsid w:val="001648BF"/>
    <w:rsid w:val="00164A44"/>
    <w:rsid w:val="00164BD1"/>
    <w:rsid w:val="00165390"/>
    <w:rsid w:val="001654E1"/>
    <w:rsid w:val="00165689"/>
    <w:rsid w:val="00165B60"/>
    <w:rsid w:val="00165D52"/>
    <w:rsid w:val="00165DEC"/>
    <w:rsid w:val="001668F8"/>
    <w:rsid w:val="00167876"/>
    <w:rsid w:val="00170B1B"/>
    <w:rsid w:val="001711FD"/>
    <w:rsid w:val="001716D4"/>
    <w:rsid w:val="00171927"/>
    <w:rsid w:val="001719C6"/>
    <w:rsid w:val="001724F7"/>
    <w:rsid w:val="00172C3A"/>
    <w:rsid w:val="00173183"/>
    <w:rsid w:val="00173CFE"/>
    <w:rsid w:val="00173F2A"/>
    <w:rsid w:val="00174020"/>
    <w:rsid w:val="0017420B"/>
    <w:rsid w:val="001749CA"/>
    <w:rsid w:val="00174F7D"/>
    <w:rsid w:val="00175850"/>
    <w:rsid w:val="001766D3"/>
    <w:rsid w:val="001766E2"/>
    <w:rsid w:val="00176CC6"/>
    <w:rsid w:val="001771AD"/>
    <w:rsid w:val="00177A37"/>
    <w:rsid w:val="00177A62"/>
    <w:rsid w:val="00177D6F"/>
    <w:rsid w:val="00180776"/>
    <w:rsid w:val="001819BC"/>
    <w:rsid w:val="00182506"/>
    <w:rsid w:val="001829D8"/>
    <w:rsid w:val="00182BF9"/>
    <w:rsid w:val="00182EA4"/>
    <w:rsid w:val="00183C2B"/>
    <w:rsid w:val="00183E25"/>
    <w:rsid w:val="00183EB1"/>
    <w:rsid w:val="0018453E"/>
    <w:rsid w:val="00184940"/>
    <w:rsid w:val="00185AE5"/>
    <w:rsid w:val="00185CCC"/>
    <w:rsid w:val="00186D8C"/>
    <w:rsid w:val="00186EE6"/>
    <w:rsid w:val="0018791F"/>
    <w:rsid w:val="00187B48"/>
    <w:rsid w:val="00187B52"/>
    <w:rsid w:val="00187EA0"/>
    <w:rsid w:val="00191777"/>
    <w:rsid w:val="001918AF"/>
    <w:rsid w:val="001918C9"/>
    <w:rsid w:val="00191DDF"/>
    <w:rsid w:val="00191EB8"/>
    <w:rsid w:val="00191F98"/>
    <w:rsid w:val="00191FA5"/>
    <w:rsid w:val="001930BB"/>
    <w:rsid w:val="001944BC"/>
    <w:rsid w:val="00194688"/>
    <w:rsid w:val="0019482F"/>
    <w:rsid w:val="00195DEF"/>
    <w:rsid w:val="001968B3"/>
    <w:rsid w:val="001971A2"/>
    <w:rsid w:val="0019730C"/>
    <w:rsid w:val="001976C3"/>
    <w:rsid w:val="001A1655"/>
    <w:rsid w:val="001A1797"/>
    <w:rsid w:val="001A24A5"/>
    <w:rsid w:val="001A3392"/>
    <w:rsid w:val="001A34BC"/>
    <w:rsid w:val="001A3AE9"/>
    <w:rsid w:val="001A4395"/>
    <w:rsid w:val="001A5802"/>
    <w:rsid w:val="001A6129"/>
    <w:rsid w:val="001A64BE"/>
    <w:rsid w:val="001A6BB8"/>
    <w:rsid w:val="001A6F6C"/>
    <w:rsid w:val="001A7CB4"/>
    <w:rsid w:val="001A7D60"/>
    <w:rsid w:val="001A7DC2"/>
    <w:rsid w:val="001B00D5"/>
    <w:rsid w:val="001B0633"/>
    <w:rsid w:val="001B12D3"/>
    <w:rsid w:val="001B152A"/>
    <w:rsid w:val="001B1AEF"/>
    <w:rsid w:val="001B1B4C"/>
    <w:rsid w:val="001B2B62"/>
    <w:rsid w:val="001B2BDA"/>
    <w:rsid w:val="001B2D7D"/>
    <w:rsid w:val="001B3E5C"/>
    <w:rsid w:val="001B5135"/>
    <w:rsid w:val="001B5F92"/>
    <w:rsid w:val="001B6F2A"/>
    <w:rsid w:val="001C1C42"/>
    <w:rsid w:val="001C27AF"/>
    <w:rsid w:val="001C32A9"/>
    <w:rsid w:val="001C36DF"/>
    <w:rsid w:val="001C37D9"/>
    <w:rsid w:val="001C41BE"/>
    <w:rsid w:val="001C4D57"/>
    <w:rsid w:val="001C5A53"/>
    <w:rsid w:val="001C61D1"/>
    <w:rsid w:val="001C75B9"/>
    <w:rsid w:val="001C7AA1"/>
    <w:rsid w:val="001D03D9"/>
    <w:rsid w:val="001D0BC9"/>
    <w:rsid w:val="001D1269"/>
    <w:rsid w:val="001D1336"/>
    <w:rsid w:val="001D144F"/>
    <w:rsid w:val="001D34FE"/>
    <w:rsid w:val="001D368B"/>
    <w:rsid w:val="001D374E"/>
    <w:rsid w:val="001D449E"/>
    <w:rsid w:val="001D48B9"/>
    <w:rsid w:val="001D592F"/>
    <w:rsid w:val="001D5F9B"/>
    <w:rsid w:val="001D69F4"/>
    <w:rsid w:val="001D73FF"/>
    <w:rsid w:val="001D7480"/>
    <w:rsid w:val="001D798B"/>
    <w:rsid w:val="001E0228"/>
    <w:rsid w:val="001E024D"/>
    <w:rsid w:val="001E0534"/>
    <w:rsid w:val="001E1B9A"/>
    <w:rsid w:val="001E1DCE"/>
    <w:rsid w:val="001E26ED"/>
    <w:rsid w:val="001E2F9D"/>
    <w:rsid w:val="001E4288"/>
    <w:rsid w:val="001E4D32"/>
    <w:rsid w:val="001E5896"/>
    <w:rsid w:val="001E6549"/>
    <w:rsid w:val="001E6970"/>
    <w:rsid w:val="001E6A11"/>
    <w:rsid w:val="001E7641"/>
    <w:rsid w:val="001E7789"/>
    <w:rsid w:val="001F02AD"/>
    <w:rsid w:val="001F0D68"/>
    <w:rsid w:val="001F10DF"/>
    <w:rsid w:val="001F110D"/>
    <w:rsid w:val="001F134E"/>
    <w:rsid w:val="001F1921"/>
    <w:rsid w:val="001F1C4D"/>
    <w:rsid w:val="001F1DAC"/>
    <w:rsid w:val="001F2051"/>
    <w:rsid w:val="001F3035"/>
    <w:rsid w:val="001F35B7"/>
    <w:rsid w:val="001F36CF"/>
    <w:rsid w:val="001F4397"/>
    <w:rsid w:val="001F4790"/>
    <w:rsid w:val="001F4C65"/>
    <w:rsid w:val="001F560E"/>
    <w:rsid w:val="001F5EB7"/>
    <w:rsid w:val="001F6081"/>
    <w:rsid w:val="001F67FF"/>
    <w:rsid w:val="001F7509"/>
    <w:rsid w:val="001F750D"/>
    <w:rsid w:val="00200333"/>
    <w:rsid w:val="0020097E"/>
    <w:rsid w:val="00201469"/>
    <w:rsid w:val="00201E86"/>
    <w:rsid w:val="00201F5A"/>
    <w:rsid w:val="0020208C"/>
    <w:rsid w:val="00203778"/>
    <w:rsid w:val="0020380D"/>
    <w:rsid w:val="00203AAC"/>
    <w:rsid w:val="0020442C"/>
    <w:rsid w:val="00204D1A"/>
    <w:rsid w:val="00206DC0"/>
    <w:rsid w:val="002072BC"/>
    <w:rsid w:val="0021031C"/>
    <w:rsid w:val="0021039C"/>
    <w:rsid w:val="00210F6B"/>
    <w:rsid w:val="00210FCB"/>
    <w:rsid w:val="00211949"/>
    <w:rsid w:val="002124A8"/>
    <w:rsid w:val="00212AD7"/>
    <w:rsid w:val="002136AF"/>
    <w:rsid w:val="002145AB"/>
    <w:rsid w:val="00214FCF"/>
    <w:rsid w:val="00216EF0"/>
    <w:rsid w:val="00217296"/>
    <w:rsid w:val="002172CC"/>
    <w:rsid w:val="00217312"/>
    <w:rsid w:val="00217D3D"/>
    <w:rsid w:val="002202FB"/>
    <w:rsid w:val="002217B6"/>
    <w:rsid w:val="00221974"/>
    <w:rsid w:val="00221C37"/>
    <w:rsid w:val="00221D42"/>
    <w:rsid w:val="00221FC8"/>
    <w:rsid w:val="00222035"/>
    <w:rsid w:val="002225BF"/>
    <w:rsid w:val="00222A81"/>
    <w:rsid w:val="00223552"/>
    <w:rsid w:val="00223AAF"/>
    <w:rsid w:val="00223C98"/>
    <w:rsid w:val="002243C5"/>
    <w:rsid w:val="002244F1"/>
    <w:rsid w:val="00224862"/>
    <w:rsid w:val="002253C4"/>
    <w:rsid w:val="0022540C"/>
    <w:rsid w:val="00226BA2"/>
    <w:rsid w:val="00227104"/>
    <w:rsid w:val="002271E0"/>
    <w:rsid w:val="00227AAC"/>
    <w:rsid w:val="00230484"/>
    <w:rsid w:val="00230E14"/>
    <w:rsid w:val="002310E5"/>
    <w:rsid w:val="00231C2B"/>
    <w:rsid w:val="00232B17"/>
    <w:rsid w:val="00234748"/>
    <w:rsid w:val="00235030"/>
    <w:rsid w:val="0023511D"/>
    <w:rsid w:val="002362F7"/>
    <w:rsid w:val="00236629"/>
    <w:rsid w:val="00236A49"/>
    <w:rsid w:val="00237457"/>
    <w:rsid w:val="0023797C"/>
    <w:rsid w:val="002401AC"/>
    <w:rsid w:val="00240F1A"/>
    <w:rsid w:val="0024100B"/>
    <w:rsid w:val="00241775"/>
    <w:rsid w:val="00241B7C"/>
    <w:rsid w:val="002435C2"/>
    <w:rsid w:val="002446A7"/>
    <w:rsid w:val="00244A2E"/>
    <w:rsid w:val="00244E18"/>
    <w:rsid w:val="00245408"/>
    <w:rsid w:val="00246381"/>
    <w:rsid w:val="0024661D"/>
    <w:rsid w:val="002469FB"/>
    <w:rsid w:val="00247637"/>
    <w:rsid w:val="00247D57"/>
    <w:rsid w:val="002505FA"/>
    <w:rsid w:val="00250686"/>
    <w:rsid w:val="00250743"/>
    <w:rsid w:val="002507E8"/>
    <w:rsid w:val="00250E82"/>
    <w:rsid w:val="002510F7"/>
    <w:rsid w:val="00251D24"/>
    <w:rsid w:val="00252044"/>
    <w:rsid w:val="00252416"/>
    <w:rsid w:val="00252833"/>
    <w:rsid w:val="00252F5B"/>
    <w:rsid w:val="002532AF"/>
    <w:rsid w:val="002536EA"/>
    <w:rsid w:val="002539EC"/>
    <w:rsid w:val="00253D7B"/>
    <w:rsid w:val="002540E3"/>
    <w:rsid w:val="00254301"/>
    <w:rsid w:val="002545C7"/>
    <w:rsid w:val="0025570F"/>
    <w:rsid w:val="002558DD"/>
    <w:rsid w:val="002566A7"/>
    <w:rsid w:val="00256CF8"/>
    <w:rsid w:val="00257B91"/>
    <w:rsid w:val="00260D00"/>
    <w:rsid w:val="00263136"/>
    <w:rsid w:val="002637DD"/>
    <w:rsid w:val="00264114"/>
    <w:rsid w:val="00264286"/>
    <w:rsid w:val="00264733"/>
    <w:rsid w:val="0026489D"/>
    <w:rsid w:val="00264AF9"/>
    <w:rsid w:val="002650AD"/>
    <w:rsid w:val="00265CAC"/>
    <w:rsid w:val="00265CB3"/>
    <w:rsid w:val="00266802"/>
    <w:rsid w:val="0026727B"/>
    <w:rsid w:val="00270543"/>
    <w:rsid w:val="00270749"/>
    <w:rsid w:val="00270931"/>
    <w:rsid w:val="00271C55"/>
    <w:rsid w:val="00271D2E"/>
    <w:rsid w:val="00272250"/>
    <w:rsid w:val="002725E9"/>
    <w:rsid w:val="002729F8"/>
    <w:rsid w:val="00273232"/>
    <w:rsid w:val="00273F18"/>
    <w:rsid w:val="002747F0"/>
    <w:rsid w:val="0027579A"/>
    <w:rsid w:val="00275EB2"/>
    <w:rsid w:val="002764DB"/>
    <w:rsid w:val="002765CB"/>
    <w:rsid w:val="00276C54"/>
    <w:rsid w:val="00280940"/>
    <w:rsid w:val="002814DD"/>
    <w:rsid w:val="00281857"/>
    <w:rsid w:val="002822B4"/>
    <w:rsid w:val="002823D3"/>
    <w:rsid w:val="002828E7"/>
    <w:rsid w:val="00283BB8"/>
    <w:rsid w:val="00285026"/>
    <w:rsid w:val="00285143"/>
    <w:rsid w:val="002855F7"/>
    <w:rsid w:val="00286767"/>
    <w:rsid w:val="00290256"/>
    <w:rsid w:val="00290450"/>
    <w:rsid w:val="002917B0"/>
    <w:rsid w:val="002918C6"/>
    <w:rsid w:val="00291948"/>
    <w:rsid w:val="00292ADB"/>
    <w:rsid w:val="00292B01"/>
    <w:rsid w:val="00292C66"/>
    <w:rsid w:val="00292D38"/>
    <w:rsid w:val="0029317E"/>
    <w:rsid w:val="0029350E"/>
    <w:rsid w:val="002937E9"/>
    <w:rsid w:val="00293AD6"/>
    <w:rsid w:val="00294394"/>
    <w:rsid w:val="002944D2"/>
    <w:rsid w:val="00294698"/>
    <w:rsid w:val="00295620"/>
    <w:rsid w:val="0029566A"/>
    <w:rsid w:val="0029623E"/>
    <w:rsid w:val="00296932"/>
    <w:rsid w:val="002A0230"/>
    <w:rsid w:val="002A0AAD"/>
    <w:rsid w:val="002A17E5"/>
    <w:rsid w:val="002A27C6"/>
    <w:rsid w:val="002A308E"/>
    <w:rsid w:val="002A540C"/>
    <w:rsid w:val="002A5E35"/>
    <w:rsid w:val="002A71AB"/>
    <w:rsid w:val="002A74C8"/>
    <w:rsid w:val="002A770F"/>
    <w:rsid w:val="002A7E36"/>
    <w:rsid w:val="002B06BF"/>
    <w:rsid w:val="002B06F1"/>
    <w:rsid w:val="002B0F3D"/>
    <w:rsid w:val="002B10ED"/>
    <w:rsid w:val="002B15FD"/>
    <w:rsid w:val="002B17B9"/>
    <w:rsid w:val="002B2880"/>
    <w:rsid w:val="002B2A34"/>
    <w:rsid w:val="002B2A7D"/>
    <w:rsid w:val="002B3E27"/>
    <w:rsid w:val="002B4C2E"/>
    <w:rsid w:val="002B51C6"/>
    <w:rsid w:val="002B580C"/>
    <w:rsid w:val="002B5DCE"/>
    <w:rsid w:val="002B6385"/>
    <w:rsid w:val="002B6F33"/>
    <w:rsid w:val="002B7172"/>
    <w:rsid w:val="002B763F"/>
    <w:rsid w:val="002B7A01"/>
    <w:rsid w:val="002C02FC"/>
    <w:rsid w:val="002C1754"/>
    <w:rsid w:val="002C1C34"/>
    <w:rsid w:val="002C22EA"/>
    <w:rsid w:val="002C359B"/>
    <w:rsid w:val="002C3C3C"/>
    <w:rsid w:val="002C4522"/>
    <w:rsid w:val="002C46ED"/>
    <w:rsid w:val="002C4D46"/>
    <w:rsid w:val="002C6D49"/>
    <w:rsid w:val="002C6D7A"/>
    <w:rsid w:val="002C78F2"/>
    <w:rsid w:val="002D07DC"/>
    <w:rsid w:val="002D1016"/>
    <w:rsid w:val="002D3679"/>
    <w:rsid w:val="002D3F0E"/>
    <w:rsid w:val="002D4206"/>
    <w:rsid w:val="002D487B"/>
    <w:rsid w:val="002D520F"/>
    <w:rsid w:val="002D55B7"/>
    <w:rsid w:val="002D5A43"/>
    <w:rsid w:val="002D67C7"/>
    <w:rsid w:val="002D6C20"/>
    <w:rsid w:val="002D6FA2"/>
    <w:rsid w:val="002D7200"/>
    <w:rsid w:val="002D7A35"/>
    <w:rsid w:val="002E0901"/>
    <w:rsid w:val="002E09E8"/>
    <w:rsid w:val="002E0AED"/>
    <w:rsid w:val="002E119A"/>
    <w:rsid w:val="002E1420"/>
    <w:rsid w:val="002E1BC6"/>
    <w:rsid w:val="002E1D16"/>
    <w:rsid w:val="002E2123"/>
    <w:rsid w:val="002E23F5"/>
    <w:rsid w:val="002E2645"/>
    <w:rsid w:val="002E278A"/>
    <w:rsid w:val="002E2D82"/>
    <w:rsid w:val="002E3224"/>
    <w:rsid w:val="002E3D41"/>
    <w:rsid w:val="002E3FD3"/>
    <w:rsid w:val="002E4CDB"/>
    <w:rsid w:val="002E4E19"/>
    <w:rsid w:val="002E5094"/>
    <w:rsid w:val="002E58DC"/>
    <w:rsid w:val="002E61B7"/>
    <w:rsid w:val="002E630B"/>
    <w:rsid w:val="002E68E9"/>
    <w:rsid w:val="002E6D75"/>
    <w:rsid w:val="002E7744"/>
    <w:rsid w:val="002E7D50"/>
    <w:rsid w:val="002E7E55"/>
    <w:rsid w:val="002E7F10"/>
    <w:rsid w:val="002E7FF0"/>
    <w:rsid w:val="002F046F"/>
    <w:rsid w:val="002F0CF6"/>
    <w:rsid w:val="002F0DBD"/>
    <w:rsid w:val="002F0DDD"/>
    <w:rsid w:val="002F0F33"/>
    <w:rsid w:val="002F110E"/>
    <w:rsid w:val="002F12C0"/>
    <w:rsid w:val="002F1583"/>
    <w:rsid w:val="002F1B11"/>
    <w:rsid w:val="002F23F0"/>
    <w:rsid w:val="002F27E5"/>
    <w:rsid w:val="002F2A9F"/>
    <w:rsid w:val="002F315B"/>
    <w:rsid w:val="002F37FD"/>
    <w:rsid w:val="002F3B05"/>
    <w:rsid w:val="002F4E4D"/>
    <w:rsid w:val="002F573A"/>
    <w:rsid w:val="002F5E4F"/>
    <w:rsid w:val="002F6A35"/>
    <w:rsid w:val="002F7112"/>
    <w:rsid w:val="002F747B"/>
    <w:rsid w:val="00300757"/>
    <w:rsid w:val="00300C3C"/>
    <w:rsid w:val="003012B4"/>
    <w:rsid w:val="003023E7"/>
    <w:rsid w:val="0030305F"/>
    <w:rsid w:val="00303466"/>
    <w:rsid w:val="00304C2E"/>
    <w:rsid w:val="00304DA6"/>
    <w:rsid w:val="00304E48"/>
    <w:rsid w:val="003071C6"/>
    <w:rsid w:val="00307308"/>
    <w:rsid w:val="003074D5"/>
    <w:rsid w:val="003077B0"/>
    <w:rsid w:val="003077FC"/>
    <w:rsid w:val="00307816"/>
    <w:rsid w:val="0031024E"/>
    <w:rsid w:val="00310A94"/>
    <w:rsid w:val="00311EFB"/>
    <w:rsid w:val="00312433"/>
    <w:rsid w:val="00312539"/>
    <w:rsid w:val="00312957"/>
    <w:rsid w:val="00312EE8"/>
    <w:rsid w:val="003134CA"/>
    <w:rsid w:val="00313ED9"/>
    <w:rsid w:val="003144C6"/>
    <w:rsid w:val="00314AA9"/>
    <w:rsid w:val="00315003"/>
    <w:rsid w:val="00315050"/>
    <w:rsid w:val="003151B7"/>
    <w:rsid w:val="003163B9"/>
    <w:rsid w:val="00316682"/>
    <w:rsid w:val="00316E02"/>
    <w:rsid w:val="003173EA"/>
    <w:rsid w:val="0031792B"/>
    <w:rsid w:val="003206E8"/>
    <w:rsid w:val="00320F7A"/>
    <w:rsid w:val="0032150A"/>
    <w:rsid w:val="003219DA"/>
    <w:rsid w:val="00323153"/>
    <w:rsid w:val="003237AE"/>
    <w:rsid w:val="00323C48"/>
    <w:rsid w:val="003244AC"/>
    <w:rsid w:val="0032457B"/>
    <w:rsid w:val="00324B3C"/>
    <w:rsid w:val="003252FA"/>
    <w:rsid w:val="00326A3D"/>
    <w:rsid w:val="00326B18"/>
    <w:rsid w:val="003273A4"/>
    <w:rsid w:val="00327DD4"/>
    <w:rsid w:val="003304F5"/>
    <w:rsid w:val="003310F2"/>
    <w:rsid w:val="00331303"/>
    <w:rsid w:val="003315BA"/>
    <w:rsid w:val="00331768"/>
    <w:rsid w:val="00331AF7"/>
    <w:rsid w:val="00332685"/>
    <w:rsid w:val="00332809"/>
    <w:rsid w:val="0033386D"/>
    <w:rsid w:val="00333B11"/>
    <w:rsid w:val="00333D47"/>
    <w:rsid w:val="00335431"/>
    <w:rsid w:val="00335E5D"/>
    <w:rsid w:val="003364CA"/>
    <w:rsid w:val="0033694A"/>
    <w:rsid w:val="003369A5"/>
    <w:rsid w:val="00336A4A"/>
    <w:rsid w:val="00337076"/>
    <w:rsid w:val="00340418"/>
    <w:rsid w:val="003405C4"/>
    <w:rsid w:val="00341866"/>
    <w:rsid w:val="00341AAD"/>
    <w:rsid w:val="00341CD3"/>
    <w:rsid w:val="003429D5"/>
    <w:rsid w:val="00342B6A"/>
    <w:rsid w:val="0034310A"/>
    <w:rsid w:val="00343125"/>
    <w:rsid w:val="0034353F"/>
    <w:rsid w:val="00344567"/>
    <w:rsid w:val="003449A2"/>
    <w:rsid w:val="00345495"/>
    <w:rsid w:val="0034701E"/>
    <w:rsid w:val="003478A4"/>
    <w:rsid w:val="00347ECB"/>
    <w:rsid w:val="003500BE"/>
    <w:rsid w:val="00350485"/>
    <w:rsid w:val="00350516"/>
    <w:rsid w:val="00350719"/>
    <w:rsid w:val="0035127C"/>
    <w:rsid w:val="003512FA"/>
    <w:rsid w:val="00351311"/>
    <w:rsid w:val="00352270"/>
    <w:rsid w:val="00352AE8"/>
    <w:rsid w:val="00354514"/>
    <w:rsid w:val="00355A1A"/>
    <w:rsid w:val="00355D6B"/>
    <w:rsid w:val="0035612B"/>
    <w:rsid w:val="00356442"/>
    <w:rsid w:val="003604C2"/>
    <w:rsid w:val="00360B2D"/>
    <w:rsid w:val="00360B95"/>
    <w:rsid w:val="003611E4"/>
    <w:rsid w:val="00363596"/>
    <w:rsid w:val="00363D86"/>
    <w:rsid w:val="00364300"/>
    <w:rsid w:val="00365307"/>
    <w:rsid w:val="00365B04"/>
    <w:rsid w:val="00365BD9"/>
    <w:rsid w:val="0036638B"/>
    <w:rsid w:val="00366818"/>
    <w:rsid w:val="00367859"/>
    <w:rsid w:val="00367B54"/>
    <w:rsid w:val="00367C72"/>
    <w:rsid w:val="00367F34"/>
    <w:rsid w:val="003700FC"/>
    <w:rsid w:val="00370C3C"/>
    <w:rsid w:val="00370E2C"/>
    <w:rsid w:val="00370EC6"/>
    <w:rsid w:val="0037104C"/>
    <w:rsid w:val="0037148D"/>
    <w:rsid w:val="00371C06"/>
    <w:rsid w:val="00371EDA"/>
    <w:rsid w:val="00372333"/>
    <w:rsid w:val="0037269E"/>
    <w:rsid w:val="00373290"/>
    <w:rsid w:val="003742B8"/>
    <w:rsid w:val="00374B1F"/>
    <w:rsid w:val="00374E49"/>
    <w:rsid w:val="00375031"/>
    <w:rsid w:val="00375351"/>
    <w:rsid w:val="00375925"/>
    <w:rsid w:val="00375AAF"/>
    <w:rsid w:val="003769E7"/>
    <w:rsid w:val="00376B50"/>
    <w:rsid w:val="00377C5E"/>
    <w:rsid w:val="00377CD1"/>
    <w:rsid w:val="00377CEF"/>
    <w:rsid w:val="00380CB9"/>
    <w:rsid w:val="00380DCA"/>
    <w:rsid w:val="003811EC"/>
    <w:rsid w:val="003816D2"/>
    <w:rsid w:val="00381AAC"/>
    <w:rsid w:val="00381EE1"/>
    <w:rsid w:val="0038274D"/>
    <w:rsid w:val="00382C6B"/>
    <w:rsid w:val="0038498B"/>
    <w:rsid w:val="00384BC7"/>
    <w:rsid w:val="0038535F"/>
    <w:rsid w:val="003859A7"/>
    <w:rsid w:val="00385A22"/>
    <w:rsid w:val="00387608"/>
    <w:rsid w:val="00387B71"/>
    <w:rsid w:val="00387F4F"/>
    <w:rsid w:val="00387FF0"/>
    <w:rsid w:val="00390217"/>
    <w:rsid w:val="00390376"/>
    <w:rsid w:val="00390C8C"/>
    <w:rsid w:val="00390FB7"/>
    <w:rsid w:val="003912AF"/>
    <w:rsid w:val="003913A2"/>
    <w:rsid w:val="00391795"/>
    <w:rsid w:val="003927F6"/>
    <w:rsid w:val="00392CB3"/>
    <w:rsid w:val="00393516"/>
    <w:rsid w:val="00393A1C"/>
    <w:rsid w:val="00395A4C"/>
    <w:rsid w:val="003962CA"/>
    <w:rsid w:val="003964DA"/>
    <w:rsid w:val="0039654A"/>
    <w:rsid w:val="0039654F"/>
    <w:rsid w:val="00396B20"/>
    <w:rsid w:val="00396B4A"/>
    <w:rsid w:val="003973D0"/>
    <w:rsid w:val="003A0AB7"/>
    <w:rsid w:val="003A1857"/>
    <w:rsid w:val="003A20A9"/>
    <w:rsid w:val="003A2A23"/>
    <w:rsid w:val="003A2B00"/>
    <w:rsid w:val="003A2B35"/>
    <w:rsid w:val="003A2EDB"/>
    <w:rsid w:val="003A3141"/>
    <w:rsid w:val="003A316F"/>
    <w:rsid w:val="003A3BB8"/>
    <w:rsid w:val="003A420F"/>
    <w:rsid w:val="003A4720"/>
    <w:rsid w:val="003A4767"/>
    <w:rsid w:val="003A4E9E"/>
    <w:rsid w:val="003A5AB1"/>
    <w:rsid w:val="003A5AC1"/>
    <w:rsid w:val="003A6C60"/>
    <w:rsid w:val="003A6EC3"/>
    <w:rsid w:val="003A74F6"/>
    <w:rsid w:val="003A7F39"/>
    <w:rsid w:val="003B0622"/>
    <w:rsid w:val="003B11EE"/>
    <w:rsid w:val="003B13CD"/>
    <w:rsid w:val="003B1716"/>
    <w:rsid w:val="003B2D61"/>
    <w:rsid w:val="003B2E52"/>
    <w:rsid w:val="003B32FF"/>
    <w:rsid w:val="003B3B0C"/>
    <w:rsid w:val="003B3B57"/>
    <w:rsid w:val="003B3BC8"/>
    <w:rsid w:val="003B413E"/>
    <w:rsid w:val="003B417F"/>
    <w:rsid w:val="003B49A6"/>
    <w:rsid w:val="003B4FE8"/>
    <w:rsid w:val="003B51CD"/>
    <w:rsid w:val="003B555C"/>
    <w:rsid w:val="003B597A"/>
    <w:rsid w:val="003B5C45"/>
    <w:rsid w:val="003B6D53"/>
    <w:rsid w:val="003B76C2"/>
    <w:rsid w:val="003B7B80"/>
    <w:rsid w:val="003C01A7"/>
    <w:rsid w:val="003C0375"/>
    <w:rsid w:val="003C0440"/>
    <w:rsid w:val="003C0959"/>
    <w:rsid w:val="003C1259"/>
    <w:rsid w:val="003C1664"/>
    <w:rsid w:val="003C1F83"/>
    <w:rsid w:val="003C2692"/>
    <w:rsid w:val="003C279C"/>
    <w:rsid w:val="003C33A1"/>
    <w:rsid w:val="003C3F48"/>
    <w:rsid w:val="003C423A"/>
    <w:rsid w:val="003C51DE"/>
    <w:rsid w:val="003C6162"/>
    <w:rsid w:val="003C641F"/>
    <w:rsid w:val="003C6F52"/>
    <w:rsid w:val="003C7594"/>
    <w:rsid w:val="003C762A"/>
    <w:rsid w:val="003C78C5"/>
    <w:rsid w:val="003C7E9D"/>
    <w:rsid w:val="003D0CDA"/>
    <w:rsid w:val="003D1427"/>
    <w:rsid w:val="003D1E58"/>
    <w:rsid w:val="003D23A1"/>
    <w:rsid w:val="003D24AB"/>
    <w:rsid w:val="003D2D6A"/>
    <w:rsid w:val="003D2EBF"/>
    <w:rsid w:val="003D35CB"/>
    <w:rsid w:val="003D488D"/>
    <w:rsid w:val="003D4AD5"/>
    <w:rsid w:val="003D4B9A"/>
    <w:rsid w:val="003D4BAA"/>
    <w:rsid w:val="003D5D82"/>
    <w:rsid w:val="003D6541"/>
    <w:rsid w:val="003D6E07"/>
    <w:rsid w:val="003D73A0"/>
    <w:rsid w:val="003D7638"/>
    <w:rsid w:val="003E0B71"/>
    <w:rsid w:val="003E0EA5"/>
    <w:rsid w:val="003E11AF"/>
    <w:rsid w:val="003E12D0"/>
    <w:rsid w:val="003E1C2D"/>
    <w:rsid w:val="003E2322"/>
    <w:rsid w:val="003E265D"/>
    <w:rsid w:val="003E2C3C"/>
    <w:rsid w:val="003E3028"/>
    <w:rsid w:val="003E32ED"/>
    <w:rsid w:val="003E35C7"/>
    <w:rsid w:val="003E4459"/>
    <w:rsid w:val="003E49C2"/>
    <w:rsid w:val="003E53AF"/>
    <w:rsid w:val="003E5546"/>
    <w:rsid w:val="003E5938"/>
    <w:rsid w:val="003E5F40"/>
    <w:rsid w:val="003E62C2"/>
    <w:rsid w:val="003E73D1"/>
    <w:rsid w:val="003E7618"/>
    <w:rsid w:val="003E7992"/>
    <w:rsid w:val="003F0309"/>
    <w:rsid w:val="003F081E"/>
    <w:rsid w:val="003F1070"/>
    <w:rsid w:val="003F200F"/>
    <w:rsid w:val="003F24F8"/>
    <w:rsid w:val="003F28B8"/>
    <w:rsid w:val="003F32CA"/>
    <w:rsid w:val="003F3FED"/>
    <w:rsid w:val="003F4258"/>
    <w:rsid w:val="003F4333"/>
    <w:rsid w:val="003F43D5"/>
    <w:rsid w:val="003F51FE"/>
    <w:rsid w:val="003F5842"/>
    <w:rsid w:val="003F62EB"/>
    <w:rsid w:val="003F7864"/>
    <w:rsid w:val="00400332"/>
    <w:rsid w:val="00400B7F"/>
    <w:rsid w:val="00400CDF"/>
    <w:rsid w:val="00401355"/>
    <w:rsid w:val="00402141"/>
    <w:rsid w:val="0040219E"/>
    <w:rsid w:val="00402B6E"/>
    <w:rsid w:val="00402EEC"/>
    <w:rsid w:val="004039C3"/>
    <w:rsid w:val="00404B8C"/>
    <w:rsid w:val="00404BA6"/>
    <w:rsid w:val="00404EB7"/>
    <w:rsid w:val="0040543D"/>
    <w:rsid w:val="00406FBE"/>
    <w:rsid w:val="00407213"/>
    <w:rsid w:val="00407CA7"/>
    <w:rsid w:val="00410A5A"/>
    <w:rsid w:val="0041198E"/>
    <w:rsid w:val="00411BC4"/>
    <w:rsid w:val="00412258"/>
    <w:rsid w:val="00413053"/>
    <w:rsid w:val="00414384"/>
    <w:rsid w:val="004148E2"/>
    <w:rsid w:val="00414D64"/>
    <w:rsid w:val="00414F28"/>
    <w:rsid w:val="00415E0A"/>
    <w:rsid w:val="00415E40"/>
    <w:rsid w:val="00416EE7"/>
    <w:rsid w:val="00417653"/>
    <w:rsid w:val="00417B48"/>
    <w:rsid w:val="004201DE"/>
    <w:rsid w:val="00420241"/>
    <w:rsid w:val="00421948"/>
    <w:rsid w:val="00422729"/>
    <w:rsid w:val="00422F86"/>
    <w:rsid w:val="00423B68"/>
    <w:rsid w:val="00426025"/>
    <w:rsid w:val="004265E7"/>
    <w:rsid w:val="00427276"/>
    <w:rsid w:val="0042790C"/>
    <w:rsid w:val="0043023B"/>
    <w:rsid w:val="00430355"/>
    <w:rsid w:val="00430F96"/>
    <w:rsid w:val="00431474"/>
    <w:rsid w:val="00431E2E"/>
    <w:rsid w:val="00432CAD"/>
    <w:rsid w:val="00432EA9"/>
    <w:rsid w:val="00432F05"/>
    <w:rsid w:val="00432FB6"/>
    <w:rsid w:val="00433483"/>
    <w:rsid w:val="00433893"/>
    <w:rsid w:val="00433D67"/>
    <w:rsid w:val="004341EB"/>
    <w:rsid w:val="004343BC"/>
    <w:rsid w:val="00434E2D"/>
    <w:rsid w:val="00434F1F"/>
    <w:rsid w:val="00435800"/>
    <w:rsid w:val="00435C1D"/>
    <w:rsid w:val="00435D45"/>
    <w:rsid w:val="00436597"/>
    <w:rsid w:val="00437481"/>
    <w:rsid w:val="00437651"/>
    <w:rsid w:val="00437A1E"/>
    <w:rsid w:val="0044029F"/>
    <w:rsid w:val="00440BC4"/>
    <w:rsid w:val="0044199C"/>
    <w:rsid w:val="00441D2C"/>
    <w:rsid w:val="00443631"/>
    <w:rsid w:val="00443706"/>
    <w:rsid w:val="0044409A"/>
    <w:rsid w:val="004453C8"/>
    <w:rsid w:val="0044570F"/>
    <w:rsid w:val="00445B24"/>
    <w:rsid w:val="00450D5F"/>
    <w:rsid w:val="00450F83"/>
    <w:rsid w:val="00451400"/>
    <w:rsid w:val="00452048"/>
    <w:rsid w:val="004525FD"/>
    <w:rsid w:val="004535BC"/>
    <w:rsid w:val="0045371D"/>
    <w:rsid w:val="00454189"/>
    <w:rsid w:val="0045460A"/>
    <w:rsid w:val="0045464C"/>
    <w:rsid w:val="00454AD3"/>
    <w:rsid w:val="00454DEF"/>
    <w:rsid w:val="00456DBA"/>
    <w:rsid w:val="00457874"/>
    <w:rsid w:val="00457A29"/>
    <w:rsid w:val="00457DAC"/>
    <w:rsid w:val="00457DD4"/>
    <w:rsid w:val="00460488"/>
    <w:rsid w:val="00460C8A"/>
    <w:rsid w:val="00460DA1"/>
    <w:rsid w:val="00461676"/>
    <w:rsid w:val="00461D4C"/>
    <w:rsid w:val="00462531"/>
    <w:rsid w:val="00462760"/>
    <w:rsid w:val="00462E22"/>
    <w:rsid w:val="004634B4"/>
    <w:rsid w:val="0046401C"/>
    <w:rsid w:val="00464A51"/>
    <w:rsid w:val="00465874"/>
    <w:rsid w:val="00466313"/>
    <w:rsid w:val="00466334"/>
    <w:rsid w:val="00466A51"/>
    <w:rsid w:val="00467201"/>
    <w:rsid w:val="00467C2C"/>
    <w:rsid w:val="00467D7B"/>
    <w:rsid w:val="00470DD2"/>
    <w:rsid w:val="0047150B"/>
    <w:rsid w:val="00471F22"/>
    <w:rsid w:val="004721A3"/>
    <w:rsid w:val="004726CB"/>
    <w:rsid w:val="00475176"/>
    <w:rsid w:val="00475B2C"/>
    <w:rsid w:val="004760A5"/>
    <w:rsid w:val="00477DC0"/>
    <w:rsid w:val="00480E51"/>
    <w:rsid w:val="00482664"/>
    <w:rsid w:val="00482DCC"/>
    <w:rsid w:val="0048312F"/>
    <w:rsid w:val="0048329C"/>
    <w:rsid w:val="0048339C"/>
    <w:rsid w:val="00483D6D"/>
    <w:rsid w:val="0048413D"/>
    <w:rsid w:val="004854A7"/>
    <w:rsid w:val="004858A0"/>
    <w:rsid w:val="00485D92"/>
    <w:rsid w:val="00486CA0"/>
    <w:rsid w:val="00487247"/>
    <w:rsid w:val="0048795E"/>
    <w:rsid w:val="00487A58"/>
    <w:rsid w:val="00490175"/>
    <w:rsid w:val="004902E1"/>
    <w:rsid w:val="00490533"/>
    <w:rsid w:val="0049108C"/>
    <w:rsid w:val="004910BA"/>
    <w:rsid w:val="004910F7"/>
    <w:rsid w:val="00491ABD"/>
    <w:rsid w:val="00491D80"/>
    <w:rsid w:val="004921F6"/>
    <w:rsid w:val="004924C1"/>
    <w:rsid w:val="0049260B"/>
    <w:rsid w:val="004929DD"/>
    <w:rsid w:val="00493340"/>
    <w:rsid w:val="00493556"/>
    <w:rsid w:val="00493DAC"/>
    <w:rsid w:val="00493DCF"/>
    <w:rsid w:val="00495300"/>
    <w:rsid w:val="00495A55"/>
    <w:rsid w:val="00495D52"/>
    <w:rsid w:val="00496123"/>
    <w:rsid w:val="0049700B"/>
    <w:rsid w:val="00497256"/>
    <w:rsid w:val="004976B6"/>
    <w:rsid w:val="004977A3"/>
    <w:rsid w:val="004A0FB4"/>
    <w:rsid w:val="004A1D06"/>
    <w:rsid w:val="004A20EE"/>
    <w:rsid w:val="004A2285"/>
    <w:rsid w:val="004A25B1"/>
    <w:rsid w:val="004A3C04"/>
    <w:rsid w:val="004A3E7C"/>
    <w:rsid w:val="004A4149"/>
    <w:rsid w:val="004A4773"/>
    <w:rsid w:val="004A4A0B"/>
    <w:rsid w:val="004A4A11"/>
    <w:rsid w:val="004A4A42"/>
    <w:rsid w:val="004A4EBA"/>
    <w:rsid w:val="004A54A9"/>
    <w:rsid w:val="004A6310"/>
    <w:rsid w:val="004A6C1E"/>
    <w:rsid w:val="004A6FC4"/>
    <w:rsid w:val="004A727A"/>
    <w:rsid w:val="004A7699"/>
    <w:rsid w:val="004B01B3"/>
    <w:rsid w:val="004B0ADE"/>
    <w:rsid w:val="004B25B5"/>
    <w:rsid w:val="004B2BF7"/>
    <w:rsid w:val="004B2C25"/>
    <w:rsid w:val="004B45CF"/>
    <w:rsid w:val="004B4606"/>
    <w:rsid w:val="004B46F3"/>
    <w:rsid w:val="004B507E"/>
    <w:rsid w:val="004B544A"/>
    <w:rsid w:val="004B545B"/>
    <w:rsid w:val="004B70BD"/>
    <w:rsid w:val="004B7F5E"/>
    <w:rsid w:val="004C0365"/>
    <w:rsid w:val="004C057C"/>
    <w:rsid w:val="004C188C"/>
    <w:rsid w:val="004C2829"/>
    <w:rsid w:val="004C29DD"/>
    <w:rsid w:val="004C2FE7"/>
    <w:rsid w:val="004C4455"/>
    <w:rsid w:val="004C46C4"/>
    <w:rsid w:val="004C4A62"/>
    <w:rsid w:val="004C4C1B"/>
    <w:rsid w:val="004C5825"/>
    <w:rsid w:val="004C5CC5"/>
    <w:rsid w:val="004C7223"/>
    <w:rsid w:val="004C732A"/>
    <w:rsid w:val="004C7338"/>
    <w:rsid w:val="004C77A3"/>
    <w:rsid w:val="004C7CEC"/>
    <w:rsid w:val="004C7D01"/>
    <w:rsid w:val="004D0248"/>
    <w:rsid w:val="004D087F"/>
    <w:rsid w:val="004D1284"/>
    <w:rsid w:val="004D18AB"/>
    <w:rsid w:val="004D1CA9"/>
    <w:rsid w:val="004D2EC5"/>
    <w:rsid w:val="004D33DF"/>
    <w:rsid w:val="004D3DA8"/>
    <w:rsid w:val="004D4222"/>
    <w:rsid w:val="004D5326"/>
    <w:rsid w:val="004D5789"/>
    <w:rsid w:val="004D579C"/>
    <w:rsid w:val="004D59A2"/>
    <w:rsid w:val="004D5E55"/>
    <w:rsid w:val="004D5EB5"/>
    <w:rsid w:val="004D6157"/>
    <w:rsid w:val="004D6393"/>
    <w:rsid w:val="004D6696"/>
    <w:rsid w:val="004D7331"/>
    <w:rsid w:val="004D74FB"/>
    <w:rsid w:val="004D7A4A"/>
    <w:rsid w:val="004D7C1D"/>
    <w:rsid w:val="004E0931"/>
    <w:rsid w:val="004E1273"/>
    <w:rsid w:val="004E1295"/>
    <w:rsid w:val="004E1421"/>
    <w:rsid w:val="004E1FA0"/>
    <w:rsid w:val="004E2B8C"/>
    <w:rsid w:val="004E319F"/>
    <w:rsid w:val="004E47D4"/>
    <w:rsid w:val="004E54D3"/>
    <w:rsid w:val="004E564E"/>
    <w:rsid w:val="004E5809"/>
    <w:rsid w:val="004E5D56"/>
    <w:rsid w:val="004E74BE"/>
    <w:rsid w:val="004E7536"/>
    <w:rsid w:val="004F01D7"/>
    <w:rsid w:val="004F0CA8"/>
    <w:rsid w:val="004F1047"/>
    <w:rsid w:val="004F1C22"/>
    <w:rsid w:val="004F34D9"/>
    <w:rsid w:val="004F3635"/>
    <w:rsid w:val="004F3BF9"/>
    <w:rsid w:val="004F4F1D"/>
    <w:rsid w:val="004F5FB4"/>
    <w:rsid w:val="004F66BB"/>
    <w:rsid w:val="004F6C4D"/>
    <w:rsid w:val="004F75F3"/>
    <w:rsid w:val="004F78C0"/>
    <w:rsid w:val="004F7BAC"/>
    <w:rsid w:val="00500595"/>
    <w:rsid w:val="00500B64"/>
    <w:rsid w:val="00500BC7"/>
    <w:rsid w:val="00501B86"/>
    <w:rsid w:val="00502171"/>
    <w:rsid w:val="00502A0A"/>
    <w:rsid w:val="00503123"/>
    <w:rsid w:val="00503B98"/>
    <w:rsid w:val="00504387"/>
    <w:rsid w:val="0050473D"/>
    <w:rsid w:val="00505383"/>
    <w:rsid w:val="005054A0"/>
    <w:rsid w:val="0050614A"/>
    <w:rsid w:val="00506375"/>
    <w:rsid w:val="00506539"/>
    <w:rsid w:val="00506682"/>
    <w:rsid w:val="005068BE"/>
    <w:rsid w:val="0050728D"/>
    <w:rsid w:val="00507666"/>
    <w:rsid w:val="00507E9C"/>
    <w:rsid w:val="005100F4"/>
    <w:rsid w:val="005102B4"/>
    <w:rsid w:val="005103EE"/>
    <w:rsid w:val="005108AC"/>
    <w:rsid w:val="00511407"/>
    <w:rsid w:val="005114B3"/>
    <w:rsid w:val="005117FD"/>
    <w:rsid w:val="00514A46"/>
    <w:rsid w:val="005152E4"/>
    <w:rsid w:val="005154F0"/>
    <w:rsid w:val="0051575E"/>
    <w:rsid w:val="00516528"/>
    <w:rsid w:val="0051671D"/>
    <w:rsid w:val="00516E88"/>
    <w:rsid w:val="005171C1"/>
    <w:rsid w:val="005178E8"/>
    <w:rsid w:val="00517B9C"/>
    <w:rsid w:val="00517F4B"/>
    <w:rsid w:val="005207FC"/>
    <w:rsid w:val="00520ECA"/>
    <w:rsid w:val="00520FC9"/>
    <w:rsid w:val="0052182C"/>
    <w:rsid w:val="0052374E"/>
    <w:rsid w:val="005245CD"/>
    <w:rsid w:val="005245D9"/>
    <w:rsid w:val="005248D1"/>
    <w:rsid w:val="00524F3F"/>
    <w:rsid w:val="00526806"/>
    <w:rsid w:val="00526C98"/>
    <w:rsid w:val="00526F88"/>
    <w:rsid w:val="0052704C"/>
    <w:rsid w:val="005275C7"/>
    <w:rsid w:val="005275F1"/>
    <w:rsid w:val="00530F93"/>
    <w:rsid w:val="005324F0"/>
    <w:rsid w:val="00534D80"/>
    <w:rsid w:val="005357C9"/>
    <w:rsid w:val="00535B4B"/>
    <w:rsid w:val="005361FC"/>
    <w:rsid w:val="00536D85"/>
    <w:rsid w:val="00537375"/>
    <w:rsid w:val="00537806"/>
    <w:rsid w:val="00537E39"/>
    <w:rsid w:val="00537E94"/>
    <w:rsid w:val="00540240"/>
    <w:rsid w:val="00540CB9"/>
    <w:rsid w:val="00540F7A"/>
    <w:rsid w:val="005412BC"/>
    <w:rsid w:val="00541757"/>
    <w:rsid w:val="005418F6"/>
    <w:rsid w:val="00541F89"/>
    <w:rsid w:val="005432CC"/>
    <w:rsid w:val="00543489"/>
    <w:rsid w:val="00544574"/>
    <w:rsid w:val="0054589B"/>
    <w:rsid w:val="00547894"/>
    <w:rsid w:val="005478A2"/>
    <w:rsid w:val="00547FD0"/>
    <w:rsid w:val="00547FF0"/>
    <w:rsid w:val="0055029A"/>
    <w:rsid w:val="0055040F"/>
    <w:rsid w:val="00550E2C"/>
    <w:rsid w:val="0055180B"/>
    <w:rsid w:val="005524F9"/>
    <w:rsid w:val="00552682"/>
    <w:rsid w:val="00552C35"/>
    <w:rsid w:val="00553E76"/>
    <w:rsid w:val="00554855"/>
    <w:rsid w:val="00555889"/>
    <w:rsid w:val="0055632D"/>
    <w:rsid w:val="00556BD1"/>
    <w:rsid w:val="00556F3E"/>
    <w:rsid w:val="0055756F"/>
    <w:rsid w:val="005579BD"/>
    <w:rsid w:val="00557B37"/>
    <w:rsid w:val="00560B34"/>
    <w:rsid w:val="00561010"/>
    <w:rsid w:val="0056103B"/>
    <w:rsid w:val="00561585"/>
    <w:rsid w:val="00561B22"/>
    <w:rsid w:val="005623D8"/>
    <w:rsid w:val="0056271F"/>
    <w:rsid w:val="00562EB1"/>
    <w:rsid w:val="005630E4"/>
    <w:rsid w:val="00563B0D"/>
    <w:rsid w:val="00564005"/>
    <w:rsid w:val="005647B3"/>
    <w:rsid w:val="005647F9"/>
    <w:rsid w:val="00565FCF"/>
    <w:rsid w:val="0056631F"/>
    <w:rsid w:val="00566D92"/>
    <w:rsid w:val="00567A82"/>
    <w:rsid w:val="005701D2"/>
    <w:rsid w:val="0057093E"/>
    <w:rsid w:val="00571AB3"/>
    <w:rsid w:val="0057263C"/>
    <w:rsid w:val="0057283F"/>
    <w:rsid w:val="00572B51"/>
    <w:rsid w:val="00573371"/>
    <w:rsid w:val="005738A2"/>
    <w:rsid w:val="00573BD9"/>
    <w:rsid w:val="005745AB"/>
    <w:rsid w:val="00575C93"/>
    <w:rsid w:val="00575D9D"/>
    <w:rsid w:val="00576A5F"/>
    <w:rsid w:val="00577F2D"/>
    <w:rsid w:val="00580A6E"/>
    <w:rsid w:val="00580CA4"/>
    <w:rsid w:val="00580CD1"/>
    <w:rsid w:val="0058101B"/>
    <w:rsid w:val="00581423"/>
    <w:rsid w:val="005836E4"/>
    <w:rsid w:val="00585B49"/>
    <w:rsid w:val="00587055"/>
    <w:rsid w:val="00587F16"/>
    <w:rsid w:val="005901F6"/>
    <w:rsid w:val="00590318"/>
    <w:rsid w:val="00590CBC"/>
    <w:rsid w:val="00590EC9"/>
    <w:rsid w:val="00591B1E"/>
    <w:rsid w:val="005923E5"/>
    <w:rsid w:val="005935F4"/>
    <w:rsid w:val="005937B6"/>
    <w:rsid w:val="00593F59"/>
    <w:rsid w:val="005942AC"/>
    <w:rsid w:val="0059489A"/>
    <w:rsid w:val="005949CD"/>
    <w:rsid w:val="005956AE"/>
    <w:rsid w:val="005957C7"/>
    <w:rsid w:val="00595E91"/>
    <w:rsid w:val="005963F3"/>
    <w:rsid w:val="0059691E"/>
    <w:rsid w:val="00597A6E"/>
    <w:rsid w:val="00597B85"/>
    <w:rsid w:val="005A0068"/>
    <w:rsid w:val="005A01D3"/>
    <w:rsid w:val="005A0959"/>
    <w:rsid w:val="005A098C"/>
    <w:rsid w:val="005A0DAC"/>
    <w:rsid w:val="005A0F19"/>
    <w:rsid w:val="005A138E"/>
    <w:rsid w:val="005A146D"/>
    <w:rsid w:val="005A15A4"/>
    <w:rsid w:val="005A1B3D"/>
    <w:rsid w:val="005A1F6E"/>
    <w:rsid w:val="005A204C"/>
    <w:rsid w:val="005A40F8"/>
    <w:rsid w:val="005A4E0E"/>
    <w:rsid w:val="005A5C95"/>
    <w:rsid w:val="005A6811"/>
    <w:rsid w:val="005A6BDC"/>
    <w:rsid w:val="005A6CC4"/>
    <w:rsid w:val="005A7DAB"/>
    <w:rsid w:val="005A7E3E"/>
    <w:rsid w:val="005B0247"/>
    <w:rsid w:val="005B0D92"/>
    <w:rsid w:val="005B1068"/>
    <w:rsid w:val="005B12E1"/>
    <w:rsid w:val="005B13DD"/>
    <w:rsid w:val="005B1694"/>
    <w:rsid w:val="005B1842"/>
    <w:rsid w:val="005B280B"/>
    <w:rsid w:val="005B2876"/>
    <w:rsid w:val="005B2D17"/>
    <w:rsid w:val="005B2F5B"/>
    <w:rsid w:val="005B34EC"/>
    <w:rsid w:val="005B35B5"/>
    <w:rsid w:val="005B3DED"/>
    <w:rsid w:val="005B44D4"/>
    <w:rsid w:val="005B47D6"/>
    <w:rsid w:val="005B48E2"/>
    <w:rsid w:val="005B4941"/>
    <w:rsid w:val="005B4C0A"/>
    <w:rsid w:val="005B6108"/>
    <w:rsid w:val="005B630E"/>
    <w:rsid w:val="005B65EF"/>
    <w:rsid w:val="005B68C1"/>
    <w:rsid w:val="005B6A54"/>
    <w:rsid w:val="005B6C7E"/>
    <w:rsid w:val="005B6F5A"/>
    <w:rsid w:val="005B6FE1"/>
    <w:rsid w:val="005B79BA"/>
    <w:rsid w:val="005C06D3"/>
    <w:rsid w:val="005C06E0"/>
    <w:rsid w:val="005C097E"/>
    <w:rsid w:val="005C221C"/>
    <w:rsid w:val="005C244A"/>
    <w:rsid w:val="005C2554"/>
    <w:rsid w:val="005C2650"/>
    <w:rsid w:val="005C2D44"/>
    <w:rsid w:val="005C3AA4"/>
    <w:rsid w:val="005C3CAA"/>
    <w:rsid w:val="005C407F"/>
    <w:rsid w:val="005C4612"/>
    <w:rsid w:val="005C6039"/>
    <w:rsid w:val="005C67EF"/>
    <w:rsid w:val="005C6FCE"/>
    <w:rsid w:val="005C74D9"/>
    <w:rsid w:val="005C7BDB"/>
    <w:rsid w:val="005C7F40"/>
    <w:rsid w:val="005D105E"/>
    <w:rsid w:val="005D1C3C"/>
    <w:rsid w:val="005D1E0D"/>
    <w:rsid w:val="005D20F3"/>
    <w:rsid w:val="005D256E"/>
    <w:rsid w:val="005D3064"/>
    <w:rsid w:val="005D3143"/>
    <w:rsid w:val="005D4434"/>
    <w:rsid w:val="005D48E0"/>
    <w:rsid w:val="005D544D"/>
    <w:rsid w:val="005D6AB4"/>
    <w:rsid w:val="005D79F2"/>
    <w:rsid w:val="005E03D9"/>
    <w:rsid w:val="005E0962"/>
    <w:rsid w:val="005E1117"/>
    <w:rsid w:val="005E2519"/>
    <w:rsid w:val="005E2B7E"/>
    <w:rsid w:val="005E2BAE"/>
    <w:rsid w:val="005E39B1"/>
    <w:rsid w:val="005E4194"/>
    <w:rsid w:val="005E4426"/>
    <w:rsid w:val="005E477E"/>
    <w:rsid w:val="005E50F1"/>
    <w:rsid w:val="005E52E6"/>
    <w:rsid w:val="005E5593"/>
    <w:rsid w:val="005E55FA"/>
    <w:rsid w:val="005E5D92"/>
    <w:rsid w:val="005E601C"/>
    <w:rsid w:val="005E65C8"/>
    <w:rsid w:val="005E6718"/>
    <w:rsid w:val="005E6A0D"/>
    <w:rsid w:val="005E7AD8"/>
    <w:rsid w:val="005F0570"/>
    <w:rsid w:val="005F10AE"/>
    <w:rsid w:val="005F1325"/>
    <w:rsid w:val="005F19D6"/>
    <w:rsid w:val="005F1B7A"/>
    <w:rsid w:val="005F223B"/>
    <w:rsid w:val="005F2D1B"/>
    <w:rsid w:val="005F30A2"/>
    <w:rsid w:val="005F30A6"/>
    <w:rsid w:val="005F3B71"/>
    <w:rsid w:val="005F4171"/>
    <w:rsid w:val="005F4577"/>
    <w:rsid w:val="005F48B3"/>
    <w:rsid w:val="005F4A13"/>
    <w:rsid w:val="005F4E2B"/>
    <w:rsid w:val="005F626D"/>
    <w:rsid w:val="005F640C"/>
    <w:rsid w:val="005F6863"/>
    <w:rsid w:val="005F76E4"/>
    <w:rsid w:val="00601665"/>
    <w:rsid w:val="006019C3"/>
    <w:rsid w:val="006023CC"/>
    <w:rsid w:val="00602B4B"/>
    <w:rsid w:val="00603472"/>
    <w:rsid w:val="006038F0"/>
    <w:rsid w:val="00603A82"/>
    <w:rsid w:val="00603C4F"/>
    <w:rsid w:val="006043A9"/>
    <w:rsid w:val="00604D57"/>
    <w:rsid w:val="00605C15"/>
    <w:rsid w:val="00605C7D"/>
    <w:rsid w:val="00605E08"/>
    <w:rsid w:val="006064AE"/>
    <w:rsid w:val="00606F70"/>
    <w:rsid w:val="006074AC"/>
    <w:rsid w:val="006076C3"/>
    <w:rsid w:val="00610568"/>
    <w:rsid w:val="00610D86"/>
    <w:rsid w:val="0061186E"/>
    <w:rsid w:val="006118EB"/>
    <w:rsid w:val="00611AF1"/>
    <w:rsid w:val="00612ABE"/>
    <w:rsid w:val="006130AF"/>
    <w:rsid w:val="006131B0"/>
    <w:rsid w:val="00615790"/>
    <w:rsid w:val="006159F7"/>
    <w:rsid w:val="0061647F"/>
    <w:rsid w:val="00616CCE"/>
    <w:rsid w:val="00616DA8"/>
    <w:rsid w:val="006171D0"/>
    <w:rsid w:val="00617C0A"/>
    <w:rsid w:val="00620831"/>
    <w:rsid w:val="00621379"/>
    <w:rsid w:val="00621399"/>
    <w:rsid w:val="00621FD2"/>
    <w:rsid w:val="00622425"/>
    <w:rsid w:val="0062259D"/>
    <w:rsid w:val="00622623"/>
    <w:rsid w:val="00622989"/>
    <w:rsid w:val="00622F6D"/>
    <w:rsid w:val="00623BF9"/>
    <w:rsid w:val="00623F85"/>
    <w:rsid w:val="00624E06"/>
    <w:rsid w:val="00624FE7"/>
    <w:rsid w:val="00625983"/>
    <w:rsid w:val="00627340"/>
    <w:rsid w:val="00627EBD"/>
    <w:rsid w:val="00630402"/>
    <w:rsid w:val="00630500"/>
    <w:rsid w:val="00630888"/>
    <w:rsid w:val="006310CA"/>
    <w:rsid w:val="00632067"/>
    <w:rsid w:val="006322B1"/>
    <w:rsid w:val="00632A32"/>
    <w:rsid w:val="00632E39"/>
    <w:rsid w:val="00633F17"/>
    <w:rsid w:val="00633F3F"/>
    <w:rsid w:val="00634EF4"/>
    <w:rsid w:val="006355E8"/>
    <w:rsid w:val="006357C1"/>
    <w:rsid w:val="006358A9"/>
    <w:rsid w:val="00635A0A"/>
    <w:rsid w:val="006369FF"/>
    <w:rsid w:val="00636B63"/>
    <w:rsid w:val="00636EE8"/>
    <w:rsid w:val="00637A11"/>
    <w:rsid w:val="00637AE6"/>
    <w:rsid w:val="0064057C"/>
    <w:rsid w:val="006408B2"/>
    <w:rsid w:val="00640C3E"/>
    <w:rsid w:val="006410D0"/>
    <w:rsid w:val="006417EB"/>
    <w:rsid w:val="00642407"/>
    <w:rsid w:val="006424A6"/>
    <w:rsid w:val="00642989"/>
    <w:rsid w:val="00642AD5"/>
    <w:rsid w:val="00642F32"/>
    <w:rsid w:val="00642F53"/>
    <w:rsid w:val="0064318C"/>
    <w:rsid w:val="00643EB1"/>
    <w:rsid w:val="00644814"/>
    <w:rsid w:val="00644BD7"/>
    <w:rsid w:val="00646EC7"/>
    <w:rsid w:val="00647182"/>
    <w:rsid w:val="006472E1"/>
    <w:rsid w:val="00647361"/>
    <w:rsid w:val="006478DD"/>
    <w:rsid w:val="00647A41"/>
    <w:rsid w:val="006507B6"/>
    <w:rsid w:val="006520FB"/>
    <w:rsid w:val="00652314"/>
    <w:rsid w:val="00652E5D"/>
    <w:rsid w:val="006539C1"/>
    <w:rsid w:val="00653D00"/>
    <w:rsid w:val="00653DCF"/>
    <w:rsid w:val="00654B23"/>
    <w:rsid w:val="00654D29"/>
    <w:rsid w:val="00655395"/>
    <w:rsid w:val="00656F97"/>
    <w:rsid w:val="006571AA"/>
    <w:rsid w:val="0065780B"/>
    <w:rsid w:val="006579EB"/>
    <w:rsid w:val="00657E7A"/>
    <w:rsid w:val="00660151"/>
    <w:rsid w:val="00660B26"/>
    <w:rsid w:val="00660BBA"/>
    <w:rsid w:val="00660F6A"/>
    <w:rsid w:val="00661565"/>
    <w:rsid w:val="00661BF0"/>
    <w:rsid w:val="006622E4"/>
    <w:rsid w:val="00662802"/>
    <w:rsid w:val="00662C1D"/>
    <w:rsid w:val="00662FAD"/>
    <w:rsid w:val="00663589"/>
    <w:rsid w:val="00663963"/>
    <w:rsid w:val="00663B15"/>
    <w:rsid w:val="00664D65"/>
    <w:rsid w:val="00665A6F"/>
    <w:rsid w:val="00665DE1"/>
    <w:rsid w:val="006666D6"/>
    <w:rsid w:val="006667D1"/>
    <w:rsid w:val="00666F47"/>
    <w:rsid w:val="0066755E"/>
    <w:rsid w:val="00667946"/>
    <w:rsid w:val="006700E3"/>
    <w:rsid w:val="0067078C"/>
    <w:rsid w:val="00671249"/>
    <w:rsid w:val="00671262"/>
    <w:rsid w:val="0067134F"/>
    <w:rsid w:val="006714B7"/>
    <w:rsid w:val="00671B0C"/>
    <w:rsid w:val="00671ED2"/>
    <w:rsid w:val="0067367A"/>
    <w:rsid w:val="00673AEB"/>
    <w:rsid w:val="00673D91"/>
    <w:rsid w:val="0067410F"/>
    <w:rsid w:val="00674774"/>
    <w:rsid w:val="00674A45"/>
    <w:rsid w:val="00674F52"/>
    <w:rsid w:val="006752F3"/>
    <w:rsid w:val="00676656"/>
    <w:rsid w:val="006766A7"/>
    <w:rsid w:val="0067738B"/>
    <w:rsid w:val="006773BE"/>
    <w:rsid w:val="006776D2"/>
    <w:rsid w:val="00677883"/>
    <w:rsid w:val="00677F17"/>
    <w:rsid w:val="0068018D"/>
    <w:rsid w:val="0068021C"/>
    <w:rsid w:val="00680764"/>
    <w:rsid w:val="006808E8"/>
    <w:rsid w:val="00680D54"/>
    <w:rsid w:val="0068117F"/>
    <w:rsid w:val="0068180F"/>
    <w:rsid w:val="00682289"/>
    <w:rsid w:val="00683093"/>
    <w:rsid w:val="00683211"/>
    <w:rsid w:val="006838A2"/>
    <w:rsid w:val="0068472E"/>
    <w:rsid w:val="00684A52"/>
    <w:rsid w:val="00684C9B"/>
    <w:rsid w:val="00684F73"/>
    <w:rsid w:val="00685251"/>
    <w:rsid w:val="006857A4"/>
    <w:rsid w:val="00686239"/>
    <w:rsid w:val="00686434"/>
    <w:rsid w:val="006868EB"/>
    <w:rsid w:val="00686A4C"/>
    <w:rsid w:val="00687050"/>
    <w:rsid w:val="00690DB0"/>
    <w:rsid w:val="00691695"/>
    <w:rsid w:val="0069203D"/>
    <w:rsid w:val="0069343B"/>
    <w:rsid w:val="006938A2"/>
    <w:rsid w:val="00693E4B"/>
    <w:rsid w:val="00694250"/>
    <w:rsid w:val="00694E7F"/>
    <w:rsid w:val="00695A2F"/>
    <w:rsid w:val="00695E54"/>
    <w:rsid w:val="00695E68"/>
    <w:rsid w:val="00696030"/>
    <w:rsid w:val="00696479"/>
    <w:rsid w:val="00696507"/>
    <w:rsid w:val="006969F7"/>
    <w:rsid w:val="00696F1A"/>
    <w:rsid w:val="0069701B"/>
    <w:rsid w:val="006970C0"/>
    <w:rsid w:val="00697739"/>
    <w:rsid w:val="006978FD"/>
    <w:rsid w:val="00697F22"/>
    <w:rsid w:val="006A0418"/>
    <w:rsid w:val="006A1EFB"/>
    <w:rsid w:val="006A2267"/>
    <w:rsid w:val="006A2A95"/>
    <w:rsid w:val="006A330C"/>
    <w:rsid w:val="006A43D8"/>
    <w:rsid w:val="006A48B6"/>
    <w:rsid w:val="006A50C0"/>
    <w:rsid w:val="006A52D7"/>
    <w:rsid w:val="006A6AC4"/>
    <w:rsid w:val="006A6EFF"/>
    <w:rsid w:val="006A70DD"/>
    <w:rsid w:val="006A7E76"/>
    <w:rsid w:val="006B0423"/>
    <w:rsid w:val="006B16AC"/>
    <w:rsid w:val="006B2085"/>
    <w:rsid w:val="006B373C"/>
    <w:rsid w:val="006B398C"/>
    <w:rsid w:val="006B4DA3"/>
    <w:rsid w:val="006B5D9B"/>
    <w:rsid w:val="006B6298"/>
    <w:rsid w:val="006B6321"/>
    <w:rsid w:val="006B6346"/>
    <w:rsid w:val="006B6407"/>
    <w:rsid w:val="006B70E2"/>
    <w:rsid w:val="006B7C54"/>
    <w:rsid w:val="006C0829"/>
    <w:rsid w:val="006C0E3E"/>
    <w:rsid w:val="006C2194"/>
    <w:rsid w:val="006C2B4F"/>
    <w:rsid w:val="006C2E5C"/>
    <w:rsid w:val="006C4533"/>
    <w:rsid w:val="006C45AB"/>
    <w:rsid w:val="006C47D4"/>
    <w:rsid w:val="006C4C44"/>
    <w:rsid w:val="006C5DFC"/>
    <w:rsid w:val="006C67F6"/>
    <w:rsid w:val="006C6971"/>
    <w:rsid w:val="006C69E6"/>
    <w:rsid w:val="006C6C60"/>
    <w:rsid w:val="006C7D4A"/>
    <w:rsid w:val="006D06FB"/>
    <w:rsid w:val="006D13F7"/>
    <w:rsid w:val="006D16C1"/>
    <w:rsid w:val="006D1942"/>
    <w:rsid w:val="006D1C6F"/>
    <w:rsid w:val="006D20BC"/>
    <w:rsid w:val="006D249D"/>
    <w:rsid w:val="006D362A"/>
    <w:rsid w:val="006D43B9"/>
    <w:rsid w:val="006D58B7"/>
    <w:rsid w:val="006D5A15"/>
    <w:rsid w:val="006D6A43"/>
    <w:rsid w:val="006D6AC5"/>
    <w:rsid w:val="006D6EDF"/>
    <w:rsid w:val="006D6F3C"/>
    <w:rsid w:val="006D773B"/>
    <w:rsid w:val="006D7C10"/>
    <w:rsid w:val="006E0433"/>
    <w:rsid w:val="006E076E"/>
    <w:rsid w:val="006E21C0"/>
    <w:rsid w:val="006E2632"/>
    <w:rsid w:val="006E2701"/>
    <w:rsid w:val="006E3B36"/>
    <w:rsid w:val="006E4768"/>
    <w:rsid w:val="006E5E07"/>
    <w:rsid w:val="006E66E8"/>
    <w:rsid w:val="006E6947"/>
    <w:rsid w:val="006E78ED"/>
    <w:rsid w:val="006E7976"/>
    <w:rsid w:val="006F1964"/>
    <w:rsid w:val="006F1AA4"/>
    <w:rsid w:val="006F1AEC"/>
    <w:rsid w:val="006F1BCE"/>
    <w:rsid w:val="006F2D7B"/>
    <w:rsid w:val="006F30AB"/>
    <w:rsid w:val="006F32E9"/>
    <w:rsid w:val="006F33D3"/>
    <w:rsid w:val="006F366D"/>
    <w:rsid w:val="006F3B75"/>
    <w:rsid w:val="006F402E"/>
    <w:rsid w:val="006F5459"/>
    <w:rsid w:val="006F620D"/>
    <w:rsid w:val="006F693A"/>
    <w:rsid w:val="006F6ED3"/>
    <w:rsid w:val="006F6F39"/>
    <w:rsid w:val="006F7044"/>
    <w:rsid w:val="006F7708"/>
    <w:rsid w:val="006F7BA9"/>
    <w:rsid w:val="007000C1"/>
    <w:rsid w:val="00701476"/>
    <w:rsid w:val="007027DE"/>
    <w:rsid w:val="00703424"/>
    <w:rsid w:val="00703866"/>
    <w:rsid w:val="00703F92"/>
    <w:rsid w:val="00703FAF"/>
    <w:rsid w:val="007051FE"/>
    <w:rsid w:val="0070649C"/>
    <w:rsid w:val="007064DF"/>
    <w:rsid w:val="00706803"/>
    <w:rsid w:val="00707FF2"/>
    <w:rsid w:val="007109DA"/>
    <w:rsid w:val="00710F78"/>
    <w:rsid w:val="007123F4"/>
    <w:rsid w:val="007125ED"/>
    <w:rsid w:val="00712846"/>
    <w:rsid w:val="00713BF9"/>
    <w:rsid w:val="00716728"/>
    <w:rsid w:val="0071778C"/>
    <w:rsid w:val="00720770"/>
    <w:rsid w:val="007209BA"/>
    <w:rsid w:val="007209F1"/>
    <w:rsid w:val="00720E81"/>
    <w:rsid w:val="00720F96"/>
    <w:rsid w:val="007211C0"/>
    <w:rsid w:val="007213A9"/>
    <w:rsid w:val="0072164D"/>
    <w:rsid w:val="00722009"/>
    <w:rsid w:val="007230AB"/>
    <w:rsid w:val="007232F3"/>
    <w:rsid w:val="007236BC"/>
    <w:rsid w:val="0072384C"/>
    <w:rsid w:val="00723BB5"/>
    <w:rsid w:val="00724926"/>
    <w:rsid w:val="00725189"/>
    <w:rsid w:val="007255DA"/>
    <w:rsid w:val="0072596B"/>
    <w:rsid w:val="00725EBD"/>
    <w:rsid w:val="00726058"/>
    <w:rsid w:val="00726CCD"/>
    <w:rsid w:val="007270C6"/>
    <w:rsid w:val="0072716A"/>
    <w:rsid w:val="007277DA"/>
    <w:rsid w:val="00727BDD"/>
    <w:rsid w:val="00727C82"/>
    <w:rsid w:val="007300C8"/>
    <w:rsid w:val="0073037B"/>
    <w:rsid w:val="007306DB"/>
    <w:rsid w:val="00731DF9"/>
    <w:rsid w:val="0073285D"/>
    <w:rsid w:val="00732931"/>
    <w:rsid w:val="00732B35"/>
    <w:rsid w:val="00732B95"/>
    <w:rsid w:val="007330AF"/>
    <w:rsid w:val="00733E3F"/>
    <w:rsid w:val="00733F3F"/>
    <w:rsid w:val="0073433B"/>
    <w:rsid w:val="007346B9"/>
    <w:rsid w:val="00734AC4"/>
    <w:rsid w:val="00734CCD"/>
    <w:rsid w:val="007350CD"/>
    <w:rsid w:val="007351B0"/>
    <w:rsid w:val="00735F94"/>
    <w:rsid w:val="0073609D"/>
    <w:rsid w:val="007365C3"/>
    <w:rsid w:val="00736F22"/>
    <w:rsid w:val="00737418"/>
    <w:rsid w:val="00737A48"/>
    <w:rsid w:val="007400C4"/>
    <w:rsid w:val="007402EA"/>
    <w:rsid w:val="00740D79"/>
    <w:rsid w:val="00741243"/>
    <w:rsid w:val="00742265"/>
    <w:rsid w:val="00742437"/>
    <w:rsid w:val="00742E5F"/>
    <w:rsid w:val="0074302D"/>
    <w:rsid w:val="007434C4"/>
    <w:rsid w:val="00744CE4"/>
    <w:rsid w:val="00744FBD"/>
    <w:rsid w:val="00745075"/>
    <w:rsid w:val="00745CD7"/>
    <w:rsid w:val="00745ED8"/>
    <w:rsid w:val="007462F5"/>
    <w:rsid w:val="007464CC"/>
    <w:rsid w:val="007468BF"/>
    <w:rsid w:val="00746CB9"/>
    <w:rsid w:val="00747F67"/>
    <w:rsid w:val="00750D28"/>
    <w:rsid w:val="00751C52"/>
    <w:rsid w:val="00752260"/>
    <w:rsid w:val="007524A7"/>
    <w:rsid w:val="007535C6"/>
    <w:rsid w:val="0075396F"/>
    <w:rsid w:val="00754604"/>
    <w:rsid w:val="007547EC"/>
    <w:rsid w:val="0075563B"/>
    <w:rsid w:val="0075609F"/>
    <w:rsid w:val="007571C6"/>
    <w:rsid w:val="00757401"/>
    <w:rsid w:val="007575FA"/>
    <w:rsid w:val="00757CC8"/>
    <w:rsid w:val="0076122A"/>
    <w:rsid w:val="00761E2C"/>
    <w:rsid w:val="00762D7D"/>
    <w:rsid w:val="00763343"/>
    <w:rsid w:val="00763814"/>
    <w:rsid w:val="0076582B"/>
    <w:rsid w:val="00765B00"/>
    <w:rsid w:val="007663B4"/>
    <w:rsid w:val="00766776"/>
    <w:rsid w:val="00766A0E"/>
    <w:rsid w:val="00766EF0"/>
    <w:rsid w:val="00766F98"/>
    <w:rsid w:val="007679FB"/>
    <w:rsid w:val="00767C80"/>
    <w:rsid w:val="00767E62"/>
    <w:rsid w:val="00767F79"/>
    <w:rsid w:val="00770092"/>
    <w:rsid w:val="00770A7E"/>
    <w:rsid w:val="00770BBE"/>
    <w:rsid w:val="00770C6E"/>
    <w:rsid w:val="007718B6"/>
    <w:rsid w:val="007725B7"/>
    <w:rsid w:val="00772E64"/>
    <w:rsid w:val="00773109"/>
    <w:rsid w:val="00773865"/>
    <w:rsid w:val="00773913"/>
    <w:rsid w:val="00773DFB"/>
    <w:rsid w:val="0077407B"/>
    <w:rsid w:val="00774319"/>
    <w:rsid w:val="00774754"/>
    <w:rsid w:val="00774B74"/>
    <w:rsid w:val="00774F25"/>
    <w:rsid w:val="00775894"/>
    <w:rsid w:val="00776386"/>
    <w:rsid w:val="00780DDF"/>
    <w:rsid w:val="007811D0"/>
    <w:rsid w:val="00781243"/>
    <w:rsid w:val="007817E9"/>
    <w:rsid w:val="00781D22"/>
    <w:rsid w:val="00781FE1"/>
    <w:rsid w:val="007822E0"/>
    <w:rsid w:val="00782594"/>
    <w:rsid w:val="00782A96"/>
    <w:rsid w:val="00782BC5"/>
    <w:rsid w:val="00782C55"/>
    <w:rsid w:val="00782DD1"/>
    <w:rsid w:val="00782FD9"/>
    <w:rsid w:val="00783AFB"/>
    <w:rsid w:val="007842AF"/>
    <w:rsid w:val="0078494E"/>
    <w:rsid w:val="00784A54"/>
    <w:rsid w:val="007850FE"/>
    <w:rsid w:val="00785473"/>
    <w:rsid w:val="00785B3B"/>
    <w:rsid w:val="00786E70"/>
    <w:rsid w:val="0078705A"/>
    <w:rsid w:val="0078744B"/>
    <w:rsid w:val="00787FE3"/>
    <w:rsid w:val="007900F9"/>
    <w:rsid w:val="00790693"/>
    <w:rsid w:val="00790734"/>
    <w:rsid w:val="00790B1D"/>
    <w:rsid w:val="007910AF"/>
    <w:rsid w:val="0079170A"/>
    <w:rsid w:val="007917C5"/>
    <w:rsid w:val="00791E1F"/>
    <w:rsid w:val="0079213F"/>
    <w:rsid w:val="00792445"/>
    <w:rsid w:val="007925C4"/>
    <w:rsid w:val="0079270A"/>
    <w:rsid w:val="0079354B"/>
    <w:rsid w:val="0079369D"/>
    <w:rsid w:val="00793ACB"/>
    <w:rsid w:val="00794461"/>
    <w:rsid w:val="00794714"/>
    <w:rsid w:val="00795497"/>
    <w:rsid w:val="007962FB"/>
    <w:rsid w:val="00796608"/>
    <w:rsid w:val="00796B70"/>
    <w:rsid w:val="00796F07"/>
    <w:rsid w:val="0079756F"/>
    <w:rsid w:val="0079785E"/>
    <w:rsid w:val="007A042E"/>
    <w:rsid w:val="007A0639"/>
    <w:rsid w:val="007A0876"/>
    <w:rsid w:val="007A0AB3"/>
    <w:rsid w:val="007A0D72"/>
    <w:rsid w:val="007A0E7F"/>
    <w:rsid w:val="007A3356"/>
    <w:rsid w:val="007A34D0"/>
    <w:rsid w:val="007A3817"/>
    <w:rsid w:val="007A42BD"/>
    <w:rsid w:val="007A48CE"/>
    <w:rsid w:val="007A544F"/>
    <w:rsid w:val="007A56C8"/>
    <w:rsid w:val="007A5A39"/>
    <w:rsid w:val="007A5A6A"/>
    <w:rsid w:val="007A64D7"/>
    <w:rsid w:val="007A69ED"/>
    <w:rsid w:val="007A6EB3"/>
    <w:rsid w:val="007A7128"/>
    <w:rsid w:val="007A785E"/>
    <w:rsid w:val="007A7D1E"/>
    <w:rsid w:val="007B0259"/>
    <w:rsid w:val="007B0C54"/>
    <w:rsid w:val="007B0C98"/>
    <w:rsid w:val="007B0D62"/>
    <w:rsid w:val="007B10D4"/>
    <w:rsid w:val="007B1955"/>
    <w:rsid w:val="007B1A41"/>
    <w:rsid w:val="007B228C"/>
    <w:rsid w:val="007B246C"/>
    <w:rsid w:val="007B264F"/>
    <w:rsid w:val="007B27DE"/>
    <w:rsid w:val="007B3147"/>
    <w:rsid w:val="007B3CFA"/>
    <w:rsid w:val="007B48AC"/>
    <w:rsid w:val="007B52DC"/>
    <w:rsid w:val="007B5F83"/>
    <w:rsid w:val="007B6A3F"/>
    <w:rsid w:val="007B6C88"/>
    <w:rsid w:val="007B710E"/>
    <w:rsid w:val="007B7CF8"/>
    <w:rsid w:val="007C0129"/>
    <w:rsid w:val="007C0A5D"/>
    <w:rsid w:val="007C0D49"/>
    <w:rsid w:val="007C14DA"/>
    <w:rsid w:val="007C1BEE"/>
    <w:rsid w:val="007C1E54"/>
    <w:rsid w:val="007C2BAD"/>
    <w:rsid w:val="007C31EE"/>
    <w:rsid w:val="007C328E"/>
    <w:rsid w:val="007C36D1"/>
    <w:rsid w:val="007C5AD6"/>
    <w:rsid w:val="007C5B28"/>
    <w:rsid w:val="007C64DD"/>
    <w:rsid w:val="007C73D1"/>
    <w:rsid w:val="007C77D1"/>
    <w:rsid w:val="007C78DA"/>
    <w:rsid w:val="007D083F"/>
    <w:rsid w:val="007D09A8"/>
    <w:rsid w:val="007D0A78"/>
    <w:rsid w:val="007D100C"/>
    <w:rsid w:val="007D1452"/>
    <w:rsid w:val="007D154F"/>
    <w:rsid w:val="007D201F"/>
    <w:rsid w:val="007D2308"/>
    <w:rsid w:val="007D36EE"/>
    <w:rsid w:val="007D39BB"/>
    <w:rsid w:val="007D3DAE"/>
    <w:rsid w:val="007D5E13"/>
    <w:rsid w:val="007D5F54"/>
    <w:rsid w:val="007D6522"/>
    <w:rsid w:val="007D73E9"/>
    <w:rsid w:val="007D79D7"/>
    <w:rsid w:val="007D7AE2"/>
    <w:rsid w:val="007D7D99"/>
    <w:rsid w:val="007D7F67"/>
    <w:rsid w:val="007E03FE"/>
    <w:rsid w:val="007E1A48"/>
    <w:rsid w:val="007E2E3F"/>
    <w:rsid w:val="007E2EBF"/>
    <w:rsid w:val="007E3179"/>
    <w:rsid w:val="007E5080"/>
    <w:rsid w:val="007E5888"/>
    <w:rsid w:val="007E5AD6"/>
    <w:rsid w:val="007E5C4C"/>
    <w:rsid w:val="007E68A4"/>
    <w:rsid w:val="007E6F3A"/>
    <w:rsid w:val="007E71C6"/>
    <w:rsid w:val="007E7564"/>
    <w:rsid w:val="007E76C8"/>
    <w:rsid w:val="007E7F16"/>
    <w:rsid w:val="007F0A78"/>
    <w:rsid w:val="007F192E"/>
    <w:rsid w:val="007F1E85"/>
    <w:rsid w:val="007F266E"/>
    <w:rsid w:val="007F2EF7"/>
    <w:rsid w:val="007F34F8"/>
    <w:rsid w:val="007F3854"/>
    <w:rsid w:val="007F38D5"/>
    <w:rsid w:val="007F3B60"/>
    <w:rsid w:val="007F3CD9"/>
    <w:rsid w:val="007F4328"/>
    <w:rsid w:val="007F4EBC"/>
    <w:rsid w:val="007F5977"/>
    <w:rsid w:val="007F632E"/>
    <w:rsid w:val="007F6DE6"/>
    <w:rsid w:val="007F7312"/>
    <w:rsid w:val="007F74EB"/>
    <w:rsid w:val="007F77D8"/>
    <w:rsid w:val="007F7C11"/>
    <w:rsid w:val="00801112"/>
    <w:rsid w:val="008017D4"/>
    <w:rsid w:val="008019C9"/>
    <w:rsid w:val="00801ADA"/>
    <w:rsid w:val="00801E86"/>
    <w:rsid w:val="00802ECC"/>
    <w:rsid w:val="00802F9A"/>
    <w:rsid w:val="00803E8A"/>
    <w:rsid w:val="008046C3"/>
    <w:rsid w:val="00804E05"/>
    <w:rsid w:val="00806864"/>
    <w:rsid w:val="008071B1"/>
    <w:rsid w:val="008076A9"/>
    <w:rsid w:val="00810106"/>
    <w:rsid w:val="008111DC"/>
    <w:rsid w:val="0081158D"/>
    <w:rsid w:val="00812D4C"/>
    <w:rsid w:val="00813315"/>
    <w:rsid w:val="0081543D"/>
    <w:rsid w:val="008155CF"/>
    <w:rsid w:val="0081596E"/>
    <w:rsid w:val="00815BB0"/>
    <w:rsid w:val="0082096E"/>
    <w:rsid w:val="0082280B"/>
    <w:rsid w:val="00823F54"/>
    <w:rsid w:val="008242CB"/>
    <w:rsid w:val="00824ED4"/>
    <w:rsid w:val="00825760"/>
    <w:rsid w:val="00825DF1"/>
    <w:rsid w:val="00827CDF"/>
    <w:rsid w:val="0083012A"/>
    <w:rsid w:val="00830838"/>
    <w:rsid w:val="0083159E"/>
    <w:rsid w:val="008315DB"/>
    <w:rsid w:val="00832A21"/>
    <w:rsid w:val="00833DBF"/>
    <w:rsid w:val="00834183"/>
    <w:rsid w:val="008347E8"/>
    <w:rsid w:val="00834EC2"/>
    <w:rsid w:val="00834F7C"/>
    <w:rsid w:val="008352C5"/>
    <w:rsid w:val="008359BC"/>
    <w:rsid w:val="00836E0F"/>
    <w:rsid w:val="00837084"/>
    <w:rsid w:val="008371CF"/>
    <w:rsid w:val="00840252"/>
    <w:rsid w:val="008422DA"/>
    <w:rsid w:val="00842799"/>
    <w:rsid w:val="008429D0"/>
    <w:rsid w:val="00842B57"/>
    <w:rsid w:val="00843E97"/>
    <w:rsid w:val="0084467E"/>
    <w:rsid w:val="008456B1"/>
    <w:rsid w:val="008458B8"/>
    <w:rsid w:val="00845F52"/>
    <w:rsid w:val="00846951"/>
    <w:rsid w:val="008478F2"/>
    <w:rsid w:val="00847F7F"/>
    <w:rsid w:val="00850313"/>
    <w:rsid w:val="00850544"/>
    <w:rsid w:val="00850B30"/>
    <w:rsid w:val="00850D2A"/>
    <w:rsid w:val="00850F61"/>
    <w:rsid w:val="008519CF"/>
    <w:rsid w:val="00851CDC"/>
    <w:rsid w:val="00851D3C"/>
    <w:rsid w:val="00851F63"/>
    <w:rsid w:val="00852310"/>
    <w:rsid w:val="00853DDB"/>
    <w:rsid w:val="00855FFC"/>
    <w:rsid w:val="008568A4"/>
    <w:rsid w:val="00856EBC"/>
    <w:rsid w:val="008573A4"/>
    <w:rsid w:val="00857784"/>
    <w:rsid w:val="008577EE"/>
    <w:rsid w:val="0085787C"/>
    <w:rsid w:val="00857CAF"/>
    <w:rsid w:val="00860B56"/>
    <w:rsid w:val="008614CF"/>
    <w:rsid w:val="00862DE3"/>
    <w:rsid w:val="00862E13"/>
    <w:rsid w:val="00862FAD"/>
    <w:rsid w:val="008642CC"/>
    <w:rsid w:val="00864853"/>
    <w:rsid w:val="00864A7F"/>
    <w:rsid w:val="0086500B"/>
    <w:rsid w:val="00865B13"/>
    <w:rsid w:val="0086626B"/>
    <w:rsid w:val="00866856"/>
    <w:rsid w:val="008669BD"/>
    <w:rsid w:val="00866E5A"/>
    <w:rsid w:val="00867B0D"/>
    <w:rsid w:val="00867E09"/>
    <w:rsid w:val="00867EB2"/>
    <w:rsid w:val="00871C55"/>
    <w:rsid w:val="008726B0"/>
    <w:rsid w:val="00872FD4"/>
    <w:rsid w:val="00873301"/>
    <w:rsid w:val="0087365F"/>
    <w:rsid w:val="00873977"/>
    <w:rsid w:val="00873A3B"/>
    <w:rsid w:val="00873D84"/>
    <w:rsid w:val="00873EDC"/>
    <w:rsid w:val="008740FD"/>
    <w:rsid w:val="00874DC7"/>
    <w:rsid w:val="0087552A"/>
    <w:rsid w:val="00875E89"/>
    <w:rsid w:val="0087608D"/>
    <w:rsid w:val="0087768F"/>
    <w:rsid w:val="00880A18"/>
    <w:rsid w:val="00881013"/>
    <w:rsid w:val="008811A5"/>
    <w:rsid w:val="00881950"/>
    <w:rsid w:val="008835AB"/>
    <w:rsid w:val="008839D4"/>
    <w:rsid w:val="00884810"/>
    <w:rsid w:val="00884B32"/>
    <w:rsid w:val="00884C43"/>
    <w:rsid w:val="008858C8"/>
    <w:rsid w:val="00885D25"/>
    <w:rsid w:val="008862B1"/>
    <w:rsid w:val="0088685D"/>
    <w:rsid w:val="00887208"/>
    <w:rsid w:val="00890679"/>
    <w:rsid w:val="00890760"/>
    <w:rsid w:val="00890984"/>
    <w:rsid w:val="00890A55"/>
    <w:rsid w:val="00892428"/>
    <w:rsid w:val="00892761"/>
    <w:rsid w:val="00892776"/>
    <w:rsid w:val="008927BF"/>
    <w:rsid w:val="00892D0E"/>
    <w:rsid w:val="00893B05"/>
    <w:rsid w:val="00893C1A"/>
    <w:rsid w:val="00893FBB"/>
    <w:rsid w:val="00895169"/>
    <w:rsid w:val="00895491"/>
    <w:rsid w:val="008968F6"/>
    <w:rsid w:val="00896C25"/>
    <w:rsid w:val="00897168"/>
    <w:rsid w:val="008A02CF"/>
    <w:rsid w:val="008A0729"/>
    <w:rsid w:val="008A0C1D"/>
    <w:rsid w:val="008A1271"/>
    <w:rsid w:val="008A13D8"/>
    <w:rsid w:val="008A1572"/>
    <w:rsid w:val="008A1AB3"/>
    <w:rsid w:val="008A3C01"/>
    <w:rsid w:val="008A3FFD"/>
    <w:rsid w:val="008A41A9"/>
    <w:rsid w:val="008A4A85"/>
    <w:rsid w:val="008A4C8D"/>
    <w:rsid w:val="008A5692"/>
    <w:rsid w:val="008A579A"/>
    <w:rsid w:val="008A657B"/>
    <w:rsid w:val="008A70B2"/>
    <w:rsid w:val="008A726A"/>
    <w:rsid w:val="008A77C7"/>
    <w:rsid w:val="008A7B27"/>
    <w:rsid w:val="008A7EDB"/>
    <w:rsid w:val="008B0023"/>
    <w:rsid w:val="008B00C9"/>
    <w:rsid w:val="008B034A"/>
    <w:rsid w:val="008B08BD"/>
    <w:rsid w:val="008B0E34"/>
    <w:rsid w:val="008B0E8A"/>
    <w:rsid w:val="008B1595"/>
    <w:rsid w:val="008B221F"/>
    <w:rsid w:val="008B2418"/>
    <w:rsid w:val="008B2787"/>
    <w:rsid w:val="008B3C82"/>
    <w:rsid w:val="008B44A9"/>
    <w:rsid w:val="008B473B"/>
    <w:rsid w:val="008B4D9D"/>
    <w:rsid w:val="008B546C"/>
    <w:rsid w:val="008B59A3"/>
    <w:rsid w:val="008B5A0C"/>
    <w:rsid w:val="008B5D61"/>
    <w:rsid w:val="008B5E4C"/>
    <w:rsid w:val="008B61BF"/>
    <w:rsid w:val="008B76B0"/>
    <w:rsid w:val="008B76EF"/>
    <w:rsid w:val="008B7888"/>
    <w:rsid w:val="008C0216"/>
    <w:rsid w:val="008C0400"/>
    <w:rsid w:val="008C0694"/>
    <w:rsid w:val="008C09D0"/>
    <w:rsid w:val="008C0D0B"/>
    <w:rsid w:val="008C1851"/>
    <w:rsid w:val="008C2723"/>
    <w:rsid w:val="008C2F15"/>
    <w:rsid w:val="008C38EF"/>
    <w:rsid w:val="008C3B74"/>
    <w:rsid w:val="008C4574"/>
    <w:rsid w:val="008C5290"/>
    <w:rsid w:val="008C58B8"/>
    <w:rsid w:val="008C5901"/>
    <w:rsid w:val="008C5A72"/>
    <w:rsid w:val="008C5B2E"/>
    <w:rsid w:val="008C5E8E"/>
    <w:rsid w:val="008C76BD"/>
    <w:rsid w:val="008C7FAD"/>
    <w:rsid w:val="008D0E82"/>
    <w:rsid w:val="008D0FD0"/>
    <w:rsid w:val="008D117B"/>
    <w:rsid w:val="008D1C7B"/>
    <w:rsid w:val="008D1E4F"/>
    <w:rsid w:val="008D2002"/>
    <w:rsid w:val="008D27DA"/>
    <w:rsid w:val="008D2C9D"/>
    <w:rsid w:val="008D303B"/>
    <w:rsid w:val="008D35A7"/>
    <w:rsid w:val="008D360D"/>
    <w:rsid w:val="008D3755"/>
    <w:rsid w:val="008D3826"/>
    <w:rsid w:val="008D3959"/>
    <w:rsid w:val="008D444A"/>
    <w:rsid w:val="008D470C"/>
    <w:rsid w:val="008D531C"/>
    <w:rsid w:val="008D5ABE"/>
    <w:rsid w:val="008D6D68"/>
    <w:rsid w:val="008D6D8E"/>
    <w:rsid w:val="008E076F"/>
    <w:rsid w:val="008E0D22"/>
    <w:rsid w:val="008E1281"/>
    <w:rsid w:val="008E1BFE"/>
    <w:rsid w:val="008E1F5F"/>
    <w:rsid w:val="008E20AF"/>
    <w:rsid w:val="008E210B"/>
    <w:rsid w:val="008E2B31"/>
    <w:rsid w:val="008E31E1"/>
    <w:rsid w:val="008E3299"/>
    <w:rsid w:val="008E3B3F"/>
    <w:rsid w:val="008E3CFE"/>
    <w:rsid w:val="008E429E"/>
    <w:rsid w:val="008E5A18"/>
    <w:rsid w:val="008E5F07"/>
    <w:rsid w:val="008E68AF"/>
    <w:rsid w:val="008E6F25"/>
    <w:rsid w:val="008E7088"/>
    <w:rsid w:val="008E70AE"/>
    <w:rsid w:val="008E7C68"/>
    <w:rsid w:val="008F00BA"/>
    <w:rsid w:val="008F048C"/>
    <w:rsid w:val="008F066A"/>
    <w:rsid w:val="008F07E7"/>
    <w:rsid w:val="008F0CCD"/>
    <w:rsid w:val="008F211D"/>
    <w:rsid w:val="008F26CF"/>
    <w:rsid w:val="008F2EE3"/>
    <w:rsid w:val="008F30BE"/>
    <w:rsid w:val="008F30ED"/>
    <w:rsid w:val="008F3B83"/>
    <w:rsid w:val="008F4036"/>
    <w:rsid w:val="008F4C39"/>
    <w:rsid w:val="008F55D1"/>
    <w:rsid w:val="008F6379"/>
    <w:rsid w:val="00901660"/>
    <w:rsid w:val="009016CF"/>
    <w:rsid w:val="00901C43"/>
    <w:rsid w:val="00901E71"/>
    <w:rsid w:val="0090220F"/>
    <w:rsid w:val="00902335"/>
    <w:rsid w:val="009027E4"/>
    <w:rsid w:val="0090325E"/>
    <w:rsid w:val="0090466F"/>
    <w:rsid w:val="00904C7A"/>
    <w:rsid w:val="00904CDF"/>
    <w:rsid w:val="00904F84"/>
    <w:rsid w:val="00905153"/>
    <w:rsid w:val="009057CF"/>
    <w:rsid w:val="009060CC"/>
    <w:rsid w:val="00906326"/>
    <w:rsid w:val="0090796E"/>
    <w:rsid w:val="009079C9"/>
    <w:rsid w:val="00907E3A"/>
    <w:rsid w:val="0091230C"/>
    <w:rsid w:val="00912BB5"/>
    <w:rsid w:val="00912BBE"/>
    <w:rsid w:val="009131FC"/>
    <w:rsid w:val="00913B37"/>
    <w:rsid w:val="00913BDF"/>
    <w:rsid w:val="00914AE8"/>
    <w:rsid w:val="00914B41"/>
    <w:rsid w:val="00915475"/>
    <w:rsid w:val="00915A26"/>
    <w:rsid w:val="00916156"/>
    <w:rsid w:val="00916A96"/>
    <w:rsid w:val="00917246"/>
    <w:rsid w:val="009201EA"/>
    <w:rsid w:val="009205D0"/>
    <w:rsid w:val="0092093F"/>
    <w:rsid w:val="00920E32"/>
    <w:rsid w:val="0092161D"/>
    <w:rsid w:val="00921EE3"/>
    <w:rsid w:val="0092219B"/>
    <w:rsid w:val="009226B1"/>
    <w:rsid w:val="00923BBF"/>
    <w:rsid w:val="00923BD6"/>
    <w:rsid w:val="00923D93"/>
    <w:rsid w:val="00923F19"/>
    <w:rsid w:val="009246A8"/>
    <w:rsid w:val="00924888"/>
    <w:rsid w:val="00925BF2"/>
    <w:rsid w:val="00927FA7"/>
    <w:rsid w:val="0093073C"/>
    <w:rsid w:val="00930CA7"/>
    <w:rsid w:val="009310C0"/>
    <w:rsid w:val="00932974"/>
    <w:rsid w:val="00932C5C"/>
    <w:rsid w:val="00932D16"/>
    <w:rsid w:val="0093384A"/>
    <w:rsid w:val="00933916"/>
    <w:rsid w:val="009340D9"/>
    <w:rsid w:val="00934760"/>
    <w:rsid w:val="00934B9C"/>
    <w:rsid w:val="00935177"/>
    <w:rsid w:val="00935735"/>
    <w:rsid w:val="009363D3"/>
    <w:rsid w:val="00936A26"/>
    <w:rsid w:val="00936BB8"/>
    <w:rsid w:val="009371AB"/>
    <w:rsid w:val="00940CFC"/>
    <w:rsid w:val="00941FCF"/>
    <w:rsid w:val="0094211D"/>
    <w:rsid w:val="00942A86"/>
    <w:rsid w:val="00943EC6"/>
    <w:rsid w:val="0094496A"/>
    <w:rsid w:val="00944DBF"/>
    <w:rsid w:val="009450AB"/>
    <w:rsid w:val="009451A0"/>
    <w:rsid w:val="00945203"/>
    <w:rsid w:val="00945DF2"/>
    <w:rsid w:val="00947832"/>
    <w:rsid w:val="00947A37"/>
    <w:rsid w:val="00950FA7"/>
    <w:rsid w:val="0095195B"/>
    <w:rsid w:val="00952115"/>
    <w:rsid w:val="00952220"/>
    <w:rsid w:val="009527EA"/>
    <w:rsid w:val="009543D6"/>
    <w:rsid w:val="00955038"/>
    <w:rsid w:val="0095669A"/>
    <w:rsid w:val="009566A9"/>
    <w:rsid w:val="00957489"/>
    <w:rsid w:val="0095764F"/>
    <w:rsid w:val="009600ED"/>
    <w:rsid w:val="009602E5"/>
    <w:rsid w:val="00960371"/>
    <w:rsid w:val="00960C3F"/>
    <w:rsid w:val="00961AAE"/>
    <w:rsid w:val="00961DCC"/>
    <w:rsid w:val="00962628"/>
    <w:rsid w:val="00962D4C"/>
    <w:rsid w:val="00963D31"/>
    <w:rsid w:val="00963F79"/>
    <w:rsid w:val="0096441D"/>
    <w:rsid w:val="00964CEA"/>
    <w:rsid w:val="00965929"/>
    <w:rsid w:val="00966544"/>
    <w:rsid w:val="00966A40"/>
    <w:rsid w:val="00967E37"/>
    <w:rsid w:val="00967F39"/>
    <w:rsid w:val="00970567"/>
    <w:rsid w:val="009705CB"/>
    <w:rsid w:val="0097127F"/>
    <w:rsid w:val="00971966"/>
    <w:rsid w:val="0097323C"/>
    <w:rsid w:val="00973562"/>
    <w:rsid w:val="00973770"/>
    <w:rsid w:val="00975A7A"/>
    <w:rsid w:val="009760BC"/>
    <w:rsid w:val="009770F3"/>
    <w:rsid w:val="009800F4"/>
    <w:rsid w:val="009801B1"/>
    <w:rsid w:val="00980609"/>
    <w:rsid w:val="0098075B"/>
    <w:rsid w:val="009807CC"/>
    <w:rsid w:val="00980AC4"/>
    <w:rsid w:val="0098201A"/>
    <w:rsid w:val="009820CE"/>
    <w:rsid w:val="00982498"/>
    <w:rsid w:val="009827B9"/>
    <w:rsid w:val="009829C7"/>
    <w:rsid w:val="0098367B"/>
    <w:rsid w:val="00983686"/>
    <w:rsid w:val="00983E4A"/>
    <w:rsid w:val="00983F58"/>
    <w:rsid w:val="009843D0"/>
    <w:rsid w:val="0098481D"/>
    <w:rsid w:val="00984E42"/>
    <w:rsid w:val="009855B5"/>
    <w:rsid w:val="00986FC4"/>
    <w:rsid w:val="0098730B"/>
    <w:rsid w:val="00987717"/>
    <w:rsid w:val="00987CFD"/>
    <w:rsid w:val="009901B5"/>
    <w:rsid w:val="00990498"/>
    <w:rsid w:val="009904C6"/>
    <w:rsid w:val="00990D30"/>
    <w:rsid w:val="00991153"/>
    <w:rsid w:val="00992715"/>
    <w:rsid w:val="00993165"/>
    <w:rsid w:val="0099362F"/>
    <w:rsid w:val="00993DC4"/>
    <w:rsid w:val="00993E93"/>
    <w:rsid w:val="00994461"/>
    <w:rsid w:val="00994476"/>
    <w:rsid w:val="009949DB"/>
    <w:rsid w:val="0099557F"/>
    <w:rsid w:val="00996C75"/>
    <w:rsid w:val="009A0963"/>
    <w:rsid w:val="009A0C99"/>
    <w:rsid w:val="009A163C"/>
    <w:rsid w:val="009A1855"/>
    <w:rsid w:val="009A2086"/>
    <w:rsid w:val="009A2524"/>
    <w:rsid w:val="009A2C56"/>
    <w:rsid w:val="009A3257"/>
    <w:rsid w:val="009A34DF"/>
    <w:rsid w:val="009A35D0"/>
    <w:rsid w:val="009A3C52"/>
    <w:rsid w:val="009A3CBA"/>
    <w:rsid w:val="009A46F2"/>
    <w:rsid w:val="009A531B"/>
    <w:rsid w:val="009A5FD5"/>
    <w:rsid w:val="009A642B"/>
    <w:rsid w:val="009A6E9A"/>
    <w:rsid w:val="009A7276"/>
    <w:rsid w:val="009A7641"/>
    <w:rsid w:val="009A7C16"/>
    <w:rsid w:val="009A7C18"/>
    <w:rsid w:val="009A7E92"/>
    <w:rsid w:val="009B072D"/>
    <w:rsid w:val="009B0BE5"/>
    <w:rsid w:val="009B0DE6"/>
    <w:rsid w:val="009B1336"/>
    <w:rsid w:val="009B38E4"/>
    <w:rsid w:val="009B4322"/>
    <w:rsid w:val="009B55E9"/>
    <w:rsid w:val="009B68B8"/>
    <w:rsid w:val="009B6B3F"/>
    <w:rsid w:val="009B6EDF"/>
    <w:rsid w:val="009C01BB"/>
    <w:rsid w:val="009C01C3"/>
    <w:rsid w:val="009C08D0"/>
    <w:rsid w:val="009C092F"/>
    <w:rsid w:val="009C10AB"/>
    <w:rsid w:val="009C187A"/>
    <w:rsid w:val="009C25EC"/>
    <w:rsid w:val="009C2821"/>
    <w:rsid w:val="009C2CE4"/>
    <w:rsid w:val="009C2E11"/>
    <w:rsid w:val="009C2FA0"/>
    <w:rsid w:val="009C3B4C"/>
    <w:rsid w:val="009C46B3"/>
    <w:rsid w:val="009C4BBB"/>
    <w:rsid w:val="009C5184"/>
    <w:rsid w:val="009C53B4"/>
    <w:rsid w:val="009C53DF"/>
    <w:rsid w:val="009C55B4"/>
    <w:rsid w:val="009C5B84"/>
    <w:rsid w:val="009C659D"/>
    <w:rsid w:val="009C6672"/>
    <w:rsid w:val="009C6A00"/>
    <w:rsid w:val="009C6B2C"/>
    <w:rsid w:val="009C6DDB"/>
    <w:rsid w:val="009C71C8"/>
    <w:rsid w:val="009C720F"/>
    <w:rsid w:val="009C7354"/>
    <w:rsid w:val="009C735C"/>
    <w:rsid w:val="009C74E0"/>
    <w:rsid w:val="009C797B"/>
    <w:rsid w:val="009D098A"/>
    <w:rsid w:val="009D1652"/>
    <w:rsid w:val="009D2195"/>
    <w:rsid w:val="009D2482"/>
    <w:rsid w:val="009D268C"/>
    <w:rsid w:val="009D270A"/>
    <w:rsid w:val="009D342D"/>
    <w:rsid w:val="009D3FE0"/>
    <w:rsid w:val="009D42FA"/>
    <w:rsid w:val="009D44F4"/>
    <w:rsid w:val="009D4985"/>
    <w:rsid w:val="009D4DF4"/>
    <w:rsid w:val="009D4DFE"/>
    <w:rsid w:val="009D52DD"/>
    <w:rsid w:val="009D5561"/>
    <w:rsid w:val="009D5A2D"/>
    <w:rsid w:val="009D6801"/>
    <w:rsid w:val="009E00BA"/>
    <w:rsid w:val="009E0DCC"/>
    <w:rsid w:val="009E18C1"/>
    <w:rsid w:val="009E2148"/>
    <w:rsid w:val="009E21DE"/>
    <w:rsid w:val="009E24FD"/>
    <w:rsid w:val="009E253B"/>
    <w:rsid w:val="009E270A"/>
    <w:rsid w:val="009E2D63"/>
    <w:rsid w:val="009E306F"/>
    <w:rsid w:val="009E4481"/>
    <w:rsid w:val="009E44DA"/>
    <w:rsid w:val="009E487B"/>
    <w:rsid w:val="009E4AF4"/>
    <w:rsid w:val="009E4E68"/>
    <w:rsid w:val="009E4F4D"/>
    <w:rsid w:val="009E5008"/>
    <w:rsid w:val="009E576D"/>
    <w:rsid w:val="009E624F"/>
    <w:rsid w:val="009E6B20"/>
    <w:rsid w:val="009F0252"/>
    <w:rsid w:val="009F02A2"/>
    <w:rsid w:val="009F06DA"/>
    <w:rsid w:val="009F1357"/>
    <w:rsid w:val="009F13DD"/>
    <w:rsid w:val="009F162C"/>
    <w:rsid w:val="009F17B3"/>
    <w:rsid w:val="009F3508"/>
    <w:rsid w:val="009F3656"/>
    <w:rsid w:val="009F4546"/>
    <w:rsid w:val="009F76D8"/>
    <w:rsid w:val="009F7791"/>
    <w:rsid w:val="009F78D9"/>
    <w:rsid w:val="00A00AC2"/>
    <w:rsid w:val="00A00DEF"/>
    <w:rsid w:val="00A018E3"/>
    <w:rsid w:val="00A01E4E"/>
    <w:rsid w:val="00A0288E"/>
    <w:rsid w:val="00A02B37"/>
    <w:rsid w:val="00A02FCD"/>
    <w:rsid w:val="00A036B8"/>
    <w:rsid w:val="00A03D8A"/>
    <w:rsid w:val="00A04C4D"/>
    <w:rsid w:val="00A058D2"/>
    <w:rsid w:val="00A069A5"/>
    <w:rsid w:val="00A07497"/>
    <w:rsid w:val="00A075D9"/>
    <w:rsid w:val="00A07D7C"/>
    <w:rsid w:val="00A07FCF"/>
    <w:rsid w:val="00A1035C"/>
    <w:rsid w:val="00A10474"/>
    <w:rsid w:val="00A106B4"/>
    <w:rsid w:val="00A1071F"/>
    <w:rsid w:val="00A10F3F"/>
    <w:rsid w:val="00A11230"/>
    <w:rsid w:val="00A1153A"/>
    <w:rsid w:val="00A11808"/>
    <w:rsid w:val="00A12194"/>
    <w:rsid w:val="00A12744"/>
    <w:rsid w:val="00A1296F"/>
    <w:rsid w:val="00A12D02"/>
    <w:rsid w:val="00A12EDD"/>
    <w:rsid w:val="00A13691"/>
    <w:rsid w:val="00A139EF"/>
    <w:rsid w:val="00A13B91"/>
    <w:rsid w:val="00A14529"/>
    <w:rsid w:val="00A14DAF"/>
    <w:rsid w:val="00A14E75"/>
    <w:rsid w:val="00A154AC"/>
    <w:rsid w:val="00A15F5A"/>
    <w:rsid w:val="00A165C2"/>
    <w:rsid w:val="00A16BE2"/>
    <w:rsid w:val="00A1749D"/>
    <w:rsid w:val="00A17936"/>
    <w:rsid w:val="00A17C1E"/>
    <w:rsid w:val="00A20ACA"/>
    <w:rsid w:val="00A20E40"/>
    <w:rsid w:val="00A20F6D"/>
    <w:rsid w:val="00A20FAD"/>
    <w:rsid w:val="00A21300"/>
    <w:rsid w:val="00A21747"/>
    <w:rsid w:val="00A21D76"/>
    <w:rsid w:val="00A220DD"/>
    <w:rsid w:val="00A2245B"/>
    <w:rsid w:val="00A22722"/>
    <w:rsid w:val="00A234BD"/>
    <w:rsid w:val="00A23833"/>
    <w:rsid w:val="00A23A66"/>
    <w:rsid w:val="00A23FC4"/>
    <w:rsid w:val="00A24A90"/>
    <w:rsid w:val="00A25229"/>
    <w:rsid w:val="00A25FA9"/>
    <w:rsid w:val="00A2639C"/>
    <w:rsid w:val="00A2768E"/>
    <w:rsid w:val="00A27CB8"/>
    <w:rsid w:val="00A30859"/>
    <w:rsid w:val="00A30AB9"/>
    <w:rsid w:val="00A32B63"/>
    <w:rsid w:val="00A32C52"/>
    <w:rsid w:val="00A33073"/>
    <w:rsid w:val="00A3417B"/>
    <w:rsid w:val="00A343D0"/>
    <w:rsid w:val="00A347E6"/>
    <w:rsid w:val="00A349C6"/>
    <w:rsid w:val="00A35251"/>
    <w:rsid w:val="00A35D83"/>
    <w:rsid w:val="00A36C4F"/>
    <w:rsid w:val="00A36DDF"/>
    <w:rsid w:val="00A3720D"/>
    <w:rsid w:val="00A41B97"/>
    <w:rsid w:val="00A423EA"/>
    <w:rsid w:val="00A42B6D"/>
    <w:rsid w:val="00A42CF3"/>
    <w:rsid w:val="00A42E1C"/>
    <w:rsid w:val="00A43BD6"/>
    <w:rsid w:val="00A44764"/>
    <w:rsid w:val="00A449E4"/>
    <w:rsid w:val="00A458B5"/>
    <w:rsid w:val="00A45C39"/>
    <w:rsid w:val="00A45D9C"/>
    <w:rsid w:val="00A461F9"/>
    <w:rsid w:val="00A47106"/>
    <w:rsid w:val="00A4725E"/>
    <w:rsid w:val="00A472B2"/>
    <w:rsid w:val="00A47CE6"/>
    <w:rsid w:val="00A50052"/>
    <w:rsid w:val="00A5162C"/>
    <w:rsid w:val="00A51665"/>
    <w:rsid w:val="00A520F2"/>
    <w:rsid w:val="00A5236B"/>
    <w:rsid w:val="00A52B22"/>
    <w:rsid w:val="00A52F18"/>
    <w:rsid w:val="00A53026"/>
    <w:rsid w:val="00A5312A"/>
    <w:rsid w:val="00A53C9B"/>
    <w:rsid w:val="00A5407C"/>
    <w:rsid w:val="00A55EFB"/>
    <w:rsid w:val="00A5675C"/>
    <w:rsid w:val="00A577FD"/>
    <w:rsid w:val="00A57C6E"/>
    <w:rsid w:val="00A606F3"/>
    <w:rsid w:val="00A6085E"/>
    <w:rsid w:val="00A60DD2"/>
    <w:rsid w:val="00A614AE"/>
    <w:rsid w:val="00A6159C"/>
    <w:rsid w:val="00A62BFF"/>
    <w:rsid w:val="00A63398"/>
    <w:rsid w:val="00A639D7"/>
    <w:rsid w:val="00A64BED"/>
    <w:rsid w:val="00A64D99"/>
    <w:rsid w:val="00A654DB"/>
    <w:rsid w:val="00A65818"/>
    <w:rsid w:val="00A6695E"/>
    <w:rsid w:val="00A669DD"/>
    <w:rsid w:val="00A66CDD"/>
    <w:rsid w:val="00A67E6B"/>
    <w:rsid w:val="00A70B7F"/>
    <w:rsid w:val="00A71AC0"/>
    <w:rsid w:val="00A72D4C"/>
    <w:rsid w:val="00A732F5"/>
    <w:rsid w:val="00A736AD"/>
    <w:rsid w:val="00A73789"/>
    <w:rsid w:val="00A73F9D"/>
    <w:rsid w:val="00A7456A"/>
    <w:rsid w:val="00A74CD7"/>
    <w:rsid w:val="00A753E2"/>
    <w:rsid w:val="00A7543D"/>
    <w:rsid w:val="00A75CA4"/>
    <w:rsid w:val="00A75FB0"/>
    <w:rsid w:val="00A75FE0"/>
    <w:rsid w:val="00A76973"/>
    <w:rsid w:val="00A76AF7"/>
    <w:rsid w:val="00A77101"/>
    <w:rsid w:val="00A777CE"/>
    <w:rsid w:val="00A77A74"/>
    <w:rsid w:val="00A806BA"/>
    <w:rsid w:val="00A807AF"/>
    <w:rsid w:val="00A813CD"/>
    <w:rsid w:val="00A8178A"/>
    <w:rsid w:val="00A81CEC"/>
    <w:rsid w:val="00A82212"/>
    <w:rsid w:val="00A824DF"/>
    <w:rsid w:val="00A82522"/>
    <w:rsid w:val="00A82B2E"/>
    <w:rsid w:val="00A830EC"/>
    <w:rsid w:val="00A8310E"/>
    <w:rsid w:val="00A835D5"/>
    <w:rsid w:val="00A838BD"/>
    <w:rsid w:val="00A847C8"/>
    <w:rsid w:val="00A84D71"/>
    <w:rsid w:val="00A85033"/>
    <w:rsid w:val="00A85123"/>
    <w:rsid w:val="00A8517A"/>
    <w:rsid w:val="00A86D88"/>
    <w:rsid w:val="00A87584"/>
    <w:rsid w:val="00A903FC"/>
    <w:rsid w:val="00A91DC7"/>
    <w:rsid w:val="00A9257A"/>
    <w:rsid w:val="00A92665"/>
    <w:rsid w:val="00A929D5"/>
    <w:rsid w:val="00A9327C"/>
    <w:rsid w:val="00A94719"/>
    <w:rsid w:val="00A94CB5"/>
    <w:rsid w:val="00A9540F"/>
    <w:rsid w:val="00A959EE"/>
    <w:rsid w:val="00A95B9C"/>
    <w:rsid w:val="00A95D32"/>
    <w:rsid w:val="00A966FB"/>
    <w:rsid w:val="00A96A21"/>
    <w:rsid w:val="00A96E15"/>
    <w:rsid w:val="00A96E39"/>
    <w:rsid w:val="00A96FBB"/>
    <w:rsid w:val="00A97164"/>
    <w:rsid w:val="00A9755E"/>
    <w:rsid w:val="00A97CB5"/>
    <w:rsid w:val="00A97FBB"/>
    <w:rsid w:val="00AA1514"/>
    <w:rsid w:val="00AA15A8"/>
    <w:rsid w:val="00AA22FD"/>
    <w:rsid w:val="00AA25E2"/>
    <w:rsid w:val="00AA292F"/>
    <w:rsid w:val="00AA3559"/>
    <w:rsid w:val="00AA368F"/>
    <w:rsid w:val="00AA38E3"/>
    <w:rsid w:val="00AA4616"/>
    <w:rsid w:val="00AA4B18"/>
    <w:rsid w:val="00AA565B"/>
    <w:rsid w:val="00AA5DF5"/>
    <w:rsid w:val="00AA609C"/>
    <w:rsid w:val="00AA627F"/>
    <w:rsid w:val="00AA64A9"/>
    <w:rsid w:val="00AA732F"/>
    <w:rsid w:val="00AA755F"/>
    <w:rsid w:val="00AA7A1C"/>
    <w:rsid w:val="00AB0847"/>
    <w:rsid w:val="00AB1166"/>
    <w:rsid w:val="00AB1571"/>
    <w:rsid w:val="00AB1968"/>
    <w:rsid w:val="00AB256C"/>
    <w:rsid w:val="00AB2AFC"/>
    <w:rsid w:val="00AB3C4E"/>
    <w:rsid w:val="00AB40A0"/>
    <w:rsid w:val="00AB415C"/>
    <w:rsid w:val="00AB4DE4"/>
    <w:rsid w:val="00AB5D47"/>
    <w:rsid w:val="00AB610A"/>
    <w:rsid w:val="00AB61AE"/>
    <w:rsid w:val="00AB6C49"/>
    <w:rsid w:val="00AB744C"/>
    <w:rsid w:val="00AB76B2"/>
    <w:rsid w:val="00AB7A7A"/>
    <w:rsid w:val="00AB7A9B"/>
    <w:rsid w:val="00AB7F81"/>
    <w:rsid w:val="00AC041E"/>
    <w:rsid w:val="00AC05B0"/>
    <w:rsid w:val="00AC0ABC"/>
    <w:rsid w:val="00AC1B04"/>
    <w:rsid w:val="00AC1D6E"/>
    <w:rsid w:val="00AC25FB"/>
    <w:rsid w:val="00AC27DB"/>
    <w:rsid w:val="00AC3033"/>
    <w:rsid w:val="00AC3C01"/>
    <w:rsid w:val="00AC43FA"/>
    <w:rsid w:val="00AC4BA3"/>
    <w:rsid w:val="00AC4BCB"/>
    <w:rsid w:val="00AC5142"/>
    <w:rsid w:val="00AC59DC"/>
    <w:rsid w:val="00AC5FA0"/>
    <w:rsid w:val="00AC633A"/>
    <w:rsid w:val="00AC66A5"/>
    <w:rsid w:val="00AC69D5"/>
    <w:rsid w:val="00AC71CD"/>
    <w:rsid w:val="00AC7FC9"/>
    <w:rsid w:val="00AD038C"/>
    <w:rsid w:val="00AD19A1"/>
    <w:rsid w:val="00AD260D"/>
    <w:rsid w:val="00AD2B0C"/>
    <w:rsid w:val="00AD33A3"/>
    <w:rsid w:val="00AD3913"/>
    <w:rsid w:val="00AD3E9C"/>
    <w:rsid w:val="00AD3EF0"/>
    <w:rsid w:val="00AD3F74"/>
    <w:rsid w:val="00AD4441"/>
    <w:rsid w:val="00AD4FC3"/>
    <w:rsid w:val="00AD5AA7"/>
    <w:rsid w:val="00AD5BAA"/>
    <w:rsid w:val="00AD5C3F"/>
    <w:rsid w:val="00AD5ED2"/>
    <w:rsid w:val="00AD62BE"/>
    <w:rsid w:val="00AD6942"/>
    <w:rsid w:val="00AD6BF8"/>
    <w:rsid w:val="00AD70EC"/>
    <w:rsid w:val="00AD7485"/>
    <w:rsid w:val="00AD7B8C"/>
    <w:rsid w:val="00AD7E8C"/>
    <w:rsid w:val="00AD7F8E"/>
    <w:rsid w:val="00AE0716"/>
    <w:rsid w:val="00AE0BED"/>
    <w:rsid w:val="00AE18C0"/>
    <w:rsid w:val="00AE26DF"/>
    <w:rsid w:val="00AE2EA7"/>
    <w:rsid w:val="00AE30F5"/>
    <w:rsid w:val="00AE3A39"/>
    <w:rsid w:val="00AE4F42"/>
    <w:rsid w:val="00AE5439"/>
    <w:rsid w:val="00AE5F0F"/>
    <w:rsid w:val="00AE7105"/>
    <w:rsid w:val="00AE7648"/>
    <w:rsid w:val="00AE7C51"/>
    <w:rsid w:val="00AF1EB1"/>
    <w:rsid w:val="00AF1ED3"/>
    <w:rsid w:val="00AF250E"/>
    <w:rsid w:val="00AF262E"/>
    <w:rsid w:val="00AF280F"/>
    <w:rsid w:val="00AF2D93"/>
    <w:rsid w:val="00AF2ECF"/>
    <w:rsid w:val="00AF2FB2"/>
    <w:rsid w:val="00AF37F5"/>
    <w:rsid w:val="00AF3AE3"/>
    <w:rsid w:val="00AF4578"/>
    <w:rsid w:val="00AF5002"/>
    <w:rsid w:val="00AF5B3F"/>
    <w:rsid w:val="00AF5C7D"/>
    <w:rsid w:val="00AF696D"/>
    <w:rsid w:val="00AF6D84"/>
    <w:rsid w:val="00AF7C8E"/>
    <w:rsid w:val="00B003CE"/>
    <w:rsid w:val="00B01B73"/>
    <w:rsid w:val="00B042C4"/>
    <w:rsid w:val="00B04E64"/>
    <w:rsid w:val="00B0636F"/>
    <w:rsid w:val="00B07D00"/>
    <w:rsid w:val="00B10638"/>
    <w:rsid w:val="00B10F66"/>
    <w:rsid w:val="00B11E79"/>
    <w:rsid w:val="00B1303C"/>
    <w:rsid w:val="00B1336D"/>
    <w:rsid w:val="00B1382D"/>
    <w:rsid w:val="00B139CB"/>
    <w:rsid w:val="00B13CBA"/>
    <w:rsid w:val="00B16582"/>
    <w:rsid w:val="00B16891"/>
    <w:rsid w:val="00B174BC"/>
    <w:rsid w:val="00B17C2D"/>
    <w:rsid w:val="00B20532"/>
    <w:rsid w:val="00B214DC"/>
    <w:rsid w:val="00B22A42"/>
    <w:rsid w:val="00B22B63"/>
    <w:rsid w:val="00B22C74"/>
    <w:rsid w:val="00B23481"/>
    <w:rsid w:val="00B234EB"/>
    <w:rsid w:val="00B23D0E"/>
    <w:rsid w:val="00B246C4"/>
    <w:rsid w:val="00B25832"/>
    <w:rsid w:val="00B25DE3"/>
    <w:rsid w:val="00B26324"/>
    <w:rsid w:val="00B27BD4"/>
    <w:rsid w:val="00B27ED6"/>
    <w:rsid w:val="00B303C4"/>
    <w:rsid w:val="00B30987"/>
    <w:rsid w:val="00B3151C"/>
    <w:rsid w:val="00B3438E"/>
    <w:rsid w:val="00B34666"/>
    <w:rsid w:val="00B3473A"/>
    <w:rsid w:val="00B34A80"/>
    <w:rsid w:val="00B35AF9"/>
    <w:rsid w:val="00B36528"/>
    <w:rsid w:val="00B36D0F"/>
    <w:rsid w:val="00B37330"/>
    <w:rsid w:val="00B40BD0"/>
    <w:rsid w:val="00B41085"/>
    <w:rsid w:val="00B41A6A"/>
    <w:rsid w:val="00B41C0E"/>
    <w:rsid w:val="00B41F6D"/>
    <w:rsid w:val="00B42D7A"/>
    <w:rsid w:val="00B43B8C"/>
    <w:rsid w:val="00B440E9"/>
    <w:rsid w:val="00B45214"/>
    <w:rsid w:val="00B452DE"/>
    <w:rsid w:val="00B4549B"/>
    <w:rsid w:val="00B45A8D"/>
    <w:rsid w:val="00B45B6B"/>
    <w:rsid w:val="00B45CD2"/>
    <w:rsid w:val="00B4696B"/>
    <w:rsid w:val="00B470FE"/>
    <w:rsid w:val="00B47390"/>
    <w:rsid w:val="00B47A63"/>
    <w:rsid w:val="00B50BB3"/>
    <w:rsid w:val="00B50E57"/>
    <w:rsid w:val="00B51506"/>
    <w:rsid w:val="00B51629"/>
    <w:rsid w:val="00B51A64"/>
    <w:rsid w:val="00B51D53"/>
    <w:rsid w:val="00B526BC"/>
    <w:rsid w:val="00B5283B"/>
    <w:rsid w:val="00B533C3"/>
    <w:rsid w:val="00B5353F"/>
    <w:rsid w:val="00B53834"/>
    <w:rsid w:val="00B538A0"/>
    <w:rsid w:val="00B546CD"/>
    <w:rsid w:val="00B54E82"/>
    <w:rsid w:val="00B56385"/>
    <w:rsid w:val="00B5720E"/>
    <w:rsid w:val="00B579DB"/>
    <w:rsid w:val="00B57B6B"/>
    <w:rsid w:val="00B60AE0"/>
    <w:rsid w:val="00B611FC"/>
    <w:rsid w:val="00B6128F"/>
    <w:rsid w:val="00B61810"/>
    <w:rsid w:val="00B62468"/>
    <w:rsid w:val="00B6306C"/>
    <w:rsid w:val="00B63272"/>
    <w:rsid w:val="00B636B6"/>
    <w:rsid w:val="00B63B17"/>
    <w:rsid w:val="00B65299"/>
    <w:rsid w:val="00B65C57"/>
    <w:rsid w:val="00B65CA6"/>
    <w:rsid w:val="00B65DC5"/>
    <w:rsid w:val="00B661EA"/>
    <w:rsid w:val="00B6650E"/>
    <w:rsid w:val="00B67A35"/>
    <w:rsid w:val="00B7008F"/>
    <w:rsid w:val="00B7030F"/>
    <w:rsid w:val="00B703E9"/>
    <w:rsid w:val="00B7044A"/>
    <w:rsid w:val="00B704FC"/>
    <w:rsid w:val="00B71441"/>
    <w:rsid w:val="00B715A5"/>
    <w:rsid w:val="00B71A9E"/>
    <w:rsid w:val="00B71F1E"/>
    <w:rsid w:val="00B722EA"/>
    <w:rsid w:val="00B7379C"/>
    <w:rsid w:val="00B7389E"/>
    <w:rsid w:val="00B73BFF"/>
    <w:rsid w:val="00B74596"/>
    <w:rsid w:val="00B7524B"/>
    <w:rsid w:val="00B7571F"/>
    <w:rsid w:val="00B75775"/>
    <w:rsid w:val="00B757FA"/>
    <w:rsid w:val="00B75D98"/>
    <w:rsid w:val="00B75EB6"/>
    <w:rsid w:val="00B763B6"/>
    <w:rsid w:val="00B76617"/>
    <w:rsid w:val="00B775C2"/>
    <w:rsid w:val="00B77AFE"/>
    <w:rsid w:val="00B77BE1"/>
    <w:rsid w:val="00B77E25"/>
    <w:rsid w:val="00B8032F"/>
    <w:rsid w:val="00B803F4"/>
    <w:rsid w:val="00B81A33"/>
    <w:rsid w:val="00B81B3A"/>
    <w:rsid w:val="00B829C9"/>
    <w:rsid w:val="00B83720"/>
    <w:rsid w:val="00B83D75"/>
    <w:rsid w:val="00B84B7C"/>
    <w:rsid w:val="00B84BD8"/>
    <w:rsid w:val="00B851F0"/>
    <w:rsid w:val="00B853AB"/>
    <w:rsid w:val="00B85577"/>
    <w:rsid w:val="00B863F3"/>
    <w:rsid w:val="00B866C7"/>
    <w:rsid w:val="00B86A0A"/>
    <w:rsid w:val="00B86A4D"/>
    <w:rsid w:val="00B86C50"/>
    <w:rsid w:val="00B87A11"/>
    <w:rsid w:val="00B87FA1"/>
    <w:rsid w:val="00B91195"/>
    <w:rsid w:val="00B9197D"/>
    <w:rsid w:val="00B91C29"/>
    <w:rsid w:val="00B91EFE"/>
    <w:rsid w:val="00B927EE"/>
    <w:rsid w:val="00B93055"/>
    <w:rsid w:val="00B9350F"/>
    <w:rsid w:val="00B942F1"/>
    <w:rsid w:val="00B94F3E"/>
    <w:rsid w:val="00B956D9"/>
    <w:rsid w:val="00B95DD5"/>
    <w:rsid w:val="00B96810"/>
    <w:rsid w:val="00B96830"/>
    <w:rsid w:val="00B97026"/>
    <w:rsid w:val="00BA05FE"/>
    <w:rsid w:val="00BA1898"/>
    <w:rsid w:val="00BA18BA"/>
    <w:rsid w:val="00BA1C53"/>
    <w:rsid w:val="00BA2411"/>
    <w:rsid w:val="00BA2638"/>
    <w:rsid w:val="00BA2B59"/>
    <w:rsid w:val="00BA31EC"/>
    <w:rsid w:val="00BA426B"/>
    <w:rsid w:val="00BA43F1"/>
    <w:rsid w:val="00BA4E58"/>
    <w:rsid w:val="00BA619E"/>
    <w:rsid w:val="00BA67AF"/>
    <w:rsid w:val="00BB0332"/>
    <w:rsid w:val="00BB1664"/>
    <w:rsid w:val="00BB18AD"/>
    <w:rsid w:val="00BB1CEB"/>
    <w:rsid w:val="00BB1DC0"/>
    <w:rsid w:val="00BB2FBC"/>
    <w:rsid w:val="00BB4BAC"/>
    <w:rsid w:val="00BB549C"/>
    <w:rsid w:val="00BB59EB"/>
    <w:rsid w:val="00BB7B1D"/>
    <w:rsid w:val="00BC0755"/>
    <w:rsid w:val="00BC177E"/>
    <w:rsid w:val="00BC2401"/>
    <w:rsid w:val="00BC2505"/>
    <w:rsid w:val="00BC2A36"/>
    <w:rsid w:val="00BC2AB6"/>
    <w:rsid w:val="00BC3455"/>
    <w:rsid w:val="00BC35A4"/>
    <w:rsid w:val="00BC36F4"/>
    <w:rsid w:val="00BC3927"/>
    <w:rsid w:val="00BC3A61"/>
    <w:rsid w:val="00BC3ADB"/>
    <w:rsid w:val="00BC431B"/>
    <w:rsid w:val="00BC56DE"/>
    <w:rsid w:val="00BC66E9"/>
    <w:rsid w:val="00BC74B6"/>
    <w:rsid w:val="00BC752C"/>
    <w:rsid w:val="00BD09A1"/>
    <w:rsid w:val="00BD0AF9"/>
    <w:rsid w:val="00BD1257"/>
    <w:rsid w:val="00BD31A2"/>
    <w:rsid w:val="00BD3846"/>
    <w:rsid w:val="00BD388C"/>
    <w:rsid w:val="00BD42B0"/>
    <w:rsid w:val="00BD4EC7"/>
    <w:rsid w:val="00BD50C2"/>
    <w:rsid w:val="00BD51F6"/>
    <w:rsid w:val="00BD527A"/>
    <w:rsid w:val="00BD549B"/>
    <w:rsid w:val="00BD5C74"/>
    <w:rsid w:val="00BD5F1A"/>
    <w:rsid w:val="00BD6C3B"/>
    <w:rsid w:val="00BD6C4B"/>
    <w:rsid w:val="00BD71B4"/>
    <w:rsid w:val="00BD75C7"/>
    <w:rsid w:val="00BE01F3"/>
    <w:rsid w:val="00BE0810"/>
    <w:rsid w:val="00BE08E9"/>
    <w:rsid w:val="00BE0A8D"/>
    <w:rsid w:val="00BE0B47"/>
    <w:rsid w:val="00BE200B"/>
    <w:rsid w:val="00BE2E66"/>
    <w:rsid w:val="00BE2EB8"/>
    <w:rsid w:val="00BE300B"/>
    <w:rsid w:val="00BE34E1"/>
    <w:rsid w:val="00BE3FE3"/>
    <w:rsid w:val="00BE455D"/>
    <w:rsid w:val="00BE51E1"/>
    <w:rsid w:val="00BE53A9"/>
    <w:rsid w:val="00BE53E3"/>
    <w:rsid w:val="00BE60C9"/>
    <w:rsid w:val="00BE7D82"/>
    <w:rsid w:val="00BF0299"/>
    <w:rsid w:val="00BF0510"/>
    <w:rsid w:val="00BF0863"/>
    <w:rsid w:val="00BF12B6"/>
    <w:rsid w:val="00BF158A"/>
    <w:rsid w:val="00BF1C20"/>
    <w:rsid w:val="00BF1CF9"/>
    <w:rsid w:val="00BF24CA"/>
    <w:rsid w:val="00BF297F"/>
    <w:rsid w:val="00BF29A7"/>
    <w:rsid w:val="00BF2C3B"/>
    <w:rsid w:val="00BF3A77"/>
    <w:rsid w:val="00BF3B7C"/>
    <w:rsid w:val="00BF3DA0"/>
    <w:rsid w:val="00BF3E63"/>
    <w:rsid w:val="00BF4DA7"/>
    <w:rsid w:val="00BF5585"/>
    <w:rsid w:val="00BF5806"/>
    <w:rsid w:val="00BF5C58"/>
    <w:rsid w:val="00BF612C"/>
    <w:rsid w:val="00BF669B"/>
    <w:rsid w:val="00BF6AA0"/>
    <w:rsid w:val="00C01382"/>
    <w:rsid w:val="00C0138D"/>
    <w:rsid w:val="00C016C1"/>
    <w:rsid w:val="00C01783"/>
    <w:rsid w:val="00C0251C"/>
    <w:rsid w:val="00C02611"/>
    <w:rsid w:val="00C0333D"/>
    <w:rsid w:val="00C04AA5"/>
    <w:rsid w:val="00C055AC"/>
    <w:rsid w:val="00C0561A"/>
    <w:rsid w:val="00C06254"/>
    <w:rsid w:val="00C0625D"/>
    <w:rsid w:val="00C066AD"/>
    <w:rsid w:val="00C06844"/>
    <w:rsid w:val="00C06B98"/>
    <w:rsid w:val="00C06DDD"/>
    <w:rsid w:val="00C0716B"/>
    <w:rsid w:val="00C071D8"/>
    <w:rsid w:val="00C10420"/>
    <w:rsid w:val="00C10D37"/>
    <w:rsid w:val="00C11873"/>
    <w:rsid w:val="00C12072"/>
    <w:rsid w:val="00C12432"/>
    <w:rsid w:val="00C1293E"/>
    <w:rsid w:val="00C13C6B"/>
    <w:rsid w:val="00C141A6"/>
    <w:rsid w:val="00C14507"/>
    <w:rsid w:val="00C1569E"/>
    <w:rsid w:val="00C15710"/>
    <w:rsid w:val="00C15D63"/>
    <w:rsid w:val="00C16E77"/>
    <w:rsid w:val="00C1712C"/>
    <w:rsid w:val="00C17CB5"/>
    <w:rsid w:val="00C202DC"/>
    <w:rsid w:val="00C20403"/>
    <w:rsid w:val="00C20867"/>
    <w:rsid w:val="00C20D8F"/>
    <w:rsid w:val="00C20DDB"/>
    <w:rsid w:val="00C2136E"/>
    <w:rsid w:val="00C21407"/>
    <w:rsid w:val="00C22578"/>
    <w:rsid w:val="00C22CFC"/>
    <w:rsid w:val="00C23067"/>
    <w:rsid w:val="00C235C9"/>
    <w:rsid w:val="00C24467"/>
    <w:rsid w:val="00C245B6"/>
    <w:rsid w:val="00C2484C"/>
    <w:rsid w:val="00C2493D"/>
    <w:rsid w:val="00C24C60"/>
    <w:rsid w:val="00C254C9"/>
    <w:rsid w:val="00C25BA0"/>
    <w:rsid w:val="00C25F85"/>
    <w:rsid w:val="00C265AA"/>
    <w:rsid w:val="00C26D33"/>
    <w:rsid w:val="00C2733F"/>
    <w:rsid w:val="00C27E85"/>
    <w:rsid w:val="00C3008C"/>
    <w:rsid w:val="00C31462"/>
    <w:rsid w:val="00C3192C"/>
    <w:rsid w:val="00C331FE"/>
    <w:rsid w:val="00C332B8"/>
    <w:rsid w:val="00C35967"/>
    <w:rsid w:val="00C35A20"/>
    <w:rsid w:val="00C36550"/>
    <w:rsid w:val="00C37243"/>
    <w:rsid w:val="00C3735D"/>
    <w:rsid w:val="00C374B3"/>
    <w:rsid w:val="00C37ED9"/>
    <w:rsid w:val="00C40153"/>
    <w:rsid w:val="00C401EE"/>
    <w:rsid w:val="00C40E36"/>
    <w:rsid w:val="00C40F30"/>
    <w:rsid w:val="00C4122E"/>
    <w:rsid w:val="00C412DB"/>
    <w:rsid w:val="00C42590"/>
    <w:rsid w:val="00C42623"/>
    <w:rsid w:val="00C42CA6"/>
    <w:rsid w:val="00C454CB"/>
    <w:rsid w:val="00C459A2"/>
    <w:rsid w:val="00C45F3B"/>
    <w:rsid w:val="00C46883"/>
    <w:rsid w:val="00C46BC6"/>
    <w:rsid w:val="00C46D14"/>
    <w:rsid w:val="00C470D4"/>
    <w:rsid w:val="00C52465"/>
    <w:rsid w:val="00C528E3"/>
    <w:rsid w:val="00C52BF4"/>
    <w:rsid w:val="00C531AD"/>
    <w:rsid w:val="00C53389"/>
    <w:rsid w:val="00C54352"/>
    <w:rsid w:val="00C554A0"/>
    <w:rsid w:val="00C56AB8"/>
    <w:rsid w:val="00C57F5E"/>
    <w:rsid w:val="00C60EB4"/>
    <w:rsid w:val="00C60F1C"/>
    <w:rsid w:val="00C616F6"/>
    <w:rsid w:val="00C61906"/>
    <w:rsid w:val="00C622E2"/>
    <w:rsid w:val="00C626A0"/>
    <w:rsid w:val="00C626AC"/>
    <w:rsid w:val="00C62D19"/>
    <w:rsid w:val="00C64B60"/>
    <w:rsid w:val="00C656EE"/>
    <w:rsid w:val="00C65EC1"/>
    <w:rsid w:val="00C65F25"/>
    <w:rsid w:val="00C66289"/>
    <w:rsid w:val="00C662B1"/>
    <w:rsid w:val="00C666E1"/>
    <w:rsid w:val="00C6691F"/>
    <w:rsid w:val="00C6726D"/>
    <w:rsid w:val="00C673DC"/>
    <w:rsid w:val="00C6778A"/>
    <w:rsid w:val="00C70206"/>
    <w:rsid w:val="00C70259"/>
    <w:rsid w:val="00C7047E"/>
    <w:rsid w:val="00C70E15"/>
    <w:rsid w:val="00C70EE2"/>
    <w:rsid w:val="00C7219C"/>
    <w:rsid w:val="00C727FB"/>
    <w:rsid w:val="00C72B2A"/>
    <w:rsid w:val="00C72F7C"/>
    <w:rsid w:val="00C73A27"/>
    <w:rsid w:val="00C73BD6"/>
    <w:rsid w:val="00C73CD4"/>
    <w:rsid w:val="00C74CAD"/>
    <w:rsid w:val="00C74FE3"/>
    <w:rsid w:val="00C75315"/>
    <w:rsid w:val="00C76054"/>
    <w:rsid w:val="00C76085"/>
    <w:rsid w:val="00C7677E"/>
    <w:rsid w:val="00C76FE4"/>
    <w:rsid w:val="00C772AA"/>
    <w:rsid w:val="00C804DE"/>
    <w:rsid w:val="00C80D74"/>
    <w:rsid w:val="00C81A36"/>
    <w:rsid w:val="00C81D2D"/>
    <w:rsid w:val="00C82C39"/>
    <w:rsid w:val="00C83236"/>
    <w:rsid w:val="00C85CC9"/>
    <w:rsid w:val="00C85D01"/>
    <w:rsid w:val="00C86EDB"/>
    <w:rsid w:val="00C87A70"/>
    <w:rsid w:val="00C900C0"/>
    <w:rsid w:val="00C90234"/>
    <w:rsid w:val="00C904FA"/>
    <w:rsid w:val="00C90AE9"/>
    <w:rsid w:val="00C90BAD"/>
    <w:rsid w:val="00C90CCF"/>
    <w:rsid w:val="00C91024"/>
    <w:rsid w:val="00C91353"/>
    <w:rsid w:val="00C9144F"/>
    <w:rsid w:val="00C9327B"/>
    <w:rsid w:val="00C94546"/>
    <w:rsid w:val="00C94560"/>
    <w:rsid w:val="00C949AA"/>
    <w:rsid w:val="00C962ED"/>
    <w:rsid w:val="00C963A0"/>
    <w:rsid w:val="00C96ECB"/>
    <w:rsid w:val="00C97054"/>
    <w:rsid w:val="00C977A2"/>
    <w:rsid w:val="00C97856"/>
    <w:rsid w:val="00C97AC5"/>
    <w:rsid w:val="00C97BE4"/>
    <w:rsid w:val="00CA0EE9"/>
    <w:rsid w:val="00CA15BA"/>
    <w:rsid w:val="00CA194C"/>
    <w:rsid w:val="00CA1D1F"/>
    <w:rsid w:val="00CA2094"/>
    <w:rsid w:val="00CA2185"/>
    <w:rsid w:val="00CA21BE"/>
    <w:rsid w:val="00CA2767"/>
    <w:rsid w:val="00CA2A5A"/>
    <w:rsid w:val="00CA3472"/>
    <w:rsid w:val="00CA53ED"/>
    <w:rsid w:val="00CA5B8C"/>
    <w:rsid w:val="00CA6E28"/>
    <w:rsid w:val="00CA7376"/>
    <w:rsid w:val="00CB0710"/>
    <w:rsid w:val="00CB0AA9"/>
    <w:rsid w:val="00CB1731"/>
    <w:rsid w:val="00CB17CF"/>
    <w:rsid w:val="00CB1AE0"/>
    <w:rsid w:val="00CB1B2A"/>
    <w:rsid w:val="00CB301B"/>
    <w:rsid w:val="00CB3C58"/>
    <w:rsid w:val="00CB4C0E"/>
    <w:rsid w:val="00CB5AE6"/>
    <w:rsid w:val="00CB639E"/>
    <w:rsid w:val="00CB647B"/>
    <w:rsid w:val="00CB6947"/>
    <w:rsid w:val="00CB6C12"/>
    <w:rsid w:val="00CB7227"/>
    <w:rsid w:val="00CB7C42"/>
    <w:rsid w:val="00CC0373"/>
    <w:rsid w:val="00CC044B"/>
    <w:rsid w:val="00CC0544"/>
    <w:rsid w:val="00CC0EDC"/>
    <w:rsid w:val="00CC2299"/>
    <w:rsid w:val="00CC2641"/>
    <w:rsid w:val="00CC2D7A"/>
    <w:rsid w:val="00CC31AA"/>
    <w:rsid w:val="00CC3A90"/>
    <w:rsid w:val="00CC3F1F"/>
    <w:rsid w:val="00CC4179"/>
    <w:rsid w:val="00CC41C5"/>
    <w:rsid w:val="00CC472C"/>
    <w:rsid w:val="00CC5A02"/>
    <w:rsid w:val="00CC6465"/>
    <w:rsid w:val="00CC6C86"/>
    <w:rsid w:val="00CC7204"/>
    <w:rsid w:val="00CC7AF3"/>
    <w:rsid w:val="00CD041A"/>
    <w:rsid w:val="00CD04DC"/>
    <w:rsid w:val="00CD0993"/>
    <w:rsid w:val="00CD0EF8"/>
    <w:rsid w:val="00CD1B6E"/>
    <w:rsid w:val="00CD1C6D"/>
    <w:rsid w:val="00CD249D"/>
    <w:rsid w:val="00CD24D6"/>
    <w:rsid w:val="00CD30F5"/>
    <w:rsid w:val="00CD3A1B"/>
    <w:rsid w:val="00CD4233"/>
    <w:rsid w:val="00CD4A75"/>
    <w:rsid w:val="00CD7933"/>
    <w:rsid w:val="00CE079D"/>
    <w:rsid w:val="00CE086C"/>
    <w:rsid w:val="00CE0B20"/>
    <w:rsid w:val="00CE0C96"/>
    <w:rsid w:val="00CE16B7"/>
    <w:rsid w:val="00CE28FA"/>
    <w:rsid w:val="00CE307E"/>
    <w:rsid w:val="00CE32DC"/>
    <w:rsid w:val="00CE4966"/>
    <w:rsid w:val="00CE4CE3"/>
    <w:rsid w:val="00CE53F5"/>
    <w:rsid w:val="00CE5440"/>
    <w:rsid w:val="00CE580D"/>
    <w:rsid w:val="00CE5F4A"/>
    <w:rsid w:val="00CE6A1A"/>
    <w:rsid w:val="00CE75F4"/>
    <w:rsid w:val="00CF0C29"/>
    <w:rsid w:val="00CF137E"/>
    <w:rsid w:val="00CF153E"/>
    <w:rsid w:val="00CF1620"/>
    <w:rsid w:val="00CF1CB3"/>
    <w:rsid w:val="00CF1DBB"/>
    <w:rsid w:val="00CF313E"/>
    <w:rsid w:val="00CF3177"/>
    <w:rsid w:val="00CF3807"/>
    <w:rsid w:val="00CF3DB2"/>
    <w:rsid w:val="00CF3DD4"/>
    <w:rsid w:val="00CF3F68"/>
    <w:rsid w:val="00CF46D5"/>
    <w:rsid w:val="00CF4858"/>
    <w:rsid w:val="00CF49D1"/>
    <w:rsid w:val="00CF49D5"/>
    <w:rsid w:val="00CF49E2"/>
    <w:rsid w:val="00CF4BD0"/>
    <w:rsid w:val="00CF5C64"/>
    <w:rsid w:val="00CF5F6C"/>
    <w:rsid w:val="00CF69DA"/>
    <w:rsid w:val="00CF7017"/>
    <w:rsid w:val="00CF7163"/>
    <w:rsid w:val="00CF7779"/>
    <w:rsid w:val="00D003FA"/>
    <w:rsid w:val="00D016C8"/>
    <w:rsid w:val="00D01F05"/>
    <w:rsid w:val="00D02710"/>
    <w:rsid w:val="00D028FC"/>
    <w:rsid w:val="00D02C7D"/>
    <w:rsid w:val="00D02FC0"/>
    <w:rsid w:val="00D03C63"/>
    <w:rsid w:val="00D0433D"/>
    <w:rsid w:val="00D04A87"/>
    <w:rsid w:val="00D06030"/>
    <w:rsid w:val="00D07503"/>
    <w:rsid w:val="00D077FD"/>
    <w:rsid w:val="00D07899"/>
    <w:rsid w:val="00D078DD"/>
    <w:rsid w:val="00D07B97"/>
    <w:rsid w:val="00D07E51"/>
    <w:rsid w:val="00D101D8"/>
    <w:rsid w:val="00D115C9"/>
    <w:rsid w:val="00D119AB"/>
    <w:rsid w:val="00D11A93"/>
    <w:rsid w:val="00D121FB"/>
    <w:rsid w:val="00D1264D"/>
    <w:rsid w:val="00D12D3A"/>
    <w:rsid w:val="00D13F80"/>
    <w:rsid w:val="00D144C8"/>
    <w:rsid w:val="00D14CCD"/>
    <w:rsid w:val="00D162D3"/>
    <w:rsid w:val="00D165DA"/>
    <w:rsid w:val="00D166B4"/>
    <w:rsid w:val="00D16900"/>
    <w:rsid w:val="00D16D2A"/>
    <w:rsid w:val="00D17BF7"/>
    <w:rsid w:val="00D17BFE"/>
    <w:rsid w:val="00D201D2"/>
    <w:rsid w:val="00D20A9A"/>
    <w:rsid w:val="00D21CD0"/>
    <w:rsid w:val="00D2204E"/>
    <w:rsid w:val="00D22111"/>
    <w:rsid w:val="00D23437"/>
    <w:rsid w:val="00D2355E"/>
    <w:rsid w:val="00D23A33"/>
    <w:rsid w:val="00D24983"/>
    <w:rsid w:val="00D24C9F"/>
    <w:rsid w:val="00D25F34"/>
    <w:rsid w:val="00D2637C"/>
    <w:rsid w:val="00D265D1"/>
    <w:rsid w:val="00D2667A"/>
    <w:rsid w:val="00D26FB5"/>
    <w:rsid w:val="00D27359"/>
    <w:rsid w:val="00D274D3"/>
    <w:rsid w:val="00D2783B"/>
    <w:rsid w:val="00D315B0"/>
    <w:rsid w:val="00D31A21"/>
    <w:rsid w:val="00D31F7B"/>
    <w:rsid w:val="00D320C2"/>
    <w:rsid w:val="00D32A0F"/>
    <w:rsid w:val="00D32F7C"/>
    <w:rsid w:val="00D33254"/>
    <w:rsid w:val="00D337B7"/>
    <w:rsid w:val="00D33C15"/>
    <w:rsid w:val="00D33C1D"/>
    <w:rsid w:val="00D34DCA"/>
    <w:rsid w:val="00D356F4"/>
    <w:rsid w:val="00D35964"/>
    <w:rsid w:val="00D36621"/>
    <w:rsid w:val="00D40DAD"/>
    <w:rsid w:val="00D41559"/>
    <w:rsid w:val="00D4223E"/>
    <w:rsid w:val="00D4351C"/>
    <w:rsid w:val="00D438AF"/>
    <w:rsid w:val="00D43ACF"/>
    <w:rsid w:val="00D444E4"/>
    <w:rsid w:val="00D4471C"/>
    <w:rsid w:val="00D4491B"/>
    <w:rsid w:val="00D44B85"/>
    <w:rsid w:val="00D451A0"/>
    <w:rsid w:val="00D452A7"/>
    <w:rsid w:val="00D45866"/>
    <w:rsid w:val="00D45E03"/>
    <w:rsid w:val="00D4688A"/>
    <w:rsid w:val="00D46A3E"/>
    <w:rsid w:val="00D46A61"/>
    <w:rsid w:val="00D47455"/>
    <w:rsid w:val="00D4768B"/>
    <w:rsid w:val="00D4795A"/>
    <w:rsid w:val="00D50004"/>
    <w:rsid w:val="00D50BE3"/>
    <w:rsid w:val="00D51030"/>
    <w:rsid w:val="00D52252"/>
    <w:rsid w:val="00D52A38"/>
    <w:rsid w:val="00D53AB1"/>
    <w:rsid w:val="00D53F6F"/>
    <w:rsid w:val="00D54592"/>
    <w:rsid w:val="00D55574"/>
    <w:rsid w:val="00D55B58"/>
    <w:rsid w:val="00D55BF6"/>
    <w:rsid w:val="00D5611D"/>
    <w:rsid w:val="00D5743F"/>
    <w:rsid w:val="00D60AA4"/>
    <w:rsid w:val="00D60DE1"/>
    <w:rsid w:val="00D61EF5"/>
    <w:rsid w:val="00D6270B"/>
    <w:rsid w:val="00D635DE"/>
    <w:rsid w:val="00D648D6"/>
    <w:rsid w:val="00D6562B"/>
    <w:rsid w:val="00D66623"/>
    <w:rsid w:val="00D666B8"/>
    <w:rsid w:val="00D667B1"/>
    <w:rsid w:val="00D67169"/>
    <w:rsid w:val="00D679B5"/>
    <w:rsid w:val="00D67ED5"/>
    <w:rsid w:val="00D703C7"/>
    <w:rsid w:val="00D706D7"/>
    <w:rsid w:val="00D70F5E"/>
    <w:rsid w:val="00D714D2"/>
    <w:rsid w:val="00D7150F"/>
    <w:rsid w:val="00D71844"/>
    <w:rsid w:val="00D71B80"/>
    <w:rsid w:val="00D72188"/>
    <w:rsid w:val="00D72B15"/>
    <w:rsid w:val="00D72E97"/>
    <w:rsid w:val="00D72F25"/>
    <w:rsid w:val="00D730AF"/>
    <w:rsid w:val="00D73672"/>
    <w:rsid w:val="00D73A97"/>
    <w:rsid w:val="00D73C8E"/>
    <w:rsid w:val="00D74053"/>
    <w:rsid w:val="00D74683"/>
    <w:rsid w:val="00D746FF"/>
    <w:rsid w:val="00D74D36"/>
    <w:rsid w:val="00D754FB"/>
    <w:rsid w:val="00D7581D"/>
    <w:rsid w:val="00D764BE"/>
    <w:rsid w:val="00D76C07"/>
    <w:rsid w:val="00D770EF"/>
    <w:rsid w:val="00D77C9B"/>
    <w:rsid w:val="00D77F89"/>
    <w:rsid w:val="00D80014"/>
    <w:rsid w:val="00D805CD"/>
    <w:rsid w:val="00D81061"/>
    <w:rsid w:val="00D82C4D"/>
    <w:rsid w:val="00D83844"/>
    <w:rsid w:val="00D83977"/>
    <w:rsid w:val="00D83ABE"/>
    <w:rsid w:val="00D83F53"/>
    <w:rsid w:val="00D83F7C"/>
    <w:rsid w:val="00D841B8"/>
    <w:rsid w:val="00D841B9"/>
    <w:rsid w:val="00D84859"/>
    <w:rsid w:val="00D86125"/>
    <w:rsid w:val="00D867A7"/>
    <w:rsid w:val="00D86BF4"/>
    <w:rsid w:val="00D87185"/>
    <w:rsid w:val="00D87748"/>
    <w:rsid w:val="00D87D0B"/>
    <w:rsid w:val="00D901D7"/>
    <w:rsid w:val="00D90282"/>
    <w:rsid w:val="00D90641"/>
    <w:rsid w:val="00D9091E"/>
    <w:rsid w:val="00D90D6E"/>
    <w:rsid w:val="00D911DF"/>
    <w:rsid w:val="00D9146F"/>
    <w:rsid w:val="00D916A3"/>
    <w:rsid w:val="00D9179F"/>
    <w:rsid w:val="00D91AAA"/>
    <w:rsid w:val="00D92B88"/>
    <w:rsid w:val="00D92D0F"/>
    <w:rsid w:val="00D9320A"/>
    <w:rsid w:val="00D933FD"/>
    <w:rsid w:val="00D9485D"/>
    <w:rsid w:val="00D94974"/>
    <w:rsid w:val="00D957E5"/>
    <w:rsid w:val="00D9618B"/>
    <w:rsid w:val="00D96B1F"/>
    <w:rsid w:val="00D96EF7"/>
    <w:rsid w:val="00D973FC"/>
    <w:rsid w:val="00D97739"/>
    <w:rsid w:val="00DA00CC"/>
    <w:rsid w:val="00DA00D4"/>
    <w:rsid w:val="00DA026F"/>
    <w:rsid w:val="00DA0982"/>
    <w:rsid w:val="00DA281D"/>
    <w:rsid w:val="00DA3637"/>
    <w:rsid w:val="00DA3C19"/>
    <w:rsid w:val="00DA3D00"/>
    <w:rsid w:val="00DA4029"/>
    <w:rsid w:val="00DA46FF"/>
    <w:rsid w:val="00DA4E00"/>
    <w:rsid w:val="00DA4F81"/>
    <w:rsid w:val="00DA56C1"/>
    <w:rsid w:val="00DA587A"/>
    <w:rsid w:val="00DA5A89"/>
    <w:rsid w:val="00DA63DA"/>
    <w:rsid w:val="00DA6EA4"/>
    <w:rsid w:val="00DA7B5E"/>
    <w:rsid w:val="00DB03D8"/>
    <w:rsid w:val="00DB0518"/>
    <w:rsid w:val="00DB0CA8"/>
    <w:rsid w:val="00DB151E"/>
    <w:rsid w:val="00DB1992"/>
    <w:rsid w:val="00DB1D97"/>
    <w:rsid w:val="00DB1DB6"/>
    <w:rsid w:val="00DB235B"/>
    <w:rsid w:val="00DB2363"/>
    <w:rsid w:val="00DB249B"/>
    <w:rsid w:val="00DB2910"/>
    <w:rsid w:val="00DB2979"/>
    <w:rsid w:val="00DB29CB"/>
    <w:rsid w:val="00DB3183"/>
    <w:rsid w:val="00DB3B8F"/>
    <w:rsid w:val="00DB3C66"/>
    <w:rsid w:val="00DB448F"/>
    <w:rsid w:val="00DB4B81"/>
    <w:rsid w:val="00DB508C"/>
    <w:rsid w:val="00DB542B"/>
    <w:rsid w:val="00DB57CB"/>
    <w:rsid w:val="00DB5FD2"/>
    <w:rsid w:val="00DB682B"/>
    <w:rsid w:val="00DB77E3"/>
    <w:rsid w:val="00DB7EA0"/>
    <w:rsid w:val="00DC0872"/>
    <w:rsid w:val="00DC10FD"/>
    <w:rsid w:val="00DC23D1"/>
    <w:rsid w:val="00DC3321"/>
    <w:rsid w:val="00DC3516"/>
    <w:rsid w:val="00DC36A8"/>
    <w:rsid w:val="00DC36DA"/>
    <w:rsid w:val="00DC3722"/>
    <w:rsid w:val="00DC3CA0"/>
    <w:rsid w:val="00DC3E42"/>
    <w:rsid w:val="00DC3EB3"/>
    <w:rsid w:val="00DC5C5D"/>
    <w:rsid w:val="00DC696F"/>
    <w:rsid w:val="00DC7811"/>
    <w:rsid w:val="00DC7B19"/>
    <w:rsid w:val="00DC7C99"/>
    <w:rsid w:val="00DD01D6"/>
    <w:rsid w:val="00DD0954"/>
    <w:rsid w:val="00DD0A90"/>
    <w:rsid w:val="00DD12CC"/>
    <w:rsid w:val="00DD1D14"/>
    <w:rsid w:val="00DD1D50"/>
    <w:rsid w:val="00DD1F5C"/>
    <w:rsid w:val="00DD2C80"/>
    <w:rsid w:val="00DD3555"/>
    <w:rsid w:val="00DD46B3"/>
    <w:rsid w:val="00DD47C6"/>
    <w:rsid w:val="00DD5258"/>
    <w:rsid w:val="00DD5782"/>
    <w:rsid w:val="00DD6748"/>
    <w:rsid w:val="00DD6C1F"/>
    <w:rsid w:val="00DD7DA1"/>
    <w:rsid w:val="00DD7DB9"/>
    <w:rsid w:val="00DE0413"/>
    <w:rsid w:val="00DE08A7"/>
    <w:rsid w:val="00DE0B47"/>
    <w:rsid w:val="00DE0BB2"/>
    <w:rsid w:val="00DE0D9A"/>
    <w:rsid w:val="00DE17EE"/>
    <w:rsid w:val="00DE1982"/>
    <w:rsid w:val="00DE3963"/>
    <w:rsid w:val="00DE39BA"/>
    <w:rsid w:val="00DE3A05"/>
    <w:rsid w:val="00DE3FC1"/>
    <w:rsid w:val="00DE4119"/>
    <w:rsid w:val="00DE457E"/>
    <w:rsid w:val="00DE6B5F"/>
    <w:rsid w:val="00DE7B1F"/>
    <w:rsid w:val="00DF0F1C"/>
    <w:rsid w:val="00DF104E"/>
    <w:rsid w:val="00DF2D9D"/>
    <w:rsid w:val="00DF31C3"/>
    <w:rsid w:val="00DF3A2F"/>
    <w:rsid w:val="00DF3B10"/>
    <w:rsid w:val="00DF504C"/>
    <w:rsid w:val="00DF6BCF"/>
    <w:rsid w:val="00E003AA"/>
    <w:rsid w:val="00E009B7"/>
    <w:rsid w:val="00E00E23"/>
    <w:rsid w:val="00E010E1"/>
    <w:rsid w:val="00E01545"/>
    <w:rsid w:val="00E01E97"/>
    <w:rsid w:val="00E021CF"/>
    <w:rsid w:val="00E02483"/>
    <w:rsid w:val="00E02C33"/>
    <w:rsid w:val="00E02F1F"/>
    <w:rsid w:val="00E02FC2"/>
    <w:rsid w:val="00E03AB6"/>
    <w:rsid w:val="00E03AE8"/>
    <w:rsid w:val="00E04001"/>
    <w:rsid w:val="00E041EE"/>
    <w:rsid w:val="00E045DF"/>
    <w:rsid w:val="00E04A2F"/>
    <w:rsid w:val="00E04F10"/>
    <w:rsid w:val="00E0521E"/>
    <w:rsid w:val="00E05D13"/>
    <w:rsid w:val="00E06496"/>
    <w:rsid w:val="00E066E4"/>
    <w:rsid w:val="00E068E5"/>
    <w:rsid w:val="00E06DAB"/>
    <w:rsid w:val="00E071B2"/>
    <w:rsid w:val="00E078F4"/>
    <w:rsid w:val="00E07E50"/>
    <w:rsid w:val="00E10155"/>
    <w:rsid w:val="00E1023F"/>
    <w:rsid w:val="00E105E1"/>
    <w:rsid w:val="00E109E1"/>
    <w:rsid w:val="00E10AF4"/>
    <w:rsid w:val="00E115AD"/>
    <w:rsid w:val="00E12D5D"/>
    <w:rsid w:val="00E130BE"/>
    <w:rsid w:val="00E131D0"/>
    <w:rsid w:val="00E13524"/>
    <w:rsid w:val="00E135A1"/>
    <w:rsid w:val="00E1392C"/>
    <w:rsid w:val="00E13E43"/>
    <w:rsid w:val="00E143C4"/>
    <w:rsid w:val="00E14497"/>
    <w:rsid w:val="00E14751"/>
    <w:rsid w:val="00E14875"/>
    <w:rsid w:val="00E14CE6"/>
    <w:rsid w:val="00E15EBC"/>
    <w:rsid w:val="00E177A4"/>
    <w:rsid w:val="00E17F08"/>
    <w:rsid w:val="00E17F6D"/>
    <w:rsid w:val="00E203C9"/>
    <w:rsid w:val="00E203E8"/>
    <w:rsid w:val="00E20950"/>
    <w:rsid w:val="00E20BD1"/>
    <w:rsid w:val="00E21243"/>
    <w:rsid w:val="00E214FF"/>
    <w:rsid w:val="00E21C5F"/>
    <w:rsid w:val="00E222CB"/>
    <w:rsid w:val="00E22698"/>
    <w:rsid w:val="00E2291F"/>
    <w:rsid w:val="00E22C3C"/>
    <w:rsid w:val="00E230FB"/>
    <w:rsid w:val="00E23520"/>
    <w:rsid w:val="00E2499D"/>
    <w:rsid w:val="00E25D1D"/>
    <w:rsid w:val="00E25EB8"/>
    <w:rsid w:val="00E264AE"/>
    <w:rsid w:val="00E264AF"/>
    <w:rsid w:val="00E26585"/>
    <w:rsid w:val="00E26C51"/>
    <w:rsid w:val="00E3016E"/>
    <w:rsid w:val="00E305C5"/>
    <w:rsid w:val="00E30D1C"/>
    <w:rsid w:val="00E310A0"/>
    <w:rsid w:val="00E31199"/>
    <w:rsid w:val="00E31578"/>
    <w:rsid w:val="00E3275A"/>
    <w:rsid w:val="00E32BB0"/>
    <w:rsid w:val="00E330F8"/>
    <w:rsid w:val="00E333E5"/>
    <w:rsid w:val="00E34064"/>
    <w:rsid w:val="00E34C85"/>
    <w:rsid w:val="00E34D34"/>
    <w:rsid w:val="00E35D18"/>
    <w:rsid w:val="00E35DFF"/>
    <w:rsid w:val="00E35E11"/>
    <w:rsid w:val="00E3611D"/>
    <w:rsid w:val="00E36163"/>
    <w:rsid w:val="00E361D1"/>
    <w:rsid w:val="00E366B5"/>
    <w:rsid w:val="00E367D8"/>
    <w:rsid w:val="00E36EC0"/>
    <w:rsid w:val="00E37049"/>
    <w:rsid w:val="00E40332"/>
    <w:rsid w:val="00E40929"/>
    <w:rsid w:val="00E416EA"/>
    <w:rsid w:val="00E41847"/>
    <w:rsid w:val="00E421A5"/>
    <w:rsid w:val="00E43554"/>
    <w:rsid w:val="00E436EB"/>
    <w:rsid w:val="00E43831"/>
    <w:rsid w:val="00E439CB"/>
    <w:rsid w:val="00E43ADD"/>
    <w:rsid w:val="00E43E1D"/>
    <w:rsid w:val="00E440DE"/>
    <w:rsid w:val="00E442F2"/>
    <w:rsid w:val="00E44384"/>
    <w:rsid w:val="00E445ED"/>
    <w:rsid w:val="00E450B7"/>
    <w:rsid w:val="00E45A6B"/>
    <w:rsid w:val="00E45E0F"/>
    <w:rsid w:val="00E46FF0"/>
    <w:rsid w:val="00E47A13"/>
    <w:rsid w:val="00E47B1B"/>
    <w:rsid w:val="00E50946"/>
    <w:rsid w:val="00E50E2A"/>
    <w:rsid w:val="00E51FC7"/>
    <w:rsid w:val="00E53067"/>
    <w:rsid w:val="00E53149"/>
    <w:rsid w:val="00E53EEB"/>
    <w:rsid w:val="00E54A22"/>
    <w:rsid w:val="00E54B90"/>
    <w:rsid w:val="00E55649"/>
    <w:rsid w:val="00E56607"/>
    <w:rsid w:val="00E56A08"/>
    <w:rsid w:val="00E56A39"/>
    <w:rsid w:val="00E56F0D"/>
    <w:rsid w:val="00E5727B"/>
    <w:rsid w:val="00E5735B"/>
    <w:rsid w:val="00E5737B"/>
    <w:rsid w:val="00E600C2"/>
    <w:rsid w:val="00E614BC"/>
    <w:rsid w:val="00E61C41"/>
    <w:rsid w:val="00E6200F"/>
    <w:rsid w:val="00E629BF"/>
    <w:rsid w:val="00E62A53"/>
    <w:rsid w:val="00E62A87"/>
    <w:rsid w:val="00E62D32"/>
    <w:rsid w:val="00E62D42"/>
    <w:rsid w:val="00E62F54"/>
    <w:rsid w:val="00E636CC"/>
    <w:rsid w:val="00E63775"/>
    <w:rsid w:val="00E63994"/>
    <w:rsid w:val="00E646F4"/>
    <w:rsid w:val="00E64EEA"/>
    <w:rsid w:val="00E665CA"/>
    <w:rsid w:val="00E6727E"/>
    <w:rsid w:val="00E67504"/>
    <w:rsid w:val="00E679BF"/>
    <w:rsid w:val="00E67CB7"/>
    <w:rsid w:val="00E709EB"/>
    <w:rsid w:val="00E70FAF"/>
    <w:rsid w:val="00E71A5F"/>
    <w:rsid w:val="00E72AB6"/>
    <w:rsid w:val="00E72B2E"/>
    <w:rsid w:val="00E730B6"/>
    <w:rsid w:val="00E73DD0"/>
    <w:rsid w:val="00E73E26"/>
    <w:rsid w:val="00E74657"/>
    <w:rsid w:val="00E74E2F"/>
    <w:rsid w:val="00E75F6A"/>
    <w:rsid w:val="00E762CF"/>
    <w:rsid w:val="00E76B14"/>
    <w:rsid w:val="00E76CFA"/>
    <w:rsid w:val="00E76E01"/>
    <w:rsid w:val="00E81551"/>
    <w:rsid w:val="00E819C4"/>
    <w:rsid w:val="00E81FB7"/>
    <w:rsid w:val="00E82356"/>
    <w:rsid w:val="00E828E3"/>
    <w:rsid w:val="00E82ED1"/>
    <w:rsid w:val="00E83572"/>
    <w:rsid w:val="00E83C6F"/>
    <w:rsid w:val="00E83FEE"/>
    <w:rsid w:val="00E84634"/>
    <w:rsid w:val="00E8464A"/>
    <w:rsid w:val="00E851BD"/>
    <w:rsid w:val="00E85381"/>
    <w:rsid w:val="00E8612A"/>
    <w:rsid w:val="00E91275"/>
    <w:rsid w:val="00E92139"/>
    <w:rsid w:val="00E9246F"/>
    <w:rsid w:val="00E93462"/>
    <w:rsid w:val="00E93660"/>
    <w:rsid w:val="00E93BA1"/>
    <w:rsid w:val="00E93CAA"/>
    <w:rsid w:val="00E93E5C"/>
    <w:rsid w:val="00E946B9"/>
    <w:rsid w:val="00E94B18"/>
    <w:rsid w:val="00E951AC"/>
    <w:rsid w:val="00E95469"/>
    <w:rsid w:val="00E95896"/>
    <w:rsid w:val="00E95A51"/>
    <w:rsid w:val="00E9606B"/>
    <w:rsid w:val="00E96551"/>
    <w:rsid w:val="00E96665"/>
    <w:rsid w:val="00E96C27"/>
    <w:rsid w:val="00E972C0"/>
    <w:rsid w:val="00EA097A"/>
    <w:rsid w:val="00EA09EB"/>
    <w:rsid w:val="00EA18BA"/>
    <w:rsid w:val="00EA1AC2"/>
    <w:rsid w:val="00EA1C13"/>
    <w:rsid w:val="00EA2AFA"/>
    <w:rsid w:val="00EA2D7B"/>
    <w:rsid w:val="00EA43FD"/>
    <w:rsid w:val="00EA4AFB"/>
    <w:rsid w:val="00EA5EE9"/>
    <w:rsid w:val="00EA638E"/>
    <w:rsid w:val="00EA6A42"/>
    <w:rsid w:val="00EA719A"/>
    <w:rsid w:val="00EA7618"/>
    <w:rsid w:val="00EA7E25"/>
    <w:rsid w:val="00EA7F5E"/>
    <w:rsid w:val="00EB0120"/>
    <w:rsid w:val="00EB038A"/>
    <w:rsid w:val="00EB14A1"/>
    <w:rsid w:val="00EB19F1"/>
    <w:rsid w:val="00EB267A"/>
    <w:rsid w:val="00EB2BA0"/>
    <w:rsid w:val="00EB3AC7"/>
    <w:rsid w:val="00EB4517"/>
    <w:rsid w:val="00EB57B7"/>
    <w:rsid w:val="00EB5F71"/>
    <w:rsid w:val="00EB6522"/>
    <w:rsid w:val="00EB6776"/>
    <w:rsid w:val="00EB70FA"/>
    <w:rsid w:val="00EB76C2"/>
    <w:rsid w:val="00EB7FD8"/>
    <w:rsid w:val="00EC02A3"/>
    <w:rsid w:val="00EC0339"/>
    <w:rsid w:val="00EC03B4"/>
    <w:rsid w:val="00EC041D"/>
    <w:rsid w:val="00EC0917"/>
    <w:rsid w:val="00EC0ECB"/>
    <w:rsid w:val="00EC1AE4"/>
    <w:rsid w:val="00EC22FF"/>
    <w:rsid w:val="00EC24F8"/>
    <w:rsid w:val="00EC2821"/>
    <w:rsid w:val="00EC2A96"/>
    <w:rsid w:val="00EC32EA"/>
    <w:rsid w:val="00EC3E14"/>
    <w:rsid w:val="00EC3E75"/>
    <w:rsid w:val="00EC45EC"/>
    <w:rsid w:val="00EC48AC"/>
    <w:rsid w:val="00EC4945"/>
    <w:rsid w:val="00EC5D7A"/>
    <w:rsid w:val="00EC5E92"/>
    <w:rsid w:val="00EC68C7"/>
    <w:rsid w:val="00EC7537"/>
    <w:rsid w:val="00EC75E2"/>
    <w:rsid w:val="00EC7642"/>
    <w:rsid w:val="00EC7852"/>
    <w:rsid w:val="00ED0478"/>
    <w:rsid w:val="00ED153E"/>
    <w:rsid w:val="00ED17D3"/>
    <w:rsid w:val="00ED1F3A"/>
    <w:rsid w:val="00ED2E03"/>
    <w:rsid w:val="00ED329D"/>
    <w:rsid w:val="00ED3500"/>
    <w:rsid w:val="00ED3633"/>
    <w:rsid w:val="00ED4544"/>
    <w:rsid w:val="00ED4A2B"/>
    <w:rsid w:val="00ED4E2E"/>
    <w:rsid w:val="00ED5EA4"/>
    <w:rsid w:val="00ED5EB2"/>
    <w:rsid w:val="00ED6819"/>
    <w:rsid w:val="00ED75D3"/>
    <w:rsid w:val="00EE07A5"/>
    <w:rsid w:val="00EE0846"/>
    <w:rsid w:val="00EE1543"/>
    <w:rsid w:val="00EE1AD9"/>
    <w:rsid w:val="00EE1E5E"/>
    <w:rsid w:val="00EE3DC5"/>
    <w:rsid w:val="00EE559B"/>
    <w:rsid w:val="00EE58C4"/>
    <w:rsid w:val="00EE58CB"/>
    <w:rsid w:val="00EE59A0"/>
    <w:rsid w:val="00EE6126"/>
    <w:rsid w:val="00EE6A59"/>
    <w:rsid w:val="00EE79F6"/>
    <w:rsid w:val="00EE7AA5"/>
    <w:rsid w:val="00EF09FD"/>
    <w:rsid w:val="00EF0CD5"/>
    <w:rsid w:val="00EF1333"/>
    <w:rsid w:val="00EF16D1"/>
    <w:rsid w:val="00EF2717"/>
    <w:rsid w:val="00EF35A2"/>
    <w:rsid w:val="00EF3785"/>
    <w:rsid w:val="00EF3BF3"/>
    <w:rsid w:val="00EF4263"/>
    <w:rsid w:val="00EF430D"/>
    <w:rsid w:val="00EF434C"/>
    <w:rsid w:val="00EF5040"/>
    <w:rsid w:val="00EF59B0"/>
    <w:rsid w:val="00EF615A"/>
    <w:rsid w:val="00EF6A39"/>
    <w:rsid w:val="00EF76C6"/>
    <w:rsid w:val="00EF7BDE"/>
    <w:rsid w:val="00F0072B"/>
    <w:rsid w:val="00F00A58"/>
    <w:rsid w:val="00F00BBF"/>
    <w:rsid w:val="00F01471"/>
    <w:rsid w:val="00F01553"/>
    <w:rsid w:val="00F02263"/>
    <w:rsid w:val="00F036B4"/>
    <w:rsid w:val="00F03D46"/>
    <w:rsid w:val="00F042EA"/>
    <w:rsid w:val="00F04431"/>
    <w:rsid w:val="00F07834"/>
    <w:rsid w:val="00F07A69"/>
    <w:rsid w:val="00F108D0"/>
    <w:rsid w:val="00F115C3"/>
    <w:rsid w:val="00F116B6"/>
    <w:rsid w:val="00F117DB"/>
    <w:rsid w:val="00F11AE6"/>
    <w:rsid w:val="00F11BA4"/>
    <w:rsid w:val="00F127AE"/>
    <w:rsid w:val="00F1290A"/>
    <w:rsid w:val="00F12F66"/>
    <w:rsid w:val="00F13504"/>
    <w:rsid w:val="00F136FF"/>
    <w:rsid w:val="00F13958"/>
    <w:rsid w:val="00F14285"/>
    <w:rsid w:val="00F1440B"/>
    <w:rsid w:val="00F153A2"/>
    <w:rsid w:val="00F15BD5"/>
    <w:rsid w:val="00F16294"/>
    <w:rsid w:val="00F171E8"/>
    <w:rsid w:val="00F17E2B"/>
    <w:rsid w:val="00F20254"/>
    <w:rsid w:val="00F2047E"/>
    <w:rsid w:val="00F20641"/>
    <w:rsid w:val="00F20EF8"/>
    <w:rsid w:val="00F21669"/>
    <w:rsid w:val="00F2246E"/>
    <w:rsid w:val="00F22641"/>
    <w:rsid w:val="00F22A83"/>
    <w:rsid w:val="00F22EBF"/>
    <w:rsid w:val="00F2301A"/>
    <w:rsid w:val="00F2372D"/>
    <w:rsid w:val="00F23B14"/>
    <w:rsid w:val="00F245E6"/>
    <w:rsid w:val="00F25569"/>
    <w:rsid w:val="00F25AAF"/>
    <w:rsid w:val="00F25DB7"/>
    <w:rsid w:val="00F26F6E"/>
    <w:rsid w:val="00F273FF"/>
    <w:rsid w:val="00F27B14"/>
    <w:rsid w:val="00F30626"/>
    <w:rsid w:val="00F31ECA"/>
    <w:rsid w:val="00F32037"/>
    <w:rsid w:val="00F32332"/>
    <w:rsid w:val="00F323D4"/>
    <w:rsid w:val="00F32B92"/>
    <w:rsid w:val="00F33BD3"/>
    <w:rsid w:val="00F34350"/>
    <w:rsid w:val="00F34801"/>
    <w:rsid w:val="00F34E93"/>
    <w:rsid w:val="00F3511E"/>
    <w:rsid w:val="00F367D1"/>
    <w:rsid w:val="00F367DA"/>
    <w:rsid w:val="00F3732F"/>
    <w:rsid w:val="00F4009D"/>
    <w:rsid w:val="00F40FB4"/>
    <w:rsid w:val="00F41248"/>
    <w:rsid w:val="00F419A1"/>
    <w:rsid w:val="00F41CB1"/>
    <w:rsid w:val="00F43120"/>
    <w:rsid w:val="00F433FD"/>
    <w:rsid w:val="00F44349"/>
    <w:rsid w:val="00F445C3"/>
    <w:rsid w:val="00F448E8"/>
    <w:rsid w:val="00F4490B"/>
    <w:rsid w:val="00F4491A"/>
    <w:rsid w:val="00F459B7"/>
    <w:rsid w:val="00F45E38"/>
    <w:rsid w:val="00F4619E"/>
    <w:rsid w:val="00F46654"/>
    <w:rsid w:val="00F46B39"/>
    <w:rsid w:val="00F4723B"/>
    <w:rsid w:val="00F52A44"/>
    <w:rsid w:val="00F52E97"/>
    <w:rsid w:val="00F5355E"/>
    <w:rsid w:val="00F5462E"/>
    <w:rsid w:val="00F55303"/>
    <w:rsid w:val="00F55629"/>
    <w:rsid w:val="00F55A94"/>
    <w:rsid w:val="00F55C44"/>
    <w:rsid w:val="00F56DD3"/>
    <w:rsid w:val="00F5702F"/>
    <w:rsid w:val="00F57A67"/>
    <w:rsid w:val="00F60ACA"/>
    <w:rsid w:val="00F60AF3"/>
    <w:rsid w:val="00F60BA4"/>
    <w:rsid w:val="00F61ECC"/>
    <w:rsid w:val="00F62FD1"/>
    <w:rsid w:val="00F6342D"/>
    <w:rsid w:val="00F636D0"/>
    <w:rsid w:val="00F63A73"/>
    <w:rsid w:val="00F63E03"/>
    <w:rsid w:val="00F6408D"/>
    <w:rsid w:val="00F643D2"/>
    <w:rsid w:val="00F6522F"/>
    <w:rsid w:val="00F65CDB"/>
    <w:rsid w:val="00F663C5"/>
    <w:rsid w:val="00F67DE3"/>
    <w:rsid w:val="00F70450"/>
    <w:rsid w:val="00F70A4C"/>
    <w:rsid w:val="00F716F6"/>
    <w:rsid w:val="00F71D47"/>
    <w:rsid w:val="00F71E2C"/>
    <w:rsid w:val="00F720F7"/>
    <w:rsid w:val="00F72578"/>
    <w:rsid w:val="00F725F6"/>
    <w:rsid w:val="00F7271B"/>
    <w:rsid w:val="00F72ED0"/>
    <w:rsid w:val="00F72F34"/>
    <w:rsid w:val="00F73A7A"/>
    <w:rsid w:val="00F73F70"/>
    <w:rsid w:val="00F76727"/>
    <w:rsid w:val="00F767E4"/>
    <w:rsid w:val="00F773AE"/>
    <w:rsid w:val="00F77FC4"/>
    <w:rsid w:val="00F81237"/>
    <w:rsid w:val="00F812AB"/>
    <w:rsid w:val="00F812BD"/>
    <w:rsid w:val="00F823E6"/>
    <w:rsid w:val="00F83D8F"/>
    <w:rsid w:val="00F8400F"/>
    <w:rsid w:val="00F84411"/>
    <w:rsid w:val="00F852CE"/>
    <w:rsid w:val="00F85E38"/>
    <w:rsid w:val="00F85F30"/>
    <w:rsid w:val="00F862DE"/>
    <w:rsid w:val="00F866EC"/>
    <w:rsid w:val="00F8685F"/>
    <w:rsid w:val="00F86F52"/>
    <w:rsid w:val="00F87DC9"/>
    <w:rsid w:val="00F9115E"/>
    <w:rsid w:val="00F91C86"/>
    <w:rsid w:val="00F91E44"/>
    <w:rsid w:val="00F92975"/>
    <w:rsid w:val="00F92BDC"/>
    <w:rsid w:val="00F92FBA"/>
    <w:rsid w:val="00F936F2"/>
    <w:rsid w:val="00F93C3D"/>
    <w:rsid w:val="00F948A5"/>
    <w:rsid w:val="00F95CCC"/>
    <w:rsid w:val="00F95D37"/>
    <w:rsid w:val="00F95EE8"/>
    <w:rsid w:val="00F96767"/>
    <w:rsid w:val="00F96C4A"/>
    <w:rsid w:val="00F970EC"/>
    <w:rsid w:val="00F977A9"/>
    <w:rsid w:val="00F97F4B"/>
    <w:rsid w:val="00F97FBC"/>
    <w:rsid w:val="00FA03B3"/>
    <w:rsid w:val="00FA050A"/>
    <w:rsid w:val="00FA0605"/>
    <w:rsid w:val="00FA0D8D"/>
    <w:rsid w:val="00FA0F16"/>
    <w:rsid w:val="00FA15E8"/>
    <w:rsid w:val="00FA1954"/>
    <w:rsid w:val="00FA1C27"/>
    <w:rsid w:val="00FA1F95"/>
    <w:rsid w:val="00FA21B4"/>
    <w:rsid w:val="00FA2A3C"/>
    <w:rsid w:val="00FA30D0"/>
    <w:rsid w:val="00FA37C6"/>
    <w:rsid w:val="00FA3B47"/>
    <w:rsid w:val="00FA3F44"/>
    <w:rsid w:val="00FA46D9"/>
    <w:rsid w:val="00FA48C6"/>
    <w:rsid w:val="00FA49E2"/>
    <w:rsid w:val="00FA4D7B"/>
    <w:rsid w:val="00FA505A"/>
    <w:rsid w:val="00FA52B2"/>
    <w:rsid w:val="00FA5C3C"/>
    <w:rsid w:val="00FA5EEF"/>
    <w:rsid w:val="00FA6596"/>
    <w:rsid w:val="00FA6676"/>
    <w:rsid w:val="00FA6760"/>
    <w:rsid w:val="00FA6FC0"/>
    <w:rsid w:val="00FA7689"/>
    <w:rsid w:val="00FB05E7"/>
    <w:rsid w:val="00FB1429"/>
    <w:rsid w:val="00FB172E"/>
    <w:rsid w:val="00FB274A"/>
    <w:rsid w:val="00FB2993"/>
    <w:rsid w:val="00FB33F9"/>
    <w:rsid w:val="00FB3C1F"/>
    <w:rsid w:val="00FB3FB5"/>
    <w:rsid w:val="00FB48CF"/>
    <w:rsid w:val="00FB526A"/>
    <w:rsid w:val="00FB635B"/>
    <w:rsid w:val="00FB694A"/>
    <w:rsid w:val="00FB73FF"/>
    <w:rsid w:val="00FC0463"/>
    <w:rsid w:val="00FC061D"/>
    <w:rsid w:val="00FC0739"/>
    <w:rsid w:val="00FC0A5B"/>
    <w:rsid w:val="00FC0D3F"/>
    <w:rsid w:val="00FC0F75"/>
    <w:rsid w:val="00FC10B0"/>
    <w:rsid w:val="00FC1281"/>
    <w:rsid w:val="00FC12A8"/>
    <w:rsid w:val="00FC180D"/>
    <w:rsid w:val="00FC1EC9"/>
    <w:rsid w:val="00FC28D7"/>
    <w:rsid w:val="00FC36EF"/>
    <w:rsid w:val="00FC3936"/>
    <w:rsid w:val="00FC3EAE"/>
    <w:rsid w:val="00FC40D4"/>
    <w:rsid w:val="00FC43B6"/>
    <w:rsid w:val="00FC451B"/>
    <w:rsid w:val="00FC4D94"/>
    <w:rsid w:val="00FC502D"/>
    <w:rsid w:val="00FC6048"/>
    <w:rsid w:val="00FC61BD"/>
    <w:rsid w:val="00FC6633"/>
    <w:rsid w:val="00FC6824"/>
    <w:rsid w:val="00FC738B"/>
    <w:rsid w:val="00FC746A"/>
    <w:rsid w:val="00FC75E1"/>
    <w:rsid w:val="00FD0347"/>
    <w:rsid w:val="00FD0696"/>
    <w:rsid w:val="00FD195D"/>
    <w:rsid w:val="00FD1F82"/>
    <w:rsid w:val="00FD2DD5"/>
    <w:rsid w:val="00FD3A59"/>
    <w:rsid w:val="00FD4050"/>
    <w:rsid w:val="00FD4205"/>
    <w:rsid w:val="00FD4C27"/>
    <w:rsid w:val="00FD529C"/>
    <w:rsid w:val="00FD6C7A"/>
    <w:rsid w:val="00FD7646"/>
    <w:rsid w:val="00FE059B"/>
    <w:rsid w:val="00FE0CD2"/>
    <w:rsid w:val="00FE0DF4"/>
    <w:rsid w:val="00FE131A"/>
    <w:rsid w:val="00FE166B"/>
    <w:rsid w:val="00FE1682"/>
    <w:rsid w:val="00FE20DF"/>
    <w:rsid w:val="00FE223D"/>
    <w:rsid w:val="00FE25BD"/>
    <w:rsid w:val="00FE2FC6"/>
    <w:rsid w:val="00FE3BE8"/>
    <w:rsid w:val="00FE3D5A"/>
    <w:rsid w:val="00FE476E"/>
    <w:rsid w:val="00FE4CC1"/>
    <w:rsid w:val="00FE5246"/>
    <w:rsid w:val="00FE5765"/>
    <w:rsid w:val="00FE5F74"/>
    <w:rsid w:val="00FE5FAA"/>
    <w:rsid w:val="00FE632A"/>
    <w:rsid w:val="00FE676D"/>
    <w:rsid w:val="00FE6F37"/>
    <w:rsid w:val="00FE72FA"/>
    <w:rsid w:val="00FE7E2D"/>
    <w:rsid w:val="00FF0B2D"/>
    <w:rsid w:val="00FF0F8C"/>
    <w:rsid w:val="00FF3569"/>
    <w:rsid w:val="00FF3952"/>
    <w:rsid w:val="00FF3A01"/>
    <w:rsid w:val="00FF3EE8"/>
    <w:rsid w:val="00FF42E5"/>
    <w:rsid w:val="00FF4EF2"/>
    <w:rsid w:val="00FF6347"/>
    <w:rsid w:val="00FF68C9"/>
    <w:rsid w:val="00FF69FF"/>
    <w:rsid w:val="00FF72DC"/>
    <w:rsid w:val="00FF744D"/>
    <w:rsid w:val="00FF7652"/>
    <w:rsid w:val="00FF766E"/>
    <w:rsid w:val="00FF77FD"/>
    <w:rsid w:val="00FF7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767AB-9C1F-4F90-B3B8-21D555C9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ADE"/>
    <w:pPr>
      <w:spacing w:after="240" w:line="480" w:lineRule="auto"/>
      <w:ind w:firstLine="360"/>
    </w:pPr>
    <w:rPr>
      <w:rFonts w:ascii="Cambria" w:eastAsia="Times New Roman" w:hAnsi="Cambria" w:cs="Times New Roman"/>
      <w:lang w:val="en-US" w:bidi="en-US"/>
    </w:rPr>
  </w:style>
  <w:style w:type="paragraph" w:styleId="Ttulo1">
    <w:name w:val="heading 1"/>
    <w:basedOn w:val="Normal"/>
    <w:next w:val="Normal"/>
    <w:link w:val="Ttulo1Char"/>
    <w:uiPriority w:val="9"/>
    <w:qFormat/>
    <w:rsid w:val="004B0ADE"/>
    <w:pPr>
      <w:spacing w:before="600" w:after="0" w:line="360" w:lineRule="auto"/>
      <w:ind w:firstLine="0"/>
      <w:outlineLvl w:val="0"/>
    </w:pPr>
    <w:rPr>
      <w:rFonts w:ascii="Calibri" w:hAnsi="Calibri"/>
      <w:b/>
      <w:bCs/>
      <w:i/>
      <w:iCs/>
      <w:sz w:val="32"/>
      <w:szCs w:val="32"/>
      <w:lang w:bidi="ar-SA"/>
    </w:rPr>
  </w:style>
  <w:style w:type="paragraph" w:styleId="Ttulo2">
    <w:name w:val="heading 2"/>
    <w:basedOn w:val="Normal"/>
    <w:next w:val="Normal"/>
    <w:link w:val="Ttulo2Char"/>
    <w:uiPriority w:val="9"/>
    <w:semiHidden/>
    <w:unhideWhenUsed/>
    <w:qFormat/>
    <w:rsid w:val="004B0A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625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0ADE"/>
    <w:rPr>
      <w:rFonts w:ascii="Calibri" w:eastAsia="Times New Roman" w:hAnsi="Calibri" w:cs="Times New Roman"/>
      <w:b/>
      <w:bCs/>
      <w:i/>
      <w:iCs/>
      <w:sz w:val="32"/>
      <w:szCs w:val="32"/>
      <w:lang w:val="en-US"/>
    </w:rPr>
  </w:style>
  <w:style w:type="paragraph" w:styleId="NormalWeb">
    <w:name w:val="Normal (Web)"/>
    <w:basedOn w:val="Normal"/>
    <w:uiPriority w:val="99"/>
    <w:rsid w:val="004B0ADE"/>
    <w:pPr>
      <w:spacing w:before="100" w:beforeAutospacing="1" w:after="100" w:afterAutospacing="1" w:line="240" w:lineRule="auto"/>
    </w:pPr>
    <w:rPr>
      <w:rFonts w:ascii="Times New Roman" w:hAnsi="Times New Roman"/>
      <w:sz w:val="24"/>
      <w:szCs w:val="24"/>
      <w:lang w:val="pt-BR" w:eastAsia="pt-BR"/>
    </w:rPr>
  </w:style>
  <w:style w:type="paragraph" w:styleId="Legenda">
    <w:name w:val="caption"/>
    <w:basedOn w:val="Normal"/>
    <w:next w:val="Normal"/>
    <w:unhideWhenUsed/>
    <w:qFormat/>
    <w:rsid w:val="004B0ADE"/>
    <w:rPr>
      <w:b/>
      <w:bCs/>
      <w:sz w:val="18"/>
      <w:szCs w:val="18"/>
    </w:rPr>
  </w:style>
  <w:style w:type="paragraph" w:styleId="SemEspaamento">
    <w:name w:val="No Spacing"/>
    <w:basedOn w:val="Normal"/>
    <w:uiPriority w:val="1"/>
    <w:qFormat/>
    <w:rsid w:val="004B0ADE"/>
    <w:pPr>
      <w:spacing w:after="0" w:line="240" w:lineRule="auto"/>
      <w:ind w:firstLine="0"/>
    </w:pPr>
  </w:style>
  <w:style w:type="paragraph" w:customStyle="1" w:styleId="TCCangela">
    <w:name w:val="TCC angela"/>
    <w:basedOn w:val="Ttulo2"/>
    <w:link w:val="TCCangelaChar"/>
    <w:qFormat/>
    <w:rsid w:val="004B0ADE"/>
    <w:pPr>
      <w:keepNext w:val="0"/>
      <w:keepLines w:val="0"/>
      <w:spacing w:before="0" w:line="240" w:lineRule="auto"/>
      <w:ind w:firstLine="0"/>
      <w:jc w:val="both"/>
    </w:pPr>
    <w:rPr>
      <w:rFonts w:ascii="Times New Roman" w:eastAsia="Times New Roman" w:hAnsi="Times New Roman" w:cs="Times New Roman"/>
      <w:b w:val="0"/>
      <w:iCs/>
      <w:color w:val="auto"/>
      <w:sz w:val="28"/>
      <w:szCs w:val="24"/>
      <w:lang w:bidi="ar-SA"/>
    </w:rPr>
  </w:style>
  <w:style w:type="character" w:customStyle="1" w:styleId="TCCangelaChar">
    <w:name w:val="TCC angela Char"/>
    <w:link w:val="TCCangela"/>
    <w:rsid w:val="004B0ADE"/>
    <w:rPr>
      <w:rFonts w:ascii="Times New Roman" w:eastAsia="Times New Roman" w:hAnsi="Times New Roman" w:cs="Times New Roman"/>
      <w:bCs/>
      <w:iCs/>
      <w:sz w:val="28"/>
      <w:szCs w:val="24"/>
      <w:lang w:val="en-US"/>
    </w:rPr>
  </w:style>
  <w:style w:type="character" w:customStyle="1" w:styleId="Ttulo2Char">
    <w:name w:val="Título 2 Char"/>
    <w:basedOn w:val="Fontepargpadro"/>
    <w:link w:val="Ttulo2"/>
    <w:uiPriority w:val="9"/>
    <w:semiHidden/>
    <w:rsid w:val="004B0ADE"/>
    <w:rPr>
      <w:rFonts w:asciiTheme="majorHAnsi" w:eastAsiaTheme="majorEastAsia" w:hAnsiTheme="majorHAnsi" w:cstheme="majorBidi"/>
      <w:b/>
      <w:bCs/>
      <w:color w:val="4F81BD" w:themeColor="accent1"/>
      <w:sz w:val="26"/>
      <w:szCs w:val="26"/>
      <w:lang w:val="en-US" w:bidi="en-US"/>
    </w:rPr>
  </w:style>
  <w:style w:type="character" w:styleId="Hyperlink">
    <w:name w:val="Hyperlink"/>
    <w:basedOn w:val="Fontepargpadro"/>
    <w:uiPriority w:val="99"/>
    <w:unhideWhenUsed/>
    <w:rsid w:val="00744FBD"/>
    <w:rPr>
      <w:color w:val="0000FF"/>
      <w:u w:val="single"/>
    </w:rPr>
  </w:style>
  <w:style w:type="character" w:customStyle="1" w:styleId="nome-autor">
    <w:name w:val="nome-autor"/>
    <w:basedOn w:val="Fontepargpadro"/>
    <w:rsid w:val="00744FBD"/>
  </w:style>
  <w:style w:type="character" w:customStyle="1" w:styleId="apple-style-span">
    <w:name w:val="apple-style-span"/>
    <w:basedOn w:val="Fontepargpadro"/>
    <w:uiPriority w:val="99"/>
    <w:rsid w:val="00CE086C"/>
    <w:rPr>
      <w:rFonts w:cs="Times New Roman"/>
    </w:rPr>
  </w:style>
  <w:style w:type="paragraph" w:customStyle="1" w:styleId="yiv585247426msonormal">
    <w:name w:val="yiv585247426msonormal"/>
    <w:basedOn w:val="Normal"/>
    <w:rsid w:val="00CE086C"/>
    <w:pPr>
      <w:spacing w:before="100" w:beforeAutospacing="1" w:after="100" w:afterAutospacing="1" w:line="240" w:lineRule="auto"/>
      <w:ind w:firstLine="0"/>
    </w:pPr>
    <w:rPr>
      <w:rFonts w:ascii="Times New Roman" w:hAnsi="Times New Roman"/>
      <w:sz w:val="24"/>
      <w:szCs w:val="24"/>
      <w:lang w:val="en-CA" w:eastAsia="en-CA" w:bidi="ar-SA"/>
    </w:rPr>
  </w:style>
  <w:style w:type="character" w:styleId="Forte">
    <w:name w:val="Strong"/>
    <w:basedOn w:val="Fontepargpadro"/>
    <w:uiPriority w:val="22"/>
    <w:qFormat/>
    <w:rsid w:val="003B2E52"/>
    <w:rPr>
      <w:b/>
      <w:bCs/>
    </w:rPr>
  </w:style>
  <w:style w:type="character" w:customStyle="1" w:styleId="apple-converted-space">
    <w:name w:val="apple-converted-space"/>
    <w:basedOn w:val="Fontepargpadro"/>
    <w:rsid w:val="00CF49E2"/>
  </w:style>
  <w:style w:type="paragraph" w:styleId="Cabealho">
    <w:name w:val="header"/>
    <w:basedOn w:val="Normal"/>
    <w:link w:val="CabealhoChar"/>
    <w:uiPriority w:val="99"/>
    <w:unhideWhenUsed/>
    <w:rsid w:val="003F78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7864"/>
    <w:rPr>
      <w:rFonts w:ascii="Cambria" w:eastAsia="Times New Roman" w:hAnsi="Cambria" w:cs="Times New Roman"/>
      <w:lang w:val="en-US" w:bidi="en-US"/>
    </w:rPr>
  </w:style>
  <w:style w:type="paragraph" w:styleId="Rodap">
    <w:name w:val="footer"/>
    <w:basedOn w:val="Normal"/>
    <w:link w:val="RodapChar"/>
    <w:uiPriority w:val="99"/>
    <w:unhideWhenUsed/>
    <w:rsid w:val="003F7864"/>
    <w:pPr>
      <w:tabs>
        <w:tab w:val="center" w:pos="4252"/>
        <w:tab w:val="right" w:pos="8504"/>
      </w:tabs>
      <w:spacing w:after="0" w:line="240" w:lineRule="auto"/>
    </w:pPr>
  </w:style>
  <w:style w:type="character" w:customStyle="1" w:styleId="RodapChar">
    <w:name w:val="Rodapé Char"/>
    <w:basedOn w:val="Fontepargpadro"/>
    <w:link w:val="Rodap"/>
    <w:uiPriority w:val="99"/>
    <w:rsid w:val="003F7864"/>
    <w:rPr>
      <w:rFonts w:ascii="Cambria" w:eastAsia="Times New Roman" w:hAnsi="Cambria" w:cs="Times New Roman"/>
      <w:lang w:val="en-US" w:bidi="en-US"/>
    </w:rPr>
  </w:style>
  <w:style w:type="paragraph" w:styleId="Textodebalo">
    <w:name w:val="Balloon Text"/>
    <w:basedOn w:val="Normal"/>
    <w:link w:val="TextodebaloChar"/>
    <w:uiPriority w:val="99"/>
    <w:semiHidden/>
    <w:unhideWhenUsed/>
    <w:rsid w:val="003F78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7864"/>
    <w:rPr>
      <w:rFonts w:ascii="Tahoma" w:eastAsia="Times New Roman" w:hAnsi="Tahoma" w:cs="Tahoma"/>
      <w:sz w:val="16"/>
      <w:szCs w:val="16"/>
      <w:lang w:val="en-US" w:bidi="en-US"/>
    </w:rPr>
  </w:style>
  <w:style w:type="paragraph" w:styleId="Textodenotadefim">
    <w:name w:val="endnote text"/>
    <w:basedOn w:val="Normal"/>
    <w:link w:val="TextodenotadefimChar"/>
    <w:uiPriority w:val="99"/>
    <w:semiHidden/>
    <w:unhideWhenUsed/>
    <w:rsid w:val="003F786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7864"/>
    <w:rPr>
      <w:rFonts w:ascii="Cambria" w:eastAsia="Times New Roman" w:hAnsi="Cambria" w:cs="Times New Roman"/>
      <w:sz w:val="20"/>
      <w:szCs w:val="20"/>
      <w:lang w:val="en-US" w:bidi="en-US"/>
    </w:rPr>
  </w:style>
  <w:style w:type="character" w:styleId="Refdenotadefim">
    <w:name w:val="endnote reference"/>
    <w:basedOn w:val="Fontepargpadro"/>
    <w:uiPriority w:val="99"/>
    <w:semiHidden/>
    <w:unhideWhenUsed/>
    <w:rsid w:val="003F7864"/>
    <w:rPr>
      <w:vertAlign w:val="superscript"/>
    </w:rPr>
  </w:style>
  <w:style w:type="paragraph" w:styleId="Textodenotaderodap">
    <w:name w:val="footnote text"/>
    <w:basedOn w:val="Normal"/>
    <w:link w:val="TextodenotaderodapChar"/>
    <w:uiPriority w:val="99"/>
    <w:semiHidden/>
    <w:unhideWhenUsed/>
    <w:rsid w:val="008D11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D117B"/>
    <w:rPr>
      <w:rFonts w:ascii="Cambria" w:eastAsia="Times New Roman" w:hAnsi="Cambria" w:cs="Times New Roman"/>
      <w:sz w:val="20"/>
      <w:szCs w:val="20"/>
      <w:lang w:val="en-US" w:bidi="en-US"/>
    </w:rPr>
  </w:style>
  <w:style w:type="character" w:styleId="Refdenotaderodap">
    <w:name w:val="footnote reference"/>
    <w:basedOn w:val="Fontepargpadro"/>
    <w:uiPriority w:val="99"/>
    <w:semiHidden/>
    <w:unhideWhenUsed/>
    <w:rsid w:val="008D117B"/>
    <w:rPr>
      <w:vertAlign w:val="superscript"/>
    </w:rPr>
  </w:style>
  <w:style w:type="paragraph" w:styleId="PargrafodaLista">
    <w:name w:val="List Paragraph"/>
    <w:basedOn w:val="Normal"/>
    <w:uiPriority w:val="34"/>
    <w:qFormat/>
    <w:rsid w:val="00F773AE"/>
    <w:pPr>
      <w:ind w:left="720"/>
      <w:contextualSpacing/>
    </w:pPr>
  </w:style>
  <w:style w:type="character" w:customStyle="1" w:styleId="MenoPendente1">
    <w:name w:val="Menção Pendente1"/>
    <w:basedOn w:val="Fontepargpadro"/>
    <w:uiPriority w:val="99"/>
    <w:semiHidden/>
    <w:unhideWhenUsed/>
    <w:rsid w:val="008A70B2"/>
    <w:rPr>
      <w:color w:val="808080"/>
      <w:shd w:val="clear" w:color="auto" w:fill="E6E6E6"/>
    </w:rPr>
  </w:style>
  <w:style w:type="paragraph" w:customStyle="1" w:styleId="Default">
    <w:name w:val="Default"/>
    <w:rsid w:val="008839D4"/>
    <w:pPr>
      <w:autoSpaceDE w:val="0"/>
      <w:autoSpaceDN w:val="0"/>
      <w:adjustRightInd w:val="0"/>
      <w:spacing w:after="0" w:line="240" w:lineRule="auto"/>
    </w:pPr>
    <w:rPr>
      <w:rFonts w:ascii="Lucida Bright" w:hAnsi="Lucida Bright" w:cs="Lucida Bright"/>
      <w:color w:val="000000"/>
      <w:sz w:val="24"/>
      <w:szCs w:val="24"/>
    </w:rPr>
  </w:style>
  <w:style w:type="character" w:styleId="HiperlinkVisitado">
    <w:name w:val="FollowedHyperlink"/>
    <w:basedOn w:val="Fontepargpadro"/>
    <w:uiPriority w:val="99"/>
    <w:semiHidden/>
    <w:unhideWhenUsed/>
    <w:rsid w:val="004A7699"/>
    <w:rPr>
      <w:color w:val="800080" w:themeColor="followedHyperlink"/>
      <w:u w:val="single"/>
    </w:rPr>
  </w:style>
  <w:style w:type="character" w:customStyle="1" w:styleId="MenoPendente2">
    <w:name w:val="Menção Pendente2"/>
    <w:basedOn w:val="Fontepargpadro"/>
    <w:uiPriority w:val="99"/>
    <w:semiHidden/>
    <w:unhideWhenUsed/>
    <w:rsid w:val="00C73CD4"/>
    <w:rPr>
      <w:color w:val="808080"/>
      <w:shd w:val="clear" w:color="auto" w:fill="E6E6E6"/>
    </w:rPr>
  </w:style>
  <w:style w:type="character" w:customStyle="1" w:styleId="Ttulo3Char">
    <w:name w:val="Título 3 Char"/>
    <w:basedOn w:val="Fontepargpadro"/>
    <w:link w:val="Ttulo3"/>
    <w:uiPriority w:val="9"/>
    <w:semiHidden/>
    <w:rsid w:val="00462531"/>
    <w:rPr>
      <w:rFonts w:asciiTheme="majorHAnsi" w:eastAsiaTheme="majorEastAsia" w:hAnsiTheme="majorHAnsi" w:cstheme="majorBidi"/>
      <w:color w:val="243F60" w:themeColor="accent1" w:themeShade="7F"/>
      <w:sz w:val="24"/>
      <w:szCs w:val="24"/>
      <w:lang w:val="en-US" w:bidi="en-US"/>
    </w:rPr>
  </w:style>
  <w:style w:type="character" w:styleId="nfase">
    <w:name w:val="Emphasis"/>
    <w:basedOn w:val="Fontepargpadro"/>
    <w:uiPriority w:val="20"/>
    <w:qFormat/>
    <w:rsid w:val="00E63994"/>
    <w:rPr>
      <w:i/>
      <w:iCs/>
    </w:rPr>
  </w:style>
  <w:style w:type="paragraph" w:styleId="Pr-formataoHTML">
    <w:name w:val="HTML Preformatted"/>
    <w:basedOn w:val="Normal"/>
    <w:link w:val="Pr-formataoHTMLChar"/>
    <w:uiPriority w:val="99"/>
    <w:semiHidden/>
    <w:unhideWhenUsed/>
    <w:rsid w:val="00C2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sz w:val="20"/>
      <w:szCs w:val="20"/>
      <w:lang w:val="pt-BR" w:eastAsia="pt-BR" w:bidi="ar-SA"/>
    </w:rPr>
  </w:style>
  <w:style w:type="character" w:customStyle="1" w:styleId="Pr-formataoHTMLChar">
    <w:name w:val="Pré-formatação HTML Char"/>
    <w:basedOn w:val="Fontepargpadro"/>
    <w:link w:val="Pr-formataoHTML"/>
    <w:uiPriority w:val="99"/>
    <w:semiHidden/>
    <w:rsid w:val="00C25F85"/>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9435">
      <w:bodyDiv w:val="1"/>
      <w:marLeft w:val="0"/>
      <w:marRight w:val="0"/>
      <w:marTop w:val="0"/>
      <w:marBottom w:val="0"/>
      <w:divBdr>
        <w:top w:val="none" w:sz="0" w:space="0" w:color="auto"/>
        <w:left w:val="none" w:sz="0" w:space="0" w:color="auto"/>
        <w:bottom w:val="none" w:sz="0" w:space="0" w:color="auto"/>
        <w:right w:val="none" w:sz="0" w:space="0" w:color="auto"/>
      </w:divBdr>
    </w:div>
    <w:div w:id="191723619">
      <w:bodyDiv w:val="1"/>
      <w:marLeft w:val="0"/>
      <w:marRight w:val="0"/>
      <w:marTop w:val="0"/>
      <w:marBottom w:val="0"/>
      <w:divBdr>
        <w:top w:val="none" w:sz="0" w:space="0" w:color="auto"/>
        <w:left w:val="none" w:sz="0" w:space="0" w:color="auto"/>
        <w:bottom w:val="none" w:sz="0" w:space="0" w:color="auto"/>
        <w:right w:val="none" w:sz="0" w:space="0" w:color="auto"/>
      </w:divBdr>
    </w:div>
    <w:div w:id="194850564">
      <w:bodyDiv w:val="1"/>
      <w:marLeft w:val="0"/>
      <w:marRight w:val="0"/>
      <w:marTop w:val="0"/>
      <w:marBottom w:val="0"/>
      <w:divBdr>
        <w:top w:val="none" w:sz="0" w:space="0" w:color="auto"/>
        <w:left w:val="none" w:sz="0" w:space="0" w:color="auto"/>
        <w:bottom w:val="none" w:sz="0" w:space="0" w:color="auto"/>
        <w:right w:val="none" w:sz="0" w:space="0" w:color="auto"/>
      </w:divBdr>
    </w:div>
    <w:div w:id="350883027">
      <w:bodyDiv w:val="1"/>
      <w:marLeft w:val="0"/>
      <w:marRight w:val="0"/>
      <w:marTop w:val="0"/>
      <w:marBottom w:val="0"/>
      <w:divBdr>
        <w:top w:val="none" w:sz="0" w:space="0" w:color="auto"/>
        <w:left w:val="none" w:sz="0" w:space="0" w:color="auto"/>
        <w:bottom w:val="none" w:sz="0" w:space="0" w:color="auto"/>
        <w:right w:val="none" w:sz="0" w:space="0" w:color="auto"/>
      </w:divBdr>
      <w:divsChild>
        <w:div w:id="885416136">
          <w:marLeft w:val="0"/>
          <w:marRight w:val="0"/>
          <w:marTop w:val="0"/>
          <w:marBottom w:val="0"/>
          <w:divBdr>
            <w:top w:val="none" w:sz="0" w:space="0" w:color="auto"/>
            <w:left w:val="none" w:sz="0" w:space="0" w:color="auto"/>
            <w:bottom w:val="none" w:sz="0" w:space="0" w:color="auto"/>
            <w:right w:val="none" w:sz="0" w:space="0" w:color="auto"/>
          </w:divBdr>
        </w:div>
        <w:div w:id="19596901">
          <w:marLeft w:val="0"/>
          <w:marRight w:val="0"/>
          <w:marTop w:val="0"/>
          <w:marBottom w:val="0"/>
          <w:divBdr>
            <w:top w:val="none" w:sz="0" w:space="0" w:color="auto"/>
            <w:left w:val="none" w:sz="0" w:space="0" w:color="auto"/>
            <w:bottom w:val="none" w:sz="0" w:space="0" w:color="auto"/>
            <w:right w:val="none" w:sz="0" w:space="0" w:color="auto"/>
          </w:divBdr>
        </w:div>
        <w:div w:id="1512060636">
          <w:marLeft w:val="0"/>
          <w:marRight w:val="0"/>
          <w:marTop w:val="0"/>
          <w:marBottom w:val="0"/>
          <w:divBdr>
            <w:top w:val="none" w:sz="0" w:space="0" w:color="auto"/>
            <w:left w:val="none" w:sz="0" w:space="0" w:color="auto"/>
            <w:bottom w:val="none" w:sz="0" w:space="0" w:color="auto"/>
            <w:right w:val="none" w:sz="0" w:space="0" w:color="auto"/>
          </w:divBdr>
        </w:div>
        <w:div w:id="1007365611">
          <w:marLeft w:val="0"/>
          <w:marRight w:val="0"/>
          <w:marTop w:val="0"/>
          <w:marBottom w:val="0"/>
          <w:divBdr>
            <w:top w:val="none" w:sz="0" w:space="0" w:color="auto"/>
            <w:left w:val="none" w:sz="0" w:space="0" w:color="auto"/>
            <w:bottom w:val="none" w:sz="0" w:space="0" w:color="auto"/>
            <w:right w:val="none" w:sz="0" w:space="0" w:color="auto"/>
          </w:divBdr>
        </w:div>
      </w:divsChild>
    </w:div>
    <w:div w:id="376322331">
      <w:bodyDiv w:val="1"/>
      <w:marLeft w:val="0"/>
      <w:marRight w:val="0"/>
      <w:marTop w:val="0"/>
      <w:marBottom w:val="0"/>
      <w:divBdr>
        <w:top w:val="none" w:sz="0" w:space="0" w:color="auto"/>
        <w:left w:val="none" w:sz="0" w:space="0" w:color="auto"/>
        <w:bottom w:val="none" w:sz="0" w:space="0" w:color="auto"/>
        <w:right w:val="none" w:sz="0" w:space="0" w:color="auto"/>
      </w:divBdr>
    </w:div>
    <w:div w:id="470296439">
      <w:bodyDiv w:val="1"/>
      <w:marLeft w:val="0"/>
      <w:marRight w:val="0"/>
      <w:marTop w:val="0"/>
      <w:marBottom w:val="0"/>
      <w:divBdr>
        <w:top w:val="none" w:sz="0" w:space="0" w:color="auto"/>
        <w:left w:val="none" w:sz="0" w:space="0" w:color="auto"/>
        <w:bottom w:val="none" w:sz="0" w:space="0" w:color="auto"/>
        <w:right w:val="none" w:sz="0" w:space="0" w:color="auto"/>
      </w:divBdr>
      <w:divsChild>
        <w:div w:id="904877436">
          <w:marLeft w:val="0"/>
          <w:marRight w:val="0"/>
          <w:marTop w:val="0"/>
          <w:marBottom w:val="0"/>
          <w:divBdr>
            <w:top w:val="none" w:sz="0" w:space="0" w:color="auto"/>
            <w:left w:val="none" w:sz="0" w:space="0" w:color="auto"/>
            <w:bottom w:val="none" w:sz="0" w:space="0" w:color="auto"/>
            <w:right w:val="none" w:sz="0" w:space="0" w:color="auto"/>
          </w:divBdr>
        </w:div>
        <w:div w:id="118304887">
          <w:marLeft w:val="0"/>
          <w:marRight w:val="0"/>
          <w:marTop w:val="0"/>
          <w:marBottom w:val="0"/>
          <w:divBdr>
            <w:top w:val="none" w:sz="0" w:space="0" w:color="auto"/>
            <w:left w:val="none" w:sz="0" w:space="0" w:color="auto"/>
            <w:bottom w:val="none" w:sz="0" w:space="0" w:color="auto"/>
            <w:right w:val="none" w:sz="0" w:space="0" w:color="auto"/>
          </w:divBdr>
        </w:div>
        <w:div w:id="1249732042">
          <w:marLeft w:val="0"/>
          <w:marRight w:val="0"/>
          <w:marTop w:val="0"/>
          <w:marBottom w:val="0"/>
          <w:divBdr>
            <w:top w:val="none" w:sz="0" w:space="0" w:color="auto"/>
            <w:left w:val="none" w:sz="0" w:space="0" w:color="auto"/>
            <w:bottom w:val="none" w:sz="0" w:space="0" w:color="auto"/>
            <w:right w:val="none" w:sz="0" w:space="0" w:color="auto"/>
          </w:divBdr>
        </w:div>
      </w:divsChild>
    </w:div>
    <w:div w:id="633754497">
      <w:bodyDiv w:val="1"/>
      <w:marLeft w:val="0"/>
      <w:marRight w:val="0"/>
      <w:marTop w:val="0"/>
      <w:marBottom w:val="0"/>
      <w:divBdr>
        <w:top w:val="none" w:sz="0" w:space="0" w:color="auto"/>
        <w:left w:val="none" w:sz="0" w:space="0" w:color="auto"/>
        <w:bottom w:val="none" w:sz="0" w:space="0" w:color="auto"/>
        <w:right w:val="none" w:sz="0" w:space="0" w:color="auto"/>
      </w:divBdr>
    </w:div>
    <w:div w:id="742795933">
      <w:bodyDiv w:val="1"/>
      <w:marLeft w:val="0"/>
      <w:marRight w:val="0"/>
      <w:marTop w:val="0"/>
      <w:marBottom w:val="0"/>
      <w:divBdr>
        <w:top w:val="none" w:sz="0" w:space="0" w:color="auto"/>
        <w:left w:val="none" w:sz="0" w:space="0" w:color="auto"/>
        <w:bottom w:val="none" w:sz="0" w:space="0" w:color="auto"/>
        <w:right w:val="none" w:sz="0" w:space="0" w:color="auto"/>
      </w:divBdr>
    </w:div>
    <w:div w:id="922296075">
      <w:bodyDiv w:val="1"/>
      <w:marLeft w:val="0"/>
      <w:marRight w:val="0"/>
      <w:marTop w:val="0"/>
      <w:marBottom w:val="0"/>
      <w:divBdr>
        <w:top w:val="none" w:sz="0" w:space="0" w:color="auto"/>
        <w:left w:val="none" w:sz="0" w:space="0" w:color="auto"/>
        <w:bottom w:val="none" w:sz="0" w:space="0" w:color="auto"/>
        <w:right w:val="none" w:sz="0" w:space="0" w:color="auto"/>
      </w:divBdr>
    </w:div>
    <w:div w:id="988823263">
      <w:bodyDiv w:val="1"/>
      <w:marLeft w:val="0"/>
      <w:marRight w:val="0"/>
      <w:marTop w:val="0"/>
      <w:marBottom w:val="0"/>
      <w:divBdr>
        <w:top w:val="none" w:sz="0" w:space="0" w:color="auto"/>
        <w:left w:val="none" w:sz="0" w:space="0" w:color="auto"/>
        <w:bottom w:val="none" w:sz="0" w:space="0" w:color="auto"/>
        <w:right w:val="none" w:sz="0" w:space="0" w:color="auto"/>
      </w:divBdr>
    </w:div>
    <w:div w:id="1003632743">
      <w:bodyDiv w:val="1"/>
      <w:marLeft w:val="0"/>
      <w:marRight w:val="0"/>
      <w:marTop w:val="0"/>
      <w:marBottom w:val="0"/>
      <w:divBdr>
        <w:top w:val="none" w:sz="0" w:space="0" w:color="auto"/>
        <w:left w:val="none" w:sz="0" w:space="0" w:color="auto"/>
        <w:bottom w:val="none" w:sz="0" w:space="0" w:color="auto"/>
        <w:right w:val="none" w:sz="0" w:space="0" w:color="auto"/>
      </w:divBdr>
    </w:div>
    <w:div w:id="1221476253">
      <w:bodyDiv w:val="1"/>
      <w:marLeft w:val="0"/>
      <w:marRight w:val="0"/>
      <w:marTop w:val="0"/>
      <w:marBottom w:val="0"/>
      <w:divBdr>
        <w:top w:val="none" w:sz="0" w:space="0" w:color="auto"/>
        <w:left w:val="none" w:sz="0" w:space="0" w:color="auto"/>
        <w:bottom w:val="none" w:sz="0" w:space="0" w:color="auto"/>
        <w:right w:val="none" w:sz="0" w:space="0" w:color="auto"/>
      </w:divBdr>
      <w:divsChild>
        <w:div w:id="825169390">
          <w:marLeft w:val="0"/>
          <w:marRight w:val="0"/>
          <w:marTop w:val="0"/>
          <w:marBottom w:val="0"/>
          <w:divBdr>
            <w:top w:val="none" w:sz="0" w:space="0" w:color="auto"/>
            <w:left w:val="none" w:sz="0" w:space="0" w:color="auto"/>
            <w:bottom w:val="none" w:sz="0" w:space="0" w:color="auto"/>
            <w:right w:val="none" w:sz="0" w:space="0" w:color="auto"/>
          </w:divBdr>
        </w:div>
        <w:div w:id="1798641597">
          <w:marLeft w:val="0"/>
          <w:marRight w:val="0"/>
          <w:marTop w:val="0"/>
          <w:marBottom w:val="0"/>
          <w:divBdr>
            <w:top w:val="none" w:sz="0" w:space="0" w:color="auto"/>
            <w:left w:val="none" w:sz="0" w:space="0" w:color="auto"/>
            <w:bottom w:val="none" w:sz="0" w:space="0" w:color="auto"/>
            <w:right w:val="none" w:sz="0" w:space="0" w:color="auto"/>
          </w:divBdr>
        </w:div>
        <w:div w:id="877157091">
          <w:marLeft w:val="0"/>
          <w:marRight w:val="0"/>
          <w:marTop w:val="0"/>
          <w:marBottom w:val="0"/>
          <w:divBdr>
            <w:top w:val="none" w:sz="0" w:space="0" w:color="auto"/>
            <w:left w:val="none" w:sz="0" w:space="0" w:color="auto"/>
            <w:bottom w:val="none" w:sz="0" w:space="0" w:color="auto"/>
            <w:right w:val="none" w:sz="0" w:space="0" w:color="auto"/>
          </w:divBdr>
        </w:div>
      </w:divsChild>
    </w:div>
    <w:div w:id="1300375208">
      <w:bodyDiv w:val="1"/>
      <w:marLeft w:val="0"/>
      <w:marRight w:val="0"/>
      <w:marTop w:val="0"/>
      <w:marBottom w:val="0"/>
      <w:divBdr>
        <w:top w:val="none" w:sz="0" w:space="0" w:color="auto"/>
        <w:left w:val="none" w:sz="0" w:space="0" w:color="auto"/>
        <w:bottom w:val="none" w:sz="0" w:space="0" w:color="auto"/>
        <w:right w:val="none" w:sz="0" w:space="0" w:color="auto"/>
      </w:divBdr>
    </w:div>
    <w:div w:id="1395592273">
      <w:bodyDiv w:val="1"/>
      <w:marLeft w:val="0"/>
      <w:marRight w:val="0"/>
      <w:marTop w:val="0"/>
      <w:marBottom w:val="0"/>
      <w:divBdr>
        <w:top w:val="none" w:sz="0" w:space="0" w:color="auto"/>
        <w:left w:val="none" w:sz="0" w:space="0" w:color="auto"/>
        <w:bottom w:val="none" w:sz="0" w:space="0" w:color="auto"/>
        <w:right w:val="none" w:sz="0" w:space="0" w:color="auto"/>
      </w:divBdr>
    </w:div>
    <w:div w:id="1456676094">
      <w:bodyDiv w:val="1"/>
      <w:marLeft w:val="0"/>
      <w:marRight w:val="0"/>
      <w:marTop w:val="0"/>
      <w:marBottom w:val="0"/>
      <w:divBdr>
        <w:top w:val="none" w:sz="0" w:space="0" w:color="auto"/>
        <w:left w:val="none" w:sz="0" w:space="0" w:color="auto"/>
        <w:bottom w:val="none" w:sz="0" w:space="0" w:color="auto"/>
        <w:right w:val="none" w:sz="0" w:space="0" w:color="auto"/>
      </w:divBdr>
      <w:divsChild>
        <w:div w:id="1681810775">
          <w:marLeft w:val="0"/>
          <w:marRight w:val="0"/>
          <w:marTop w:val="0"/>
          <w:marBottom w:val="0"/>
          <w:divBdr>
            <w:top w:val="none" w:sz="0" w:space="0" w:color="auto"/>
            <w:left w:val="none" w:sz="0" w:space="0" w:color="auto"/>
            <w:bottom w:val="none" w:sz="0" w:space="0" w:color="auto"/>
            <w:right w:val="none" w:sz="0" w:space="0" w:color="auto"/>
          </w:divBdr>
        </w:div>
        <w:div w:id="1774394155">
          <w:marLeft w:val="0"/>
          <w:marRight w:val="0"/>
          <w:marTop w:val="0"/>
          <w:marBottom w:val="0"/>
          <w:divBdr>
            <w:top w:val="none" w:sz="0" w:space="0" w:color="auto"/>
            <w:left w:val="none" w:sz="0" w:space="0" w:color="auto"/>
            <w:bottom w:val="none" w:sz="0" w:space="0" w:color="auto"/>
            <w:right w:val="none" w:sz="0" w:space="0" w:color="auto"/>
          </w:divBdr>
          <w:divsChild>
            <w:div w:id="1384402645">
              <w:marLeft w:val="0"/>
              <w:marRight w:val="0"/>
              <w:marTop w:val="0"/>
              <w:marBottom w:val="0"/>
              <w:divBdr>
                <w:top w:val="none" w:sz="0" w:space="0" w:color="auto"/>
                <w:left w:val="none" w:sz="0" w:space="0" w:color="auto"/>
                <w:bottom w:val="none" w:sz="0" w:space="0" w:color="auto"/>
                <w:right w:val="none" w:sz="0" w:space="0" w:color="auto"/>
              </w:divBdr>
              <w:divsChild>
                <w:div w:id="14353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0707">
      <w:bodyDiv w:val="1"/>
      <w:marLeft w:val="0"/>
      <w:marRight w:val="0"/>
      <w:marTop w:val="0"/>
      <w:marBottom w:val="0"/>
      <w:divBdr>
        <w:top w:val="none" w:sz="0" w:space="0" w:color="auto"/>
        <w:left w:val="none" w:sz="0" w:space="0" w:color="auto"/>
        <w:bottom w:val="none" w:sz="0" w:space="0" w:color="auto"/>
        <w:right w:val="none" w:sz="0" w:space="0" w:color="auto"/>
      </w:divBdr>
    </w:div>
    <w:div w:id="1705330222">
      <w:bodyDiv w:val="1"/>
      <w:marLeft w:val="0"/>
      <w:marRight w:val="0"/>
      <w:marTop w:val="0"/>
      <w:marBottom w:val="0"/>
      <w:divBdr>
        <w:top w:val="none" w:sz="0" w:space="0" w:color="auto"/>
        <w:left w:val="none" w:sz="0" w:space="0" w:color="auto"/>
        <w:bottom w:val="none" w:sz="0" w:space="0" w:color="auto"/>
        <w:right w:val="none" w:sz="0" w:space="0" w:color="auto"/>
      </w:divBdr>
    </w:div>
    <w:div w:id="1727727055">
      <w:bodyDiv w:val="1"/>
      <w:marLeft w:val="0"/>
      <w:marRight w:val="0"/>
      <w:marTop w:val="0"/>
      <w:marBottom w:val="0"/>
      <w:divBdr>
        <w:top w:val="none" w:sz="0" w:space="0" w:color="auto"/>
        <w:left w:val="none" w:sz="0" w:space="0" w:color="auto"/>
        <w:bottom w:val="none" w:sz="0" w:space="0" w:color="auto"/>
        <w:right w:val="none" w:sz="0" w:space="0" w:color="auto"/>
      </w:divBdr>
    </w:div>
    <w:div w:id="1971477587">
      <w:bodyDiv w:val="1"/>
      <w:marLeft w:val="0"/>
      <w:marRight w:val="0"/>
      <w:marTop w:val="0"/>
      <w:marBottom w:val="0"/>
      <w:divBdr>
        <w:top w:val="none" w:sz="0" w:space="0" w:color="auto"/>
        <w:left w:val="none" w:sz="0" w:space="0" w:color="auto"/>
        <w:bottom w:val="none" w:sz="0" w:space="0" w:color="auto"/>
        <w:right w:val="none" w:sz="0" w:space="0" w:color="auto"/>
      </w:divBdr>
    </w:div>
    <w:div w:id="20295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f.org/external/pubs/ft/weo/2016/01/weodata/weorept.aspx?sy=1980&amp;ey=2015&amp;scsm=1&amp;ssd=1&amp;sort=country&amp;ds=.&amp;br=1&amp;pr1.x=18&amp;pr1.y=13&amp;c=512%2C672%2C914%2C946%2C612%2C137%2C614%2C546%2C311%2C962%2C213%2C674%2C911%2C676%2C193%2C548%2C122%2C556%2C912%2C678%2C313%2C181%2C419%2C867%2C513%2C682%2C316%2C684%2C913%2C273%2C124%2C868%2C339%2C921%2C638%2C948%2C514%2C943%2C218%2C686%2C963%2C688%2C616%2C518%2C223%2C728%2C516%2C558%2C918%2C138%2C748%2C196%2C618%2C278%2C624%2C692%2C522%2C694%2C622%2C142%2C156%2C449%2C626%2C564%2C628%2C565%2C228%2C283%2C924%2C853%2C233%2C288%2C632%2C293%2C636%2C566%2C634%2C964%2C238%2C182%2C662%2C359%2C960%2C453%2C423%2C968%2C935%2C922%2C128%2C714%2C611%2C862%2C321%2C135%2C243%2C716%2C248%2C456%2C469%2C722%2C253%2C942%2C642%2C718%2C643%2C724%2C939%2C576%2C644%2C936%2C819%2C961%2C172%2C813%2C132%2C199%2C646%2C733%2C648%2C184%2C915%2C524%2C134%2C361%2C652%2C362%2C174%2C364%2C328%2C732%2C258%2C366%2C656%2C734%2C654%2C144%2C336%2C146%2C263%2C463%2C268%2C528%2C532%2C923%2C944%2C738%2C176%2C578%2C534%2C537%2C536%2C742%2C429%2C866%2C433%2C369%2C178%2C744%2C436%2C186%2C136%2C925%2C343%2C869%2C158%2C746%2C439%2C926%2C916%2C466%2C664%2C112%2C826%2C111%2C542%2C298%2C967%2C927%2C443%2C846%2C917%2C299%2C544%2C582%2C941%2C474%2C446%2C754%2C666%2C698%2C668&amp;s=NGDPD&amp;grp=0&am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mf.org/external/country/BRA/index.htm" TargetMode="External"/><Relationship Id="rId4" Type="http://schemas.openxmlformats.org/officeDocument/2006/relationships/settings" Target="settings.xml"/><Relationship Id="rId9" Type="http://schemas.openxmlformats.org/officeDocument/2006/relationships/hyperlink" Target="https://pt.wikipedia.org/wiki/International_Monetary_Fun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0667B-BC45-4888-9369-F1EBC168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7542</Words>
  <Characters>40731</Characters>
  <Application>Microsoft Office Word</Application>
  <DocSecurity>0</DocSecurity>
  <Lines>339</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 Westphal</cp:lastModifiedBy>
  <cp:revision>3</cp:revision>
  <dcterms:created xsi:type="dcterms:W3CDTF">2018-01-23T23:31:00Z</dcterms:created>
  <dcterms:modified xsi:type="dcterms:W3CDTF">2018-01-23T23:31:00Z</dcterms:modified>
</cp:coreProperties>
</file>